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2A43D2" w:rsidP="002A43D2" w:rsidRDefault="008C40B5" w14:paraId="230FAB2D" w14:textId="77777777">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rsidRPr="002A43D2" w:rsidR="002A43D2" w:rsidP="002A43D2" w:rsidRDefault="002A43D2" w14:paraId="2B26AB6D" w14:textId="77777777"/>
    <w:p w:rsidR="006F09E8" w:rsidP="002A43D2" w:rsidRDefault="006F09E8" w14:paraId="68DD0738" w14:textId="77777777">
      <w:pPr>
        <w:tabs>
          <w:tab w:val="left" w:pos="3600"/>
        </w:tabs>
        <w:rPr>
          <w:i/>
          <w:color w:val="0070C0"/>
          <w:szCs w:val="24"/>
        </w:rPr>
      </w:pPr>
    </w:p>
    <w:p w:rsidR="009D70EC" w:rsidP="009D70EC" w:rsidRDefault="009D70EC" w14:paraId="58CB5E2E" w14:textId="77777777">
      <w:pPr>
        <w:pStyle w:val="BodyText"/>
      </w:pPr>
    </w:p>
    <w:p w:rsidRPr="009D70EC" w:rsidR="009D70EC" w:rsidP="009D70EC" w:rsidRDefault="009D70EC" w14:paraId="23CF1FB5" w14:textId="026ADDCB">
      <w:pPr>
        <w:pStyle w:val="BodyText"/>
        <w:sectPr w:rsidRPr="009D70EC" w:rsidR="009D70EC" w:rsidSect="005B38C8">
          <w:headerReference w:type="even" r:id="rId14"/>
          <w:headerReference w:type="default" r:id="rId15"/>
          <w:footerReference w:type="even" r:id="rId16"/>
          <w:headerReference w:type="first" r:id="rId17"/>
          <w:footerReference w:type="first" r:id="rId18"/>
          <w:pgSz w:w="11906" w:h="16838" w:orient="portrait" w:code="9"/>
          <w:pgMar w:top="851" w:right="1134" w:bottom="1134" w:left="1134" w:header="680" w:footer="680" w:gutter="0"/>
          <w:cols w:space="720"/>
          <w:docGrid w:linePitch="326"/>
        </w:sectPr>
      </w:pPr>
    </w:p>
    <w:p w:rsidRPr="008C40B5" w:rsidR="006F09E8" w:rsidP="002A43D2" w:rsidRDefault="002A43D2" w14:paraId="5C0017F4" w14:textId="32786481">
      <w:pPr>
        <w:tabs>
          <w:tab w:val="left" w:pos="3600"/>
        </w:tabs>
        <w:rPr>
          <w:szCs w:val="24"/>
        </w:rPr>
      </w:pPr>
      <w:r>
        <w:rPr>
          <w:b/>
          <w:szCs w:val="24"/>
        </w:rPr>
        <w:t>D</w:t>
      </w:r>
      <w:r w:rsidRPr="00D13EC3">
        <w:rPr>
          <w:b/>
          <w:szCs w:val="24"/>
        </w:rPr>
        <w:t xml:space="preserve">irectorate: </w:t>
      </w:r>
      <w:r w:rsidRPr="007D7570" w:rsidR="007D7570">
        <w:rPr>
          <w:rFonts w:cs="Arial" w:asciiTheme="minorHAnsi" w:hAnsiTheme="minorHAnsi"/>
          <w:szCs w:val="24"/>
        </w:rPr>
        <w:t>Chief Minister, Treasury and Economic Development Directorate (CMTEDD)</w:t>
      </w:r>
    </w:p>
    <w:p w:rsidR="006F09E8" w:rsidP="002A43D2" w:rsidRDefault="002A43D2" w14:paraId="0AA3C422" w14:textId="5D3A330E">
      <w:pPr>
        <w:spacing w:before="240"/>
        <w:rPr>
          <w:szCs w:val="24"/>
        </w:rPr>
      </w:pPr>
      <w:r w:rsidRPr="00D13EC3">
        <w:rPr>
          <w:b/>
          <w:szCs w:val="24"/>
        </w:rPr>
        <w:t>Division:</w:t>
      </w:r>
      <w:r>
        <w:rPr>
          <w:b/>
          <w:szCs w:val="24"/>
        </w:rPr>
        <w:t xml:space="preserve"> </w:t>
      </w:r>
      <w:r w:rsidRPr="00706510" w:rsidR="007D7570">
        <w:rPr>
          <w:rFonts w:cs="Arial" w:asciiTheme="minorHAnsi" w:hAnsiTheme="minorHAnsi"/>
          <w:szCs w:val="24"/>
        </w:rPr>
        <w:t>Communications and Engagement</w:t>
      </w:r>
    </w:p>
    <w:p w:rsidR="00075637" w:rsidP="00075637" w:rsidRDefault="00075637" w14:paraId="171D74A7" w14:textId="3E04EECB">
      <w:pPr>
        <w:spacing w:before="240"/>
      </w:pPr>
      <w:r w:rsidRPr="3E69D41A" w:rsidR="00075637">
        <w:rPr>
          <w:b w:val="1"/>
          <w:bCs w:val="1"/>
        </w:rPr>
        <w:t>Branch</w:t>
      </w:r>
      <w:r w:rsidRPr="3E69D41A" w:rsidR="00075637">
        <w:rPr>
          <w:b w:val="1"/>
          <w:bCs w:val="1"/>
        </w:rPr>
        <w:t>:</w:t>
      </w:r>
      <w:r w:rsidRPr="3E69D41A" w:rsidR="00075637">
        <w:rPr>
          <w:b w:val="1"/>
          <w:bCs w:val="1"/>
        </w:rPr>
        <w:t xml:space="preserve"> </w:t>
      </w:r>
      <w:r w:rsidRPr="3E69D41A" w:rsidR="0058485C">
        <w:rPr>
          <w:rFonts w:ascii="Calibri" w:hAnsi="Calibri" w:cs="Arial" w:asciiTheme="minorAscii" w:hAnsiTheme="minorAscii"/>
        </w:rPr>
        <w:t>Content</w:t>
      </w:r>
      <w:r w:rsidRPr="3E69D41A" w:rsidR="5EAB3834">
        <w:rPr>
          <w:rFonts w:ascii="Calibri" w:hAnsi="Calibri" w:cs="Arial" w:asciiTheme="minorAscii" w:hAnsiTheme="minorAscii"/>
        </w:rPr>
        <w:t xml:space="preserve"> </w:t>
      </w:r>
      <w:r w:rsidRPr="3E69D41A" w:rsidR="0058485C">
        <w:rPr>
          <w:rFonts w:ascii="Calibri" w:hAnsi="Calibri" w:cs="Arial" w:asciiTheme="minorAscii" w:hAnsiTheme="minorAscii"/>
        </w:rPr>
        <w:t>and Protocol</w:t>
      </w:r>
    </w:p>
    <w:p w:rsidRPr="007D7570" w:rsidR="006F09E8" w:rsidP="002A43D2" w:rsidRDefault="002A43D2" w14:paraId="47A813AF" w14:textId="01CB5636">
      <w:pPr>
        <w:spacing w:before="240"/>
        <w:rPr>
          <w:iCs/>
          <w:color w:val="2E74B5" w:themeColor="accent1" w:themeShade="BF"/>
          <w:szCs w:val="24"/>
        </w:rPr>
      </w:pPr>
      <w:r w:rsidRPr="00D13EC3">
        <w:rPr>
          <w:b/>
          <w:szCs w:val="24"/>
        </w:rPr>
        <w:t>Business Unit:</w:t>
      </w:r>
      <w:r w:rsidRPr="00D13EC3">
        <w:rPr>
          <w:b/>
          <w:szCs w:val="24"/>
        </w:rPr>
        <w:tab/>
      </w:r>
      <w:r w:rsidRPr="007D7570" w:rsidR="007D7570">
        <w:rPr>
          <w:rFonts w:cs="Arial" w:asciiTheme="minorHAnsi" w:hAnsiTheme="minorHAnsi"/>
          <w:szCs w:val="24"/>
        </w:rPr>
        <w:t>Content</w:t>
      </w:r>
    </w:p>
    <w:p w:rsidRPr="00B74516" w:rsidR="008C40B5" w:rsidP="3E69D41A" w:rsidRDefault="006F09E8" w14:paraId="1607F76B" w14:textId="2A772740">
      <w:pPr>
        <w:spacing w:before="240"/>
        <w:rPr>
          <w:color w:val="2E74B5" w:themeColor="accent1" w:themeShade="BF"/>
        </w:rPr>
      </w:pPr>
      <w:r w:rsidRPr="3E69D41A" w:rsidR="006F09E8">
        <w:rPr>
          <w:b w:val="1"/>
          <w:bCs w:val="1"/>
        </w:rPr>
        <w:t xml:space="preserve">Position </w:t>
      </w:r>
      <w:r w:rsidRPr="3E69D41A" w:rsidR="006F09E8">
        <w:rPr>
          <w:b w:val="1"/>
          <w:bCs w:val="1"/>
        </w:rPr>
        <w:t>Title:</w:t>
      </w:r>
      <w:r>
        <w:tab/>
      </w:r>
      <w:r w:rsidR="001C23AB">
        <w:rPr/>
        <w:t>Content</w:t>
      </w:r>
      <w:r w:rsidR="00431403">
        <w:rPr/>
        <w:t xml:space="preserve"> Officer</w:t>
      </w:r>
      <w:r w:rsidR="333716C0">
        <w:rPr/>
        <w:t>, Social Media</w:t>
      </w:r>
    </w:p>
    <w:p w:rsidRPr="00650272" w:rsidR="006F09E8" w:rsidP="006F09E8" w:rsidRDefault="006F09E8" w14:paraId="320DE07A" w14:textId="169EAC16">
      <w:pPr>
        <w:spacing w:before="240"/>
        <w:rPr>
          <w:bCs/>
          <w:i/>
          <w:szCs w:val="24"/>
        </w:rPr>
      </w:pPr>
      <w:r>
        <w:rPr>
          <w:szCs w:val="24"/>
        </w:rPr>
        <w:br w:type="column"/>
      </w:r>
      <w:r w:rsidRPr="006C2854">
        <w:rPr>
          <w:b/>
          <w:szCs w:val="24"/>
        </w:rPr>
        <w:t xml:space="preserve">Position Number: </w:t>
      </w:r>
      <w:proofErr w:type="spellStart"/>
      <w:r w:rsidRPr="006C2854" w:rsidR="00BA57DA">
        <w:rPr>
          <w:szCs w:val="24"/>
        </w:rPr>
        <w:t>P</w:t>
      </w:r>
      <w:r w:rsidRPr="006C2854" w:rsidR="006C2854">
        <w:rPr>
          <w:szCs w:val="24"/>
        </w:rPr>
        <w:t>31114</w:t>
      </w:r>
      <w:proofErr w:type="spellEnd"/>
    </w:p>
    <w:p w:rsidRPr="00B74516" w:rsidR="006F09E8" w:rsidP="006F09E8" w:rsidRDefault="006F09E8" w14:paraId="5969678F" w14:textId="18E1CA40">
      <w:pPr>
        <w:spacing w:before="240"/>
        <w:rPr>
          <w:b/>
          <w:i/>
          <w:szCs w:val="24"/>
        </w:rPr>
      </w:pPr>
      <w:r w:rsidRPr="00D13EC3">
        <w:rPr>
          <w:b/>
          <w:szCs w:val="24"/>
        </w:rPr>
        <w:t>Classification:</w:t>
      </w:r>
      <w:r>
        <w:rPr>
          <w:b/>
          <w:szCs w:val="24"/>
        </w:rPr>
        <w:t xml:space="preserve"> </w:t>
      </w:r>
      <w:proofErr w:type="spellStart"/>
      <w:r w:rsidRPr="007D7570" w:rsidR="007D7570">
        <w:rPr>
          <w:rFonts w:cs="Arial" w:asciiTheme="minorHAnsi" w:hAnsiTheme="minorHAnsi"/>
          <w:szCs w:val="24"/>
        </w:rPr>
        <w:t>ASO</w:t>
      </w:r>
      <w:r w:rsidR="00431403">
        <w:rPr>
          <w:rFonts w:cs="Arial" w:asciiTheme="minorHAnsi" w:hAnsiTheme="minorHAnsi"/>
          <w:szCs w:val="24"/>
        </w:rPr>
        <w:t>5</w:t>
      </w:r>
      <w:proofErr w:type="spellEnd"/>
    </w:p>
    <w:p w:rsidRPr="009D70EC" w:rsidR="002A43D2" w:rsidP="002A43D2" w:rsidRDefault="002A43D2" w14:paraId="3BB6BE7A" w14:textId="3BDD6403">
      <w:pPr>
        <w:spacing w:before="240"/>
        <w:rPr>
          <w:b/>
          <w:iCs/>
          <w:color w:val="2E74B5" w:themeColor="accent1" w:themeShade="BF"/>
          <w:szCs w:val="24"/>
        </w:rPr>
      </w:pPr>
      <w:r w:rsidRPr="00D13EC3">
        <w:rPr>
          <w:b/>
          <w:szCs w:val="24"/>
        </w:rPr>
        <w:t xml:space="preserve">Location: </w:t>
      </w:r>
      <w:r w:rsidRPr="009D70EC" w:rsidR="009D70EC">
        <w:rPr>
          <w:rFonts w:cs="Arial" w:asciiTheme="minorHAnsi" w:hAnsiTheme="minorHAnsi"/>
          <w:szCs w:val="24"/>
        </w:rPr>
        <w:t xml:space="preserve">City </w:t>
      </w:r>
      <w:r w:rsidR="009D70EC">
        <w:rPr>
          <w:rFonts w:cs="Arial" w:asciiTheme="minorHAnsi" w:hAnsiTheme="minorHAnsi"/>
          <w:szCs w:val="24"/>
        </w:rPr>
        <w:t>Office Block</w:t>
      </w:r>
    </w:p>
    <w:p w:rsidRPr="001C23AB" w:rsidR="006F09E8" w:rsidP="3E69D41A" w:rsidRDefault="002A43D2" w14:paraId="23E4966C" w14:textId="5A2A8F81">
      <w:pPr>
        <w:pStyle w:val="Normal"/>
        <w:suppressLineNumbers w:val="0"/>
        <w:bidi w:val="0"/>
        <w:spacing w:before="240" w:beforeAutospacing="off" w:after="240" w:afterAutospacing="off" w:line="259" w:lineRule="auto"/>
        <w:ind w:left="0" w:right="0"/>
        <w:jc w:val="left"/>
        <w:sectPr w:rsidRPr="001C23AB" w:rsidR="006F09E8" w:rsidSect="006F09E8">
          <w:type w:val="continuous"/>
          <w:pgSz w:w="11906" w:h="16838" w:orient="portrait" w:code="9"/>
          <w:pgMar w:top="851" w:right="1134" w:bottom="1134" w:left="1134" w:header="680" w:footer="680" w:gutter="0"/>
          <w:cols w:space="720" w:num="2"/>
          <w:docGrid w:linePitch="326"/>
        </w:sectPr>
      </w:pPr>
      <w:r w:rsidRPr="3E69D41A" w:rsidR="002A43D2">
        <w:rPr>
          <w:b w:val="1"/>
          <w:bCs w:val="1"/>
        </w:rPr>
        <w:t>Last Reviewed:</w:t>
      </w:r>
      <w:r w:rsidRPr="3E69D41A" w:rsidR="002A43D2">
        <w:rPr>
          <w:b w:val="1"/>
          <w:bCs w:val="1"/>
        </w:rPr>
        <w:t xml:space="preserve"> </w:t>
      </w:r>
      <w:r w:rsidRPr="3E69D41A" w:rsidR="533B7004">
        <w:rPr>
          <w:rFonts w:ascii="Calibri" w:hAnsi="Calibri" w:cs="Arial" w:asciiTheme="minorAscii" w:hAnsiTheme="minorAscii"/>
        </w:rPr>
        <w:t xml:space="preserve">August </w:t>
      </w:r>
      <w:r w:rsidRPr="3E69D41A" w:rsidR="007D7570">
        <w:rPr>
          <w:rFonts w:ascii="Calibri" w:hAnsi="Calibri" w:cs="Arial" w:asciiTheme="minorAscii" w:hAnsiTheme="minorAscii"/>
        </w:rPr>
        <w:t>202</w:t>
      </w:r>
      <w:r w:rsidRPr="3E69D41A" w:rsidR="634E14E3">
        <w:rPr>
          <w:rFonts w:ascii="Calibri" w:hAnsi="Calibri" w:cs="Arial" w:asciiTheme="minorAscii" w:hAnsiTheme="minorAscii"/>
        </w:rPr>
        <w:t>6</w:t>
      </w:r>
    </w:p>
    <w:p w:rsidRPr="00423241" w:rsidR="002A43D2" w:rsidP="002A43D2" w:rsidRDefault="002A43D2" w14:paraId="2CAF014F" w14:textId="77777777">
      <w:pPr>
        <w:pStyle w:val="Heading1"/>
        <w:pBdr>
          <w:bottom w:val="single" w:color="auto" w:sz="12" w:space="1"/>
        </w:pBdr>
        <w:rPr>
          <w:rFonts w:asciiTheme="minorHAnsi" w:hAnsiTheme="minorHAnsi"/>
          <w:sz w:val="32"/>
        </w:rPr>
      </w:pPr>
      <w:r w:rsidRPr="00423241">
        <w:rPr>
          <w:rFonts w:asciiTheme="minorHAnsi" w:hAnsiTheme="minorHAnsi"/>
          <w:sz w:val="32"/>
        </w:rPr>
        <w:t>DIRECTORATE OVERVIEW</w:t>
      </w:r>
    </w:p>
    <w:p w:rsidRPr="009D70EC" w:rsidR="009D70EC" w:rsidP="009D70EC" w:rsidRDefault="009D70EC" w14:paraId="4AEEBC45" w14:textId="569449F1">
      <w:pPr>
        <w:pStyle w:val="NormalWeb"/>
        <w:spacing w:before="0" w:beforeAutospacing="0" w:after="240" w:afterAutospacing="0"/>
        <w:rPr>
          <w:rFonts w:asciiTheme="minorHAnsi" w:hAnsiTheme="minorHAnsi" w:cstheme="minorHAnsi"/>
          <w:color w:val="313131"/>
        </w:rPr>
      </w:pPr>
      <w:r w:rsidRPr="009D70EC">
        <w:rPr>
          <w:rFonts w:asciiTheme="minorHAnsi" w:hAnsiTheme="minorHAnsi" w:cstheme="minorHAnsi"/>
          <w:color w:val="313131"/>
        </w:rPr>
        <w:t>The Chief Minister, Treasury and Economic Development Directorate (CMTEDD) leads the public sector and works collaboratively both within government and with the community to achieve positive outcomes.</w:t>
      </w:r>
    </w:p>
    <w:p w:rsidRPr="009D70EC" w:rsidR="009D70EC" w:rsidP="009D70EC" w:rsidRDefault="009D70EC" w14:paraId="43B97AA8" w14:textId="77777777">
      <w:pPr>
        <w:pStyle w:val="NormalWeb"/>
        <w:spacing w:before="0" w:beforeAutospacing="0" w:after="240" w:afterAutospacing="0"/>
        <w:rPr>
          <w:rFonts w:asciiTheme="minorHAnsi" w:hAnsiTheme="minorHAnsi" w:cstheme="minorHAnsi"/>
          <w:color w:val="313131"/>
        </w:rPr>
      </w:pPr>
      <w:r w:rsidRPr="009D70EC">
        <w:rPr>
          <w:rFonts w:asciiTheme="minorHAnsi" w:hAnsiTheme="minorHAnsi" w:cstheme="minorHAnsi"/>
          <w:color w:val="313131"/>
        </w:rPr>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w:t>
      </w:r>
      <w:proofErr w:type="spellStart"/>
      <w:r w:rsidRPr="009D70EC">
        <w:rPr>
          <w:rFonts w:asciiTheme="minorHAnsi" w:hAnsiTheme="minorHAnsi" w:cstheme="minorHAnsi"/>
          <w:color w:val="313131"/>
        </w:rPr>
        <w:t>ACTPS</w:t>
      </w:r>
      <w:proofErr w:type="spellEnd"/>
      <w:r w:rsidRPr="009D70EC">
        <w:rPr>
          <w:rFonts w:asciiTheme="minorHAnsi" w:hAnsiTheme="minorHAnsi" w:cstheme="minorHAnsi"/>
          <w:color w:val="313131"/>
        </w:rPr>
        <w:t>), to ensure that it is well positioned to perform its role.</w:t>
      </w:r>
    </w:p>
    <w:p w:rsidRPr="00423241" w:rsidR="002A43D2" w:rsidP="002A43D2" w:rsidRDefault="002A43D2" w14:paraId="2447655A" w14:textId="77777777">
      <w:pPr>
        <w:pStyle w:val="Heading1"/>
        <w:pBdr>
          <w:bottom w:val="single" w:color="auto" w:sz="12" w:space="1"/>
        </w:pBdr>
        <w:rPr>
          <w:rFonts w:asciiTheme="minorHAnsi" w:hAnsiTheme="minorHAnsi"/>
          <w:sz w:val="32"/>
        </w:rPr>
      </w:pPr>
      <w:r w:rsidRPr="00423241">
        <w:rPr>
          <w:rFonts w:asciiTheme="minorHAnsi" w:hAnsiTheme="minorHAnsi"/>
          <w:sz w:val="32"/>
        </w:rPr>
        <w:t>DIVISION OVERVIEW</w:t>
      </w:r>
    </w:p>
    <w:p w:rsidR="009D70EC" w:rsidP="009D70EC" w:rsidRDefault="009D70EC" w14:paraId="75C9D517" w14:textId="77777777">
      <w:pPr>
        <w:rPr>
          <w:szCs w:val="22"/>
        </w:rPr>
      </w:pPr>
      <w:r w:rsidR="009D70EC">
        <w:rPr/>
        <w:t xml:space="preserve">Our role is to ensure the Canberra community is well informed on government programs, policies and services, and has meaningful opportunities to inform decision making. We listen to the people of Canberra and are their voice in government. </w:t>
      </w:r>
    </w:p>
    <w:p w:rsidR="3E69D41A" w:rsidP="3E69D41A" w:rsidRDefault="3E69D41A" w14:paraId="2C6BB72C" w14:textId="290C0424">
      <w:pPr>
        <w:pStyle w:val="Heading1"/>
        <w:pBdr>
          <w:bottom w:val="single" w:color="FF000000" w:sz="12" w:space="1"/>
        </w:pBdr>
        <w:rPr>
          <w:rFonts w:ascii="Calibri" w:hAnsi="Calibri" w:asciiTheme="minorAscii" w:hAnsiTheme="minorAscii"/>
          <w:sz w:val="32"/>
          <w:szCs w:val="32"/>
        </w:rPr>
      </w:pPr>
    </w:p>
    <w:p w:rsidRPr="00423241" w:rsidR="007702B5" w:rsidP="007702B5" w:rsidRDefault="007702B5" w14:paraId="192BABBF" w14:textId="77777777">
      <w:pPr>
        <w:pStyle w:val="Heading1"/>
        <w:pBdr>
          <w:bottom w:val="single" w:color="auto" w:sz="12" w:space="1"/>
        </w:pBdr>
        <w:rPr>
          <w:rFonts w:asciiTheme="minorHAnsi" w:hAnsiTheme="minorHAnsi"/>
          <w:sz w:val="32"/>
        </w:rPr>
      </w:pPr>
      <w:r w:rsidRPr="3E69D41A" w:rsidR="007702B5">
        <w:rPr>
          <w:rFonts w:ascii="Calibri" w:hAnsi="Calibri" w:asciiTheme="minorAscii" w:hAnsiTheme="minorAscii"/>
          <w:sz w:val="32"/>
          <w:szCs w:val="32"/>
        </w:rPr>
        <w:t xml:space="preserve">POSITION </w:t>
      </w:r>
      <w:r w:rsidRPr="3E69D41A" w:rsidR="007702B5">
        <w:rPr>
          <w:rFonts w:ascii="Calibri" w:hAnsi="Calibri" w:asciiTheme="minorAscii" w:hAnsiTheme="minorAscii"/>
          <w:sz w:val="32"/>
          <w:szCs w:val="32"/>
        </w:rPr>
        <w:t>OVERVIEW</w:t>
      </w:r>
    </w:p>
    <w:p w:rsidR="2369B902" w:rsidP="3E69D41A" w:rsidRDefault="2369B902" w14:paraId="7803A397" w14:textId="54425317">
      <w:pPr>
        <w:spacing w:before="240" w:after="240" w:line="276" w:lineRule="auto"/>
        <w:rPr>
          <w:noProof w:val="0"/>
          <w:lang w:val="en-AU"/>
        </w:rPr>
      </w:pPr>
      <w:r w:rsidRPr="3E69D41A" w:rsidR="2369B902">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Content Officer, </w:t>
      </w:r>
      <w:r w:rsidRPr="3E69D41A" w:rsidR="2369B902">
        <w:rPr>
          <w:rFonts w:ascii="Calibri" w:hAnsi="Calibri" w:eastAsia="Calibri" w:cs="Calibri"/>
          <w:b w:val="0"/>
          <w:bCs w:val="0"/>
          <w:i w:val="0"/>
          <w:iCs w:val="0"/>
          <w:caps w:val="0"/>
          <w:smallCaps w:val="0"/>
          <w:noProof w:val="0"/>
          <w:color w:val="000000" w:themeColor="text1" w:themeTint="FF" w:themeShade="FF"/>
          <w:sz w:val="24"/>
          <w:szCs w:val="24"/>
          <w:lang w:val="en-AU"/>
        </w:rPr>
        <w:t>Social Media</w:t>
      </w:r>
      <w:r w:rsidRPr="3E69D41A" w:rsidR="2369B902">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(ASO5) plays a key role in delivering high-quality, </w:t>
      </w:r>
      <w:r w:rsidRPr="3E69D41A" w:rsidR="2369B902">
        <w:rPr>
          <w:rFonts w:ascii="Calibri" w:hAnsi="Calibri" w:eastAsia="Calibri" w:cs="Calibri"/>
          <w:b w:val="0"/>
          <w:bCs w:val="0"/>
          <w:i w:val="0"/>
          <w:iCs w:val="0"/>
          <w:caps w:val="0"/>
          <w:smallCaps w:val="0"/>
          <w:noProof w:val="0"/>
          <w:color w:val="000000" w:themeColor="text1" w:themeTint="FF" w:themeShade="FF"/>
          <w:sz w:val="24"/>
          <w:szCs w:val="24"/>
          <w:lang w:val="en-AU"/>
        </w:rPr>
        <w:t>timely</w:t>
      </w:r>
      <w:r w:rsidRPr="3E69D41A" w:rsidR="2369B902">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engaging content across ACT Government-branded social media channels, including Facebook, LinkedIn and the </w:t>
      </w:r>
      <w:r w:rsidRPr="3E69D41A" w:rsidR="2369B902">
        <w:rPr>
          <w:rFonts w:ascii="Calibri" w:hAnsi="Calibri" w:eastAsia="Calibri" w:cs="Calibri"/>
          <w:b w:val="0"/>
          <w:bCs w:val="0"/>
          <w:i w:val="0"/>
          <w:iCs w:val="0"/>
          <w:caps w:val="0"/>
          <w:smallCaps w:val="0"/>
          <w:noProof w:val="0"/>
          <w:color w:val="000000" w:themeColor="text1" w:themeTint="FF" w:themeShade="FF"/>
          <w:sz w:val="24"/>
          <w:szCs w:val="24"/>
          <w:lang w:val="en-AU"/>
        </w:rPr>
        <w:t>WeAreCBR</w:t>
      </w:r>
      <w:r w:rsidRPr="3E69D41A" w:rsidR="2369B902">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Instagram.</w:t>
      </w:r>
    </w:p>
    <w:p w:rsidR="2369B902" w:rsidP="3E69D41A" w:rsidRDefault="2369B902" w14:paraId="00FD01AD" w14:textId="4125A392">
      <w:pPr>
        <w:pStyle w:val="BodyText"/>
      </w:pPr>
      <w:bookmarkStart w:name="_Hlk62228482" w:id="0"/>
      <w:r w:rsidR="2369B902">
        <w:rPr/>
        <w:t xml:space="preserve">Working within a small team, the role </w:t>
      </w:r>
      <w:r w:rsidR="2369B902">
        <w:rPr/>
        <w:t>is responsible for</w:t>
      </w:r>
      <w:r w:rsidR="2369B902">
        <w:rPr/>
        <w:t xml:space="preserve"> a range of important tasks to ensure the social media channels </w:t>
      </w:r>
      <w:r w:rsidR="2369B902">
        <w:rPr/>
        <w:t>operate</w:t>
      </w:r>
      <w:r w:rsidR="2369B902">
        <w:rPr/>
        <w:t xml:space="preserve"> efficiently and effectively.</w:t>
      </w:r>
    </w:p>
    <w:p w:rsidRPr="00193D86" w:rsidR="009D70EC" w:rsidP="009D70EC" w:rsidRDefault="009D70EC" w14:paraId="2C7F18AC" w14:textId="7A959A51">
      <w:pPr/>
      <w:r w:rsidRPr="3E69D41A" w:rsidR="009D70EC">
        <w:rPr>
          <w:color w:val="000000" w:themeColor="text1" w:themeTint="FF" w:themeShade="FF"/>
        </w:rPr>
        <w:t xml:space="preserve">Collaborating within and across </w:t>
      </w:r>
      <w:r w:rsidR="009D70EC">
        <w:rPr/>
        <w:t xml:space="preserve">teams </w:t>
      </w:r>
      <w:r w:rsidR="009D70EC">
        <w:rPr/>
        <w:t xml:space="preserve">to develop and </w:t>
      </w:r>
      <w:r w:rsidR="009D70EC">
        <w:rPr/>
        <w:t>distribute</w:t>
      </w:r>
      <w:r w:rsidR="009D70EC">
        <w:rPr/>
        <w:t xml:space="preserve"> </w:t>
      </w:r>
      <w:r w:rsidR="4291984A">
        <w:rPr/>
        <w:t>high-quality</w:t>
      </w:r>
      <w:r w:rsidR="009D70EC">
        <w:rPr/>
        <w:t xml:space="preserve"> </w:t>
      </w:r>
      <w:r w:rsidR="009D70EC">
        <w:rPr/>
        <w:t>content</w:t>
      </w:r>
      <w:r w:rsidRPr="3E69D41A" w:rsidR="009D70EC">
        <w:rPr>
          <w:color w:val="000000" w:themeColor="text1" w:themeTint="FF" w:themeShade="FF"/>
        </w:rPr>
        <w:t>,</w:t>
      </w:r>
      <w:r w:rsidRPr="3E69D41A" w:rsidR="009D70EC">
        <w:rPr>
          <w:color w:val="000000" w:themeColor="text1" w:themeTint="FF" w:themeShade="FF"/>
        </w:rPr>
        <w:t xml:space="preserve"> </w:t>
      </w:r>
      <w:r w:rsidRPr="3E69D41A" w:rsidR="009D70EC">
        <w:rPr>
          <w:color w:val="000000" w:themeColor="text1" w:themeTint="FF" w:themeShade="FF"/>
        </w:rPr>
        <w:t xml:space="preserve">this role </w:t>
      </w:r>
      <w:r w:rsidR="009D70EC">
        <w:rPr/>
        <w:t>will ensure the right information is provided to the right audience, at the right time</w:t>
      </w:r>
      <w:r w:rsidR="009D70EC">
        <w:rPr/>
        <w:t>, by</w:t>
      </w:r>
      <w:r w:rsidR="00075637">
        <w:rPr/>
        <w:t>:</w:t>
      </w:r>
    </w:p>
    <w:p w:rsidRPr="00193D86" w:rsidR="009D70EC" w:rsidP="009D70EC" w:rsidRDefault="009D70EC" w14:paraId="22E254BB" w14:textId="77777777">
      <w:pPr>
        <w:pStyle w:val="ListParagraph"/>
        <w:numPr>
          <w:ilvl w:val="0"/>
          <w:numId w:val="35"/>
        </w:numPr>
        <w:suppressAutoHyphens w:val="0"/>
        <w:spacing w:after="200"/>
        <w:rPr>
          <w:szCs w:val="22"/>
        </w:rPr>
      </w:pPr>
      <w:r w:rsidRPr="00193D86">
        <w:rPr>
          <w:szCs w:val="22"/>
        </w:rPr>
        <w:t>bring</w:t>
      </w:r>
      <w:r>
        <w:rPr>
          <w:szCs w:val="22"/>
        </w:rPr>
        <w:t>ing</w:t>
      </w:r>
      <w:r w:rsidRPr="00193D86">
        <w:rPr>
          <w:szCs w:val="22"/>
        </w:rPr>
        <w:t xml:space="preserve"> an audience-first lens to </w:t>
      </w:r>
      <w:r>
        <w:rPr>
          <w:szCs w:val="22"/>
        </w:rPr>
        <w:t>the</w:t>
      </w:r>
      <w:r w:rsidRPr="00193D86">
        <w:rPr>
          <w:szCs w:val="22"/>
        </w:rPr>
        <w:t xml:space="preserve"> work, informed by research, insights and evaluation</w:t>
      </w:r>
      <w:r>
        <w:rPr>
          <w:szCs w:val="22"/>
        </w:rPr>
        <w:t>.</w:t>
      </w:r>
    </w:p>
    <w:p w:rsidR="009D70EC" w:rsidP="009D70EC" w:rsidRDefault="009D70EC" w14:paraId="5FD94008" w14:textId="77777777">
      <w:pPr>
        <w:pStyle w:val="ListParagraph"/>
        <w:numPr>
          <w:ilvl w:val="0"/>
          <w:numId w:val="35"/>
        </w:numPr>
        <w:suppressAutoHyphens w:val="0"/>
        <w:spacing w:after="200"/>
        <w:rPr>
          <w:szCs w:val="22"/>
        </w:rPr>
      </w:pPr>
      <w:r>
        <w:rPr>
          <w:szCs w:val="22"/>
        </w:rPr>
        <w:t>collaborating</w:t>
      </w:r>
      <w:r w:rsidRPr="00193D86">
        <w:rPr>
          <w:szCs w:val="22"/>
        </w:rPr>
        <w:t xml:space="preserve"> with stakeholders in partnership with a strong client service ethic</w:t>
      </w:r>
      <w:r>
        <w:rPr>
          <w:szCs w:val="22"/>
        </w:rPr>
        <w:t>.</w:t>
      </w:r>
    </w:p>
    <w:p w:rsidRPr="00D40D9D" w:rsidR="009D70EC" w:rsidP="009D70EC" w:rsidRDefault="009D70EC" w14:paraId="2C7A524B" w14:textId="77777777">
      <w:pPr>
        <w:pStyle w:val="ListParagraph"/>
        <w:widowControl w:val="0"/>
        <w:numPr>
          <w:ilvl w:val="0"/>
          <w:numId w:val="35"/>
        </w:numPr>
        <w:tabs>
          <w:tab w:val="left" w:pos="1153"/>
          <w:tab w:val="left" w:pos="1154"/>
        </w:tabs>
        <w:suppressAutoHyphens w:val="0"/>
        <w:autoSpaceDE w:val="0"/>
        <w:autoSpaceDN w:val="0"/>
        <w:spacing w:before="1" w:after="0" w:line="305" w:lineRule="exact"/>
        <w:contextualSpacing w:val="0"/>
        <w:rPr>
          <w:rFonts w:ascii="Symbol" w:hAnsi="Symbol"/>
        </w:rPr>
      </w:pPr>
      <w:r>
        <w:t>working in a fast-paced environment, while being flexible and open to</w:t>
      </w:r>
      <w:r>
        <w:rPr>
          <w:spacing w:val="-27"/>
        </w:rPr>
        <w:t xml:space="preserve"> </w:t>
      </w:r>
      <w:r>
        <w:t>change.</w:t>
      </w:r>
    </w:p>
    <w:p w:rsidR="009D70EC" w:rsidP="009D70EC" w:rsidRDefault="009D70EC" w14:paraId="6BB3C37C" w14:textId="7CA3CA96">
      <w:pPr>
        <w:pStyle w:val="ListParagraph"/>
        <w:numPr>
          <w:ilvl w:val="0"/>
          <w:numId w:val="35"/>
        </w:numPr>
        <w:suppressAutoHyphens w:val="0"/>
        <w:spacing w:after="200"/>
        <w:rPr/>
      </w:pPr>
      <w:r w:rsidR="009D70EC">
        <w:rPr/>
        <w:t>be</w:t>
      </w:r>
      <w:r w:rsidR="009D70EC">
        <w:rPr/>
        <w:t>ing</w:t>
      </w:r>
      <w:r w:rsidR="009D70EC">
        <w:rPr/>
        <w:t xml:space="preserve"> supported by whole of government guidelines, </w:t>
      </w:r>
      <w:r w:rsidR="009D70EC">
        <w:rPr/>
        <w:t>policies</w:t>
      </w:r>
      <w:r w:rsidR="009D70EC">
        <w:rPr/>
        <w:t xml:space="preserve"> and procedures, and </w:t>
      </w:r>
      <w:r w:rsidR="009D70EC">
        <w:rPr/>
        <w:t>be</w:t>
      </w:r>
      <w:r w:rsidR="03774409">
        <w:rPr/>
        <w:t>ing</w:t>
      </w:r>
      <w:r w:rsidR="009D70EC">
        <w:rPr/>
        <w:t xml:space="preserve"> </w:t>
      </w:r>
      <w:r w:rsidR="009D70EC">
        <w:rPr/>
        <w:t>guided by an annual whole of government communications and engagement plan.</w:t>
      </w:r>
    </w:p>
    <w:p w:rsidR="004C0A77" w:rsidP="004C0A77" w:rsidRDefault="004C0A77" w14:paraId="22B785BF" w14:textId="77777777">
      <w:pPr>
        <w:pStyle w:val="ListParagraph"/>
        <w:suppressAutoHyphens w:val="0"/>
        <w:spacing w:after="200"/>
        <w:rPr>
          <w:szCs w:val="22"/>
        </w:rPr>
      </w:pPr>
    </w:p>
    <w:bookmarkEnd w:id="0"/>
    <w:p w:rsidRPr="007702B5" w:rsidR="008C40B5" w:rsidP="007702B5" w:rsidRDefault="007702B5" w14:paraId="30CB1E1F" w14:textId="77777777">
      <w:pPr>
        <w:pStyle w:val="Heading1"/>
        <w:pBdr>
          <w:bottom w:val="single" w:color="auto" w:sz="12" w:space="1"/>
        </w:pBdr>
        <w:rPr>
          <w:rFonts w:asciiTheme="minorHAnsi" w:hAnsiTheme="minorHAnsi"/>
          <w:sz w:val="32"/>
        </w:rPr>
      </w:pPr>
      <w:r>
        <w:rPr>
          <w:rFonts w:asciiTheme="minorHAnsi" w:hAnsiTheme="minorHAnsi"/>
          <w:sz w:val="32"/>
        </w:rPr>
        <w:t>WHAT YOU WILL DO</w:t>
      </w:r>
    </w:p>
    <w:p w:rsidR="00A51516" w:rsidP="3E69D41A" w:rsidRDefault="00A51516" w14:paraId="655B1791" w14:textId="31C3E42F">
      <w:pPr>
        <w:pStyle w:val="DotPoint"/>
        <w:suppressLineNumbers w:val="0"/>
        <w:bidi w:val="0"/>
        <w:spacing w:before="120" w:beforeAutospacing="off" w:after="240" w:afterAutospacing="off" w:line="276" w:lineRule="auto"/>
        <w:ind w:left="720" w:right="0" w:hanging="360"/>
        <w:jc w:val="left"/>
        <w:rPr>
          <w:sz w:val="24"/>
          <w:szCs w:val="24"/>
        </w:rPr>
      </w:pPr>
      <w:r w:rsidR="00A51516">
        <w:rPr/>
        <w:t xml:space="preserve">Develop, </w:t>
      </w:r>
      <w:r w:rsidR="00A51516">
        <w:rPr/>
        <w:t>create</w:t>
      </w:r>
      <w:r w:rsidR="00A51516">
        <w:rPr/>
        <w:t xml:space="preserve"> and publish high quality and engaging content for ACT Government social media channels, including collaborating with stakeholders, subject matter experts and multidisciplinary teams within other directorates and </w:t>
      </w:r>
      <w:r w:rsidR="74A67D7F">
        <w:rPr/>
        <w:t>m</w:t>
      </w:r>
      <w:r w:rsidR="00A51516">
        <w:rPr/>
        <w:t>inisterial offices.</w:t>
      </w:r>
      <w:r>
        <w:br/>
      </w:r>
    </w:p>
    <w:p w:rsidR="00A51516" w:rsidP="3E69D41A" w:rsidRDefault="00A51516" w14:paraId="16A9C6CF" w14:textId="7C4DEBE2">
      <w:pPr>
        <w:pStyle w:val="DotPoint"/>
        <w:suppressLineNumbers w:val="0"/>
        <w:bidi w:val="0"/>
        <w:spacing w:before="120" w:beforeAutospacing="off" w:after="240" w:afterAutospacing="off" w:line="276" w:lineRule="auto"/>
        <w:ind w:left="720" w:right="0" w:hanging="360"/>
        <w:jc w:val="left"/>
        <w:rPr>
          <w:sz w:val="24"/>
          <w:szCs w:val="24"/>
        </w:rPr>
      </w:pPr>
      <w:r w:rsidR="00A51516">
        <w:rPr/>
        <w:t xml:space="preserve">Monitor social media channels and prepare responses to community </w:t>
      </w:r>
      <w:r w:rsidR="0A59AC13">
        <w:rPr/>
        <w:t>e</w:t>
      </w:r>
      <w:r w:rsidR="00A51516">
        <w:rPr/>
        <w:t>nquiries.</w:t>
      </w:r>
      <w:r>
        <w:br/>
      </w:r>
    </w:p>
    <w:p w:rsidR="00A51516" w:rsidP="3E69D41A" w:rsidRDefault="00A51516" w14:paraId="7003B533" w14:textId="577A622E">
      <w:pPr>
        <w:pStyle w:val="DotPoint"/>
        <w:suppressLineNumbers w:val="0"/>
        <w:bidi w:val="0"/>
        <w:spacing w:before="120" w:beforeAutospacing="off" w:after="240" w:afterAutospacing="off" w:line="276" w:lineRule="auto"/>
        <w:ind w:left="720" w:right="0" w:hanging="360"/>
        <w:jc w:val="left"/>
        <w:rPr>
          <w:sz w:val="24"/>
          <w:szCs w:val="24"/>
        </w:rPr>
      </w:pPr>
      <w:r w:rsidR="5C04EC4D">
        <w:rPr/>
        <w:t xml:space="preserve">Conduct </w:t>
      </w:r>
      <w:r w:rsidR="00A51516">
        <w:rPr/>
        <w:t>analytics reporting to extract key insights</w:t>
      </w:r>
      <w:r w:rsidR="3135C68B">
        <w:rPr/>
        <w:t xml:space="preserve"> a</w:t>
      </w:r>
      <w:r w:rsidR="00A51516">
        <w:rPr/>
        <w:t>nd undertak</w:t>
      </w:r>
      <w:r w:rsidR="00A9247F">
        <w:rPr/>
        <w:t xml:space="preserve">e </w:t>
      </w:r>
      <w:r w:rsidR="00A51516">
        <w:rPr/>
        <w:t>research on social media trends and audience preferences to continuously improve content and engagement.</w:t>
      </w:r>
      <w:r>
        <w:br/>
      </w:r>
    </w:p>
    <w:p w:rsidR="00A51516" w:rsidP="3E69D41A" w:rsidRDefault="00A51516" w14:paraId="387437C1" w14:textId="4A6C6058">
      <w:pPr>
        <w:pStyle w:val="DotPoint"/>
        <w:spacing w:before="120" w:line="276" w:lineRule="auto"/>
        <w:rPr/>
      </w:pPr>
      <w:r w:rsidR="00A51516">
        <w:rPr/>
        <w:t>Support the implementation of engaging and interactive digital content strategies, for whole-of-government projects, services and initiatives.</w:t>
      </w:r>
      <w:r>
        <w:br/>
      </w:r>
    </w:p>
    <w:p w:rsidR="469786C9" w:rsidP="3E69D41A" w:rsidRDefault="469786C9" w14:paraId="11B3A149" w14:textId="3FB3045E">
      <w:pPr>
        <w:pStyle w:val="DotPoint"/>
        <w:spacing w:before="120" w:line="276" w:lineRule="auto"/>
        <w:rPr>
          <w:noProof w:val="0"/>
          <w:lang w:val="en-AU"/>
        </w:rPr>
      </w:pPr>
      <w:r w:rsidRPr="3E69D41A" w:rsidR="469786C9">
        <w:rPr>
          <w:rFonts w:ascii="Calibri" w:hAnsi="Calibri" w:eastAsia="Calibri" w:cs="Calibri"/>
          <w:b w:val="0"/>
          <w:bCs w:val="0"/>
          <w:i w:val="0"/>
          <w:iCs w:val="0"/>
          <w:caps w:val="0"/>
          <w:smallCaps w:val="0"/>
          <w:noProof w:val="0"/>
          <w:color w:val="000000" w:themeColor="text1" w:themeTint="FF" w:themeShade="FF"/>
          <w:sz w:val="24"/>
          <w:szCs w:val="24"/>
          <w:lang w:val="en-AU"/>
        </w:rPr>
        <w:t>Contribute positively to a collaborative team environment, demonstrating initiative, flexibility, and a proactive approach to support shared goals and evolving priorities.</w:t>
      </w:r>
    </w:p>
    <w:p w:rsidR="3E69D41A" w:rsidP="3E69D41A" w:rsidRDefault="3E69D41A" w14:paraId="4F992352" w14:textId="35F43DE8">
      <w:pPr>
        <w:pStyle w:val="DotPoint"/>
        <w:numPr>
          <w:ilvl w:val="0"/>
          <w:numId w:val="0"/>
        </w:numPr>
        <w:spacing w:before="120" w:line="276" w:lineRule="auto"/>
        <w:ind w:left="720"/>
      </w:pPr>
    </w:p>
    <w:p w:rsidR="00A51516" w:rsidP="3E69D41A" w:rsidRDefault="00A51516" w14:paraId="02CF1AE5" w14:textId="2767AF73">
      <w:pPr>
        <w:pStyle w:val="DotPoint"/>
        <w:spacing w:before="120" w:line="276" w:lineRule="auto"/>
        <w:rPr/>
      </w:pPr>
      <w:r w:rsidR="00A51516">
        <w:rPr/>
        <w:t>Provide communications and online services support at the Public Information Coordination Centre (PICC) in times of a Territory emergency.</w:t>
      </w:r>
      <w:r>
        <w:br/>
      </w:r>
    </w:p>
    <w:p w:rsidR="235FB31E" w:rsidP="3E69D41A" w:rsidRDefault="235FB31E" w14:paraId="55EA0B41" w14:textId="5899CA00">
      <w:pPr>
        <w:pStyle w:val="DotPoint"/>
        <w:spacing w:before="120" w:line="276" w:lineRule="auto"/>
        <w:rPr>
          <w:noProof w:val="0"/>
          <w:lang w:val="en-AU"/>
        </w:rPr>
      </w:pPr>
      <w:r w:rsidRPr="3E69D41A" w:rsidR="235FB31E">
        <w:rPr>
          <w:rFonts w:ascii="Calibri" w:hAnsi="Calibri" w:eastAsia="Calibri" w:cs="Calibri"/>
          <w:b w:val="0"/>
          <w:bCs w:val="0"/>
          <w:i w:val="0"/>
          <w:iCs w:val="0"/>
          <w:caps w:val="0"/>
          <w:smallCaps w:val="0"/>
          <w:noProof w:val="0"/>
          <w:color w:val="000000" w:themeColor="text1" w:themeTint="FF" w:themeShade="FF"/>
          <w:sz w:val="24"/>
          <w:szCs w:val="24"/>
          <w:lang w:val="en-AU"/>
        </w:rPr>
        <w:t>Model respectful behaviours and workplace safety, while demonstrating the ACT Public Service values of respect, integrity, collaboration, and innovation.</w:t>
      </w:r>
    </w:p>
    <w:p w:rsidR="3E69D41A" w:rsidP="3E69D41A" w:rsidRDefault="3E69D41A" w14:paraId="2B56850E" w14:textId="3E0D59AC">
      <w:pPr>
        <w:pStyle w:val="DotPoint"/>
        <w:numPr>
          <w:ilvl w:val="0"/>
          <w:numId w:val="0"/>
        </w:numPr>
        <w:spacing w:before="120" w:line="276" w:lineRule="auto"/>
        <w:ind w:left="720"/>
      </w:pPr>
    </w:p>
    <w:p w:rsidR="3E69D41A" w:rsidP="3E69D41A" w:rsidRDefault="3E69D41A" w14:paraId="178FF132" w14:textId="0076997A">
      <w:pPr>
        <w:pStyle w:val="Heading1"/>
        <w:pBdr>
          <w:bottom w:val="single" w:color="FF000000" w:sz="12" w:space="1"/>
        </w:pBdr>
        <w:rPr>
          <w:rFonts w:ascii="Calibri" w:hAnsi="Calibri" w:asciiTheme="minorAscii" w:hAnsiTheme="minorAscii"/>
          <w:sz w:val="32"/>
          <w:szCs w:val="32"/>
        </w:rPr>
      </w:pPr>
    </w:p>
    <w:p w:rsidRPr="007702B5" w:rsidR="007702B5" w:rsidP="007702B5" w:rsidRDefault="007702B5" w14:paraId="59E82AF0" w14:textId="77777777">
      <w:pPr>
        <w:pStyle w:val="Heading1"/>
        <w:pBdr>
          <w:bottom w:val="single" w:color="auto" w:sz="12" w:space="1"/>
        </w:pBdr>
        <w:rPr>
          <w:rFonts w:asciiTheme="minorHAnsi" w:hAnsiTheme="minorHAnsi"/>
          <w:sz w:val="32"/>
        </w:rPr>
      </w:pPr>
      <w:r>
        <w:rPr>
          <w:rFonts w:asciiTheme="minorHAnsi" w:hAnsiTheme="minorHAnsi"/>
          <w:sz w:val="32"/>
        </w:rPr>
        <w:t>WHAT YOU REQUIRE</w:t>
      </w:r>
    </w:p>
    <w:p w:rsidR="00B266D2" w:rsidP="006A159D" w:rsidRDefault="00B266D2" w14:paraId="3AC41CB1" w14:textId="77777777">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rsidRPr="00C36633" w:rsidR="008F29AC" w:rsidP="008F29AC" w:rsidRDefault="00931430" w14:paraId="22880445" w14:textId="77777777">
      <w:pPr>
        <w:pStyle w:val="BodyText"/>
        <w:rPr>
          <w:b/>
          <w:sz w:val="28"/>
          <w:szCs w:val="28"/>
        </w:rPr>
      </w:pPr>
      <w:r w:rsidRPr="00C36633">
        <w:rPr>
          <w:b/>
          <w:sz w:val="28"/>
          <w:szCs w:val="28"/>
        </w:rPr>
        <w:t>Professional /</w:t>
      </w:r>
      <w:r w:rsidRPr="00C36633" w:rsidR="009E69AB">
        <w:rPr>
          <w:b/>
          <w:sz w:val="28"/>
          <w:szCs w:val="28"/>
        </w:rPr>
        <w:t xml:space="preserve"> </w:t>
      </w:r>
      <w:r w:rsidRPr="00C36633" w:rsidR="00040CD3">
        <w:rPr>
          <w:b/>
          <w:sz w:val="28"/>
          <w:szCs w:val="28"/>
        </w:rPr>
        <w:t xml:space="preserve">Technical </w:t>
      </w:r>
      <w:r w:rsidRPr="00C36633" w:rsidR="005861A6">
        <w:rPr>
          <w:b/>
          <w:sz w:val="28"/>
          <w:szCs w:val="28"/>
        </w:rPr>
        <w:t>S</w:t>
      </w:r>
      <w:r w:rsidRPr="00C36633" w:rsidR="008F29AC">
        <w:rPr>
          <w:b/>
          <w:sz w:val="28"/>
          <w:szCs w:val="28"/>
        </w:rPr>
        <w:t>kills</w:t>
      </w:r>
      <w:r w:rsidRPr="00C36633" w:rsidR="005C290A">
        <w:rPr>
          <w:b/>
          <w:sz w:val="28"/>
          <w:szCs w:val="28"/>
        </w:rPr>
        <w:t xml:space="preserve"> and Knowledge </w:t>
      </w:r>
    </w:p>
    <w:p w:rsidRPr="00F77816" w:rsidR="00D3666C" w:rsidP="00D3666C" w:rsidRDefault="00D3666C" w14:paraId="2EC5F9BD" w14:textId="05470BBD">
      <w:pPr>
        <w:pStyle w:val="BodyText"/>
        <w:numPr>
          <w:ilvl w:val="0"/>
          <w:numId w:val="36"/>
        </w:numPr>
        <w:suppressAutoHyphens w:val="0"/>
        <w:spacing w:after="0"/>
        <w:textAlignment w:val="baseline"/>
      </w:pPr>
      <w:bookmarkStart w:name="_Hlk53730449" w:id="1"/>
      <w:r>
        <w:rPr>
          <w:rFonts w:cs="Calibri"/>
          <w:szCs w:val="24"/>
        </w:rPr>
        <w:t>K</w:t>
      </w:r>
      <w:r w:rsidRPr="00F77816">
        <w:rPr>
          <w:rFonts w:cs="Calibri"/>
          <w:szCs w:val="24"/>
        </w:rPr>
        <w:t xml:space="preserve">nowledge of contemporary communications and </w:t>
      </w:r>
      <w:r>
        <w:rPr>
          <w:rFonts w:cs="Calibri"/>
          <w:szCs w:val="24"/>
        </w:rPr>
        <w:t xml:space="preserve">social </w:t>
      </w:r>
      <w:r w:rsidRPr="00F77816">
        <w:rPr>
          <w:rFonts w:cs="Calibri"/>
          <w:szCs w:val="24"/>
        </w:rPr>
        <w:t>media practices</w:t>
      </w:r>
      <w:bookmarkEnd w:id="1"/>
      <w:r w:rsidR="00075637">
        <w:rPr>
          <w:rFonts w:cs="Calibri"/>
          <w:szCs w:val="24"/>
        </w:rPr>
        <w:t xml:space="preserve">. </w:t>
      </w:r>
      <w:r>
        <w:rPr>
          <w:rFonts w:cs="Calibri"/>
          <w:szCs w:val="24"/>
        </w:rPr>
        <w:br/>
      </w:r>
    </w:p>
    <w:p w:rsidRPr="009D70EC" w:rsidR="009D70EC" w:rsidP="009D70EC" w:rsidRDefault="000353C6" w14:paraId="143CC47A" w14:textId="3BDD3FF6">
      <w:pPr>
        <w:numPr>
          <w:ilvl w:val="0"/>
          <w:numId w:val="36"/>
        </w:numPr>
        <w:suppressAutoHyphens w:val="0"/>
        <w:spacing w:after="0"/>
        <w:textAlignment w:val="baseline"/>
        <w:rPr>
          <w:szCs w:val="24"/>
        </w:rPr>
      </w:pPr>
      <w:r>
        <w:t xml:space="preserve">Experience </w:t>
      </w:r>
      <w:r w:rsidRPr="00A03A61" w:rsidR="009D70EC">
        <w:t xml:space="preserve">creating user-centric content for </w:t>
      </w:r>
      <w:r w:rsidRPr="002E6061" w:rsidR="009D70EC">
        <w:t xml:space="preserve">various channels, including </w:t>
      </w:r>
      <w:r w:rsidRPr="002E6061" w:rsidR="009D70EC">
        <w:rPr>
          <w:szCs w:val="24"/>
        </w:rPr>
        <w:t xml:space="preserve">writing, curating and publishing content </w:t>
      </w:r>
      <w:r w:rsidRPr="00A45F19" w:rsidR="009D70EC">
        <w:t>for a variety of audiences</w:t>
      </w:r>
      <w:r w:rsidRPr="00A45F19" w:rsidR="009D70EC">
        <w:rPr>
          <w:szCs w:val="24"/>
        </w:rPr>
        <w:t>.</w:t>
      </w:r>
      <w:r w:rsidR="009D70EC">
        <w:rPr>
          <w:szCs w:val="24"/>
        </w:rPr>
        <w:br/>
      </w:r>
    </w:p>
    <w:p w:rsidRPr="00033C54" w:rsidR="009D70EC" w:rsidP="009D70EC" w:rsidRDefault="000353C6" w14:paraId="36BF7292" w14:textId="5277FCC0">
      <w:pPr>
        <w:numPr>
          <w:ilvl w:val="0"/>
          <w:numId w:val="36"/>
        </w:numPr>
        <w:suppressAutoHyphens w:val="0"/>
        <w:spacing w:after="0"/>
        <w:textAlignment w:val="baseline"/>
        <w:rPr/>
      </w:pPr>
      <w:r w:rsidR="000353C6">
        <w:rPr/>
        <w:t>Experience in a social media-focused communications role</w:t>
      </w:r>
      <w:r w:rsidR="00942A86">
        <w:rPr/>
        <w:t>, including using social media management tools and online graphic design tools</w:t>
      </w:r>
      <w:r w:rsidR="000353C6">
        <w:rPr/>
        <w:t>.</w:t>
      </w:r>
    </w:p>
    <w:p w:rsidR="00C15B5E" w:rsidP="008F29AC" w:rsidRDefault="00C15B5E" w14:paraId="234B0936" w14:textId="77777777">
      <w:pPr>
        <w:pStyle w:val="BodyText"/>
        <w:rPr>
          <w:b/>
        </w:rPr>
      </w:pPr>
    </w:p>
    <w:p w:rsidRPr="00C36633" w:rsidR="008F29AC" w:rsidP="008F29AC" w:rsidRDefault="009E69AB" w14:paraId="10AD2F7E" w14:textId="77777777">
      <w:pPr>
        <w:pStyle w:val="BodyText"/>
        <w:rPr>
          <w:b/>
          <w:sz w:val="28"/>
          <w:szCs w:val="28"/>
        </w:rPr>
      </w:pPr>
      <w:r w:rsidRPr="00C36633">
        <w:rPr>
          <w:b/>
          <w:sz w:val="28"/>
          <w:szCs w:val="28"/>
        </w:rPr>
        <w:t>Behavioural Capabilities</w:t>
      </w:r>
      <w:r w:rsidRPr="00C36633" w:rsidR="005861A6">
        <w:rPr>
          <w:b/>
          <w:sz w:val="28"/>
          <w:szCs w:val="28"/>
        </w:rPr>
        <w:t xml:space="preserve"> </w:t>
      </w:r>
    </w:p>
    <w:p w:rsidRPr="009D70EC" w:rsidR="009D70EC" w:rsidP="009D70EC" w:rsidRDefault="009D70EC" w14:paraId="665E1E9F" w14:textId="4CE00169">
      <w:pPr>
        <w:numPr>
          <w:ilvl w:val="0"/>
          <w:numId w:val="37"/>
        </w:numPr>
        <w:suppressAutoHyphens w:val="0"/>
        <w:spacing w:after="0"/>
        <w:textAlignment w:val="baseline"/>
      </w:pPr>
      <w:bookmarkStart w:name="_Hlk54163160" w:id="2"/>
      <w:r w:rsidRPr="009D70EC">
        <w:t>Initiates creative and innovative ideas, approaches, insights or designs.</w:t>
      </w:r>
      <w:r>
        <w:br/>
      </w:r>
    </w:p>
    <w:p w:rsidRPr="009D70EC" w:rsidR="009D70EC" w:rsidP="3E69D41A" w:rsidRDefault="009D70EC" w14:paraId="43C9BA6A" w14:textId="45193A10">
      <w:pPr>
        <w:pStyle w:val="Normal"/>
        <w:numPr>
          <w:ilvl w:val="0"/>
          <w:numId w:val="37"/>
        </w:numPr>
        <w:suppressLineNumbers w:val="0"/>
        <w:bidi w:val="0"/>
        <w:spacing w:before="0" w:beforeAutospacing="off" w:after="0" w:afterAutospacing="off" w:line="259" w:lineRule="auto"/>
        <w:ind w:left="720" w:right="0" w:hanging="360"/>
        <w:jc w:val="left"/>
        <w:rPr>
          <w:sz w:val="24"/>
          <w:szCs w:val="24"/>
        </w:rPr>
      </w:pPr>
      <w:r w:rsidR="40CC43F8">
        <w:rPr/>
        <w:t xml:space="preserve">Strong </w:t>
      </w:r>
      <w:r w:rsidR="009D70EC">
        <w:rPr/>
        <w:t xml:space="preserve">written and verbal communication and the ability to engage effectively with various stakeholders and audiences. </w:t>
      </w:r>
      <w:r>
        <w:br/>
      </w:r>
    </w:p>
    <w:p w:rsidRPr="009D70EC" w:rsidR="009D70EC" w:rsidP="009D70EC" w:rsidRDefault="009D70EC" w14:paraId="25726627" w14:textId="5216B797">
      <w:pPr>
        <w:numPr>
          <w:ilvl w:val="0"/>
          <w:numId w:val="37"/>
        </w:numPr>
        <w:suppressAutoHyphens w:val="0"/>
        <w:spacing w:after="0"/>
        <w:textAlignment w:val="baseline"/>
        <w:rPr/>
      </w:pPr>
      <w:r w:rsidR="009D70EC">
        <w:rPr/>
        <w:t>Sound organisational skills, including the ability to effectively manage multiple tasks.</w:t>
      </w:r>
      <w:r>
        <w:br/>
      </w:r>
    </w:p>
    <w:p w:rsidRPr="009D70EC" w:rsidR="009D70EC" w:rsidP="009D70EC" w:rsidRDefault="009D70EC" w14:paraId="2BFC8E91" w14:textId="77777777">
      <w:pPr>
        <w:numPr>
          <w:ilvl w:val="0"/>
          <w:numId w:val="37"/>
        </w:numPr>
        <w:suppressAutoHyphens w:val="0"/>
        <w:spacing w:after="0"/>
        <w:textAlignment w:val="baseline"/>
      </w:pPr>
      <w:r w:rsidRPr="009D70EC">
        <w:t>Ability to establish and maintain productive working relationships with internal and external stakeholders, through collaboration, engagement, responsiveness and influence.</w:t>
      </w:r>
    </w:p>
    <w:bookmarkEnd w:id="2"/>
    <w:p w:rsidR="00C36633" w:rsidP="00C36633" w:rsidRDefault="00C36633" w14:paraId="5EC1EE27" w14:textId="77777777">
      <w:pPr>
        <w:pStyle w:val="Heading2"/>
      </w:pPr>
    </w:p>
    <w:p w:rsidRPr="009D70EC" w:rsidR="00423241" w:rsidP="3E69D41A" w:rsidRDefault="00AE5D2C" w14:paraId="5FF51B97" w14:textId="01BFB380">
      <w:pPr>
        <w:pStyle w:val="BodyText"/>
        <w:rPr>
          <w:b w:val="1"/>
          <w:bCs w:val="1"/>
          <w:sz w:val="28"/>
          <w:szCs w:val="28"/>
        </w:rPr>
      </w:pPr>
      <w:r w:rsidRPr="3E69D41A" w:rsidR="00AE5D2C">
        <w:rPr>
          <w:b w:val="1"/>
          <w:bCs w:val="1"/>
          <w:sz w:val="28"/>
          <w:szCs w:val="28"/>
        </w:rPr>
        <w:t>C</w:t>
      </w:r>
      <w:r w:rsidRPr="3E69D41A" w:rsidR="00717B1B">
        <w:rPr>
          <w:b w:val="1"/>
          <w:bCs w:val="1"/>
          <w:sz w:val="28"/>
          <w:szCs w:val="28"/>
        </w:rPr>
        <w:t xml:space="preserve">ompliance </w:t>
      </w:r>
      <w:r w:rsidRPr="3E69D41A" w:rsidR="00717B1B">
        <w:rPr>
          <w:b w:val="1"/>
          <w:bCs w:val="1"/>
          <w:sz w:val="28"/>
          <w:szCs w:val="28"/>
        </w:rPr>
        <w:t xml:space="preserve">Requirements </w:t>
      </w:r>
      <w:r w:rsidRPr="3E69D41A" w:rsidR="00423241">
        <w:rPr>
          <w:b w:val="1"/>
          <w:bCs w:val="1"/>
          <w:sz w:val="28"/>
          <w:szCs w:val="28"/>
        </w:rPr>
        <w:t>/</w:t>
      </w:r>
      <w:r w:rsidRPr="3E69D41A" w:rsidR="00423241">
        <w:rPr>
          <w:b w:val="1"/>
          <w:bCs w:val="1"/>
          <w:sz w:val="28"/>
          <w:szCs w:val="28"/>
        </w:rPr>
        <w:t xml:space="preserve"> Q</w:t>
      </w:r>
      <w:r w:rsidRPr="3E69D41A" w:rsidR="00717B1B">
        <w:rPr>
          <w:b w:val="1"/>
          <w:bCs w:val="1"/>
          <w:sz w:val="28"/>
          <w:szCs w:val="28"/>
        </w:rPr>
        <w:t>ualifications</w:t>
      </w:r>
    </w:p>
    <w:p w:rsidRPr="009D70EC" w:rsidR="009D70EC" w:rsidP="009D70EC" w:rsidRDefault="009D70EC" w14:paraId="1EA1DD33" w14:textId="2A3CBD79">
      <w:pPr>
        <w:numPr>
          <w:ilvl w:val="0"/>
          <w:numId w:val="38"/>
        </w:numPr>
        <w:suppressAutoHyphens w:val="0"/>
        <w:spacing w:after="0"/>
        <w:textAlignment w:val="baseline"/>
      </w:pPr>
      <w:bookmarkStart w:name="OLE_LINK1" w:id="3"/>
      <w:r w:rsidRPr="009D70EC">
        <w:t>Relevant tertiary education qualifications such as in Communications, Journalism, Media Studies</w:t>
      </w:r>
      <w:r w:rsidR="00942A86">
        <w:t>,</w:t>
      </w:r>
      <w:r w:rsidRPr="009D70EC">
        <w:t xml:space="preserve"> Public Relations</w:t>
      </w:r>
      <w:r w:rsidR="00942A86">
        <w:t xml:space="preserve"> or Marketing</w:t>
      </w:r>
      <w:r w:rsidRPr="009D70EC">
        <w:t xml:space="preserve"> is desirable. </w:t>
      </w:r>
      <w:bookmarkEnd w:id="3"/>
      <w:r w:rsidR="00650272">
        <w:br/>
      </w:r>
    </w:p>
    <w:p w:rsidR="00423241" w:rsidP="009D70EC" w:rsidRDefault="009D70EC" w14:paraId="2BBE3D78" w14:textId="76B21AF2">
      <w:pPr>
        <w:numPr>
          <w:ilvl w:val="0"/>
          <w:numId w:val="38"/>
        </w:numPr>
        <w:suppressAutoHyphens w:val="0"/>
        <w:spacing w:after="0"/>
        <w:textAlignment w:val="baseline"/>
      </w:pPr>
      <w:r>
        <w:t>A current d</w:t>
      </w:r>
      <w:r w:rsidR="00AE5D2C">
        <w:t>river licen</w:t>
      </w:r>
      <w:r w:rsidR="0058485C">
        <w:t>c</w:t>
      </w:r>
      <w:r w:rsidR="00AE5D2C">
        <w:t xml:space="preserve">e is </w:t>
      </w:r>
      <w:r>
        <w:t>desirable</w:t>
      </w:r>
      <w:r w:rsidR="00AE5D2C">
        <w:t xml:space="preserve">. </w:t>
      </w:r>
      <w:r w:rsidR="00650272">
        <w:br/>
      </w:r>
    </w:p>
    <w:p w:rsidRPr="00440141" w:rsidR="00423241" w:rsidP="009D70EC" w:rsidRDefault="00423241" w14:paraId="3C48F8E3" w14:textId="76084F3B">
      <w:pPr>
        <w:numPr>
          <w:ilvl w:val="0"/>
          <w:numId w:val="38"/>
        </w:numPr>
        <w:suppressAutoHyphens w:val="0"/>
        <w:spacing w:after="0"/>
        <w:textAlignment w:val="baseline"/>
      </w:pPr>
      <w:r w:rsidRPr="00440141">
        <w:t xml:space="preserve">This position </w:t>
      </w:r>
      <w:r w:rsidRPr="009D70EC">
        <w:t>does not</w:t>
      </w:r>
      <w:r w:rsidRPr="00440141">
        <w:t xml:space="preserve"> require a pre-employment medical</w:t>
      </w:r>
      <w:r w:rsidR="009D70EC">
        <w:t>.</w:t>
      </w:r>
      <w:r w:rsidR="00650272">
        <w:br/>
      </w:r>
    </w:p>
    <w:p w:rsidR="008C5432" w:rsidP="009D70EC" w:rsidRDefault="00423241" w14:paraId="56810391" w14:textId="2E5D7B7B">
      <w:pPr>
        <w:numPr>
          <w:ilvl w:val="0"/>
          <w:numId w:val="38"/>
        </w:numPr>
        <w:suppressAutoHyphens w:val="0"/>
        <w:spacing w:after="0"/>
        <w:textAlignment w:val="baseline"/>
      </w:pPr>
      <w:r w:rsidRPr="00440141">
        <w:t xml:space="preserve">This position </w:t>
      </w:r>
      <w:r w:rsidR="009D70EC">
        <w:t xml:space="preserve">does not </w:t>
      </w:r>
      <w:r w:rsidRPr="00440141">
        <w:t>require</w:t>
      </w:r>
      <w:r>
        <w:t xml:space="preserve"> a</w:t>
      </w:r>
      <w:r w:rsidRPr="000C5CF1">
        <w:t xml:space="preserve"> Working with Vulnerable People Check</w:t>
      </w:r>
      <w:r>
        <w:t>.</w:t>
      </w:r>
    </w:p>
    <w:p w:rsidR="00072674" w:rsidP="00072674" w:rsidRDefault="00072674" w14:paraId="7FCEBCC3" w14:textId="77777777">
      <w:pPr>
        <w:suppressAutoHyphens w:val="0"/>
        <w:spacing w:after="0"/>
        <w:rPr>
          <w:rFonts w:asciiTheme="minorHAnsi" w:hAnsiTheme="minorHAnsi"/>
          <w:b/>
          <w:sz w:val="32"/>
        </w:rPr>
      </w:pPr>
      <w:r>
        <w:rPr>
          <w:rFonts w:asciiTheme="minorHAnsi" w:hAnsiTheme="minorHAnsi"/>
          <w:b/>
          <w:sz w:val="32"/>
        </w:rPr>
        <w:br w:type="page"/>
      </w:r>
    </w:p>
    <w:p w:rsidRPr="00F62F0E" w:rsidR="002A43D2" w:rsidP="3E69D41A" w:rsidRDefault="002A43D2" w14:paraId="74415A57" w14:textId="43EBEEE4">
      <w:pPr>
        <w:spacing w:before="240" w:after="240"/>
      </w:pPr>
      <w:r w:rsidRPr="3E69D41A" w:rsidR="002A43D2">
        <w:rPr>
          <w:b w:val="1"/>
          <w:bCs w:val="1"/>
          <w:sz w:val="32"/>
          <w:szCs w:val="32"/>
          <w:lang w:eastAsia="ja-JP"/>
        </w:rPr>
        <w:t xml:space="preserve">WORK ENVIRONMENT DESCRIPTION </w:t>
      </w:r>
    </w:p>
    <w:p w:rsidRPr="00F62F0E" w:rsidR="002A43D2" w:rsidP="3E69D41A" w:rsidRDefault="002A43D2" w14:paraId="1470D194" w14:textId="0D6C51D8">
      <w:pPr>
        <w:pStyle w:val="Normal"/>
        <w:suppressLineNumbers w:val="0"/>
        <w:bidi w:val="0"/>
        <w:spacing w:before="240" w:beforeAutospacing="off" w:after="24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AU"/>
        </w:rPr>
      </w:pPr>
      <w:r w:rsidRPr="3E69D41A" w:rsidR="2C382E68">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following work environment description outlines the inherent requirements of the role of Content Officer (position number P31114) and indicates how frequently each of these requirements would be performed. Please note that ACTPS is committed to providing reasonable adjustment and ensuring all individuals have equal opportunities in the workplace. </w:t>
      </w:r>
    </w:p>
    <w:tbl>
      <w:tblPr>
        <w:tblStyle w:val="TableNormal"/>
        <w:bidiVisual w:val="0"/>
        <w:tblW w:w="0" w:type="auto"/>
        <w:tblBorders>
          <w:top w:val="single" w:sz="6"/>
          <w:left w:val="single" w:sz="6"/>
          <w:bottom w:val="single" w:sz="6"/>
          <w:right w:val="single" w:sz="6"/>
        </w:tblBorders>
        <w:tblLook w:val="01E0" w:firstRow="1" w:lastRow="1" w:firstColumn="1" w:lastColumn="1" w:noHBand="0" w:noVBand="0"/>
      </w:tblPr>
      <w:tblGrid>
        <w:gridCol w:w="6900"/>
        <w:gridCol w:w="2685"/>
      </w:tblGrid>
      <w:tr w:rsidR="3E69D41A" w:rsidTr="3E69D41A" w14:paraId="451B2368">
        <w:trPr>
          <w:trHeight w:val="450"/>
        </w:trPr>
        <w:tc>
          <w:tcPr>
            <w:tcW w:w="6900"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4E77D390" w14:textId="76F92BCA">
            <w:pPr>
              <w:pStyle w:val="Tableheading"/>
              <w:keepNext w:val="1"/>
              <w:keepLines w:val="1"/>
              <w:spacing w:before="40" w:after="40"/>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ADMINISTRATIVE</w:t>
            </w:r>
          </w:p>
        </w:tc>
        <w:tc>
          <w:tcPr>
            <w:tcW w:w="2685"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26418F49" w14:textId="45C57967">
            <w:pPr>
              <w:pStyle w:val="Tableheading"/>
              <w:keepNext w:val="1"/>
              <w:keepLines w:val="1"/>
              <w:spacing w:before="40" w:after="40"/>
              <w:jc w:val="center"/>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FREQUENCY</w:t>
            </w:r>
          </w:p>
        </w:tc>
      </w:tr>
      <w:tr w:rsidR="3E69D41A" w:rsidTr="3E69D41A" w14:paraId="2A897E16">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6C339621" w14:textId="7461E329">
            <w:pPr>
              <w:pStyle w:val="Tabletext"/>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Telephone use</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2FCD3999" w14:textId="4E476705">
            <w:pPr>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r w:rsidR="3E69D41A" w:rsidTr="3E69D41A" w14:paraId="19ACBD03">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143C9D88" w14:textId="292357FD">
            <w:pPr>
              <w:pStyle w:val="Tabletext"/>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General computer use</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FF0EBE9" w14:textId="48345B0D">
            <w:pPr>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r w:rsidR="3E69D41A" w:rsidTr="3E69D41A" w14:paraId="7240E32E">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6D356BB2" w14:textId="3BCE9AF4">
            <w:pPr>
              <w:pStyle w:val="Tabletext"/>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Extensive keying/data entry</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7490500F" w14:textId="168D63F3">
            <w:pPr>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r w:rsidR="3E69D41A" w:rsidTr="3E69D41A" w14:paraId="5303F26C">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56282F11" w14:textId="245C40B5">
            <w:pPr>
              <w:pStyle w:val="Tabletext"/>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Graphical/analytical based</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59DD3268" w14:textId="3E7C9EA7">
            <w:pPr>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r w:rsidR="3E69D41A" w:rsidTr="3E69D41A" w14:paraId="597B35D6">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3B2025D5" w14:textId="1752A94A">
            <w:pPr>
              <w:pStyle w:val="Tabletext"/>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Sitting at a desk</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1368BAF8" w14:textId="5B1CE1DB">
            <w:pPr>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r w:rsidR="3E69D41A" w:rsidTr="3E69D41A" w14:paraId="0D2DFAF7">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756467EE" w14:textId="23CDD359">
            <w:pPr>
              <w:pStyle w:val="Tabletext"/>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Standing for long periods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78C7042D" w14:textId="513F5479">
            <w:pPr>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06A60900">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7E27E458" w14:textId="5D99AC46">
            <w:pPr>
              <w:pStyle w:val="Tabletext"/>
              <w:spacing w:before="0" w:after="0"/>
              <w:rPr>
                <w:rFonts w:ascii="Calibri" w:hAnsi="Calibri" w:eastAsia="Calibri" w:cs="Calibri"/>
                <w:b w:val="0"/>
                <w:bCs w:val="0"/>
                <w:i w:val="0"/>
                <w:iCs w:val="0"/>
                <w:sz w:val="20"/>
                <w:szCs w:val="20"/>
              </w:rPr>
            </w:pPr>
            <w:r w:rsidRPr="3E69D41A" w:rsidR="3E69D41A">
              <w:rPr>
                <w:rFonts w:ascii="Calibri" w:hAnsi="Calibri" w:eastAsia="Calibri" w:cs="Calibri"/>
                <w:b w:val="0"/>
                <w:bCs w:val="0"/>
                <w:i w:val="0"/>
                <w:iCs w:val="0"/>
                <w:sz w:val="24"/>
                <w:szCs w:val="24"/>
                <w:lang w:val="en-AU"/>
              </w:rPr>
              <w:t>Designated workstation</w:t>
            </w:r>
            <w:r w:rsidRPr="3E69D41A" w:rsidR="3E69D41A">
              <w:rPr>
                <w:rFonts w:ascii="Calibri" w:hAnsi="Calibri" w:eastAsia="Calibri" w:cs="Calibri"/>
                <w:b w:val="0"/>
                <w:bCs w:val="0"/>
                <w:i w:val="0"/>
                <w:iCs w:val="0"/>
                <w:sz w:val="20"/>
                <w:szCs w:val="20"/>
                <w:lang w:val="en-AU"/>
              </w:rPr>
              <w:t>*</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05D31BE7" w14:textId="0E97260C">
            <w:pPr>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bl>
    <w:p w:rsidRPr="00F62F0E" w:rsidR="002A43D2" w:rsidP="3E69D41A" w:rsidRDefault="002A43D2" w14:paraId="6C04726D" w14:textId="1B1497FE">
      <w:pPr>
        <w:bidi w:val="0"/>
        <w:spacing w:after="0"/>
        <w:ind w:left="284"/>
        <w:rPr>
          <w:rFonts w:ascii="Calibri" w:hAnsi="Calibri" w:eastAsia="Calibri" w:cs="Calibri"/>
          <w:b w:val="0"/>
          <w:bCs w:val="0"/>
          <w:i w:val="0"/>
          <w:iCs w:val="0"/>
          <w:caps w:val="0"/>
          <w:smallCaps w:val="0"/>
          <w:noProof w:val="0"/>
          <w:color w:val="000000" w:themeColor="text1" w:themeTint="FF" w:themeShade="FF"/>
          <w:sz w:val="18"/>
          <w:szCs w:val="18"/>
          <w:lang w:val="en-AU"/>
        </w:rPr>
      </w:pPr>
      <w:r w:rsidRPr="3E69D41A" w:rsidR="2C382E68">
        <w:rPr>
          <w:rFonts w:ascii="Calibri" w:hAnsi="Calibri" w:eastAsia="Calibri" w:cs="Calibri"/>
          <w:b w:val="0"/>
          <w:bCs w:val="0"/>
          <w:i w:val="0"/>
          <w:iCs w:val="0"/>
          <w:caps w:val="0"/>
          <w:smallCaps w:val="0"/>
          <w:noProof w:val="0"/>
          <w:color w:val="000000" w:themeColor="text1" w:themeTint="FF" w:themeShade="FF"/>
          <w:sz w:val="18"/>
          <w:szCs w:val="18"/>
          <w:lang w:val="en-AU"/>
        </w:rPr>
        <w:t>*Note: the position works in an activity based working (ABW) environment. Under ABW arrangements, officers do not have a designated workstation/desk. While the workplace is adapting to COVID-19, officers will have occasional access to a designated workstation.</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6900"/>
        <w:gridCol w:w="2685"/>
      </w:tblGrid>
      <w:tr w:rsidR="3E69D41A" w:rsidTr="3E69D41A" w14:paraId="70195CDF">
        <w:trPr>
          <w:trHeight w:val="450"/>
        </w:trPr>
        <w:tc>
          <w:tcPr>
            <w:tcW w:w="6900"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6342666A" w14:textId="16249980">
            <w:pPr>
              <w:pStyle w:val="Tableheading"/>
              <w:keepNext w:val="1"/>
              <w:keepLines w:val="1"/>
              <w:bidi w:val="0"/>
              <w:spacing w:before="40" w:after="40"/>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STANDARD HOURS</w:t>
            </w:r>
          </w:p>
        </w:tc>
        <w:tc>
          <w:tcPr>
            <w:tcW w:w="2685"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2A4D6A34" w14:textId="1C35FE03">
            <w:pPr>
              <w:pStyle w:val="Tableheading"/>
              <w:keepNext w:val="1"/>
              <w:keepLines w:val="1"/>
              <w:bidi w:val="0"/>
              <w:spacing w:before="40" w:after="40"/>
              <w:jc w:val="center"/>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FREQUENCY</w:t>
            </w:r>
          </w:p>
        </w:tc>
      </w:tr>
      <w:tr w:rsidR="3E69D41A" w:rsidTr="3E69D41A" w14:paraId="55FF96E5">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2B4F43E9" w14:textId="56EC38E9">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Flexible working hours (access to flex time)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1ED6FB80" w14:textId="7FDF0700">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r w:rsidR="3E69D41A" w:rsidTr="3E69D41A" w14:paraId="3650E7F9">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26E1E092" w14:textId="09D9CC82">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Fixed or specified start/finish times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4AB4A76" w14:textId="6EB8E8F2">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5911AD1D">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11B7DB1A" w14:textId="0495C3E1">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Peaks and troughs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4B55020B" w14:textId="4A8A326A">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r w:rsidR="3E69D41A" w:rsidTr="3E69D41A" w14:paraId="1E4ED360">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18663EC8" w14:textId="090F17C2">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Frequent overtime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7FA41D0D" w14:textId="3F8E6A97">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37C10666">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36619EFB" w14:textId="59D5186A">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Rostered shift work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447771BC" w14:textId="4447F9AF">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bl>
    <w:p w:rsidRPr="00F62F0E" w:rsidR="002A43D2" w:rsidP="3E69D41A" w:rsidRDefault="002A43D2" w14:paraId="3E635172" w14:textId="2BD47075">
      <w:pPr>
        <w:bidi w:val="0"/>
        <w:spacing w:after="0"/>
        <w:rPr>
          <w:rFonts w:ascii="Calibri" w:hAnsi="Calibri" w:eastAsia="Calibri" w:cs="Calibri"/>
          <w:b w:val="0"/>
          <w:bCs w:val="0"/>
          <w:i w:val="0"/>
          <w:iCs w:val="0"/>
          <w:caps w:val="0"/>
          <w:smallCaps w:val="0"/>
          <w:noProof w:val="0"/>
          <w:color w:val="000000" w:themeColor="text1" w:themeTint="FF" w:themeShade="FF"/>
          <w:sz w:val="24"/>
          <w:szCs w:val="24"/>
          <w:lang w:val="en-AU"/>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6900"/>
        <w:gridCol w:w="2685"/>
      </w:tblGrid>
      <w:tr w:rsidR="3E69D41A" w:rsidTr="3E69D41A" w14:paraId="50E48322">
        <w:trPr>
          <w:trHeight w:val="450"/>
        </w:trPr>
        <w:tc>
          <w:tcPr>
            <w:tcW w:w="6900"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1B8E1A3E" w14:textId="1B1FCC9A">
            <w:pPr>
              <w:pStyle w:val="Tableheading"/>
              <w:keepNext w:val="1"/>
              <w:keepLines w:val="1"/>
              <w:bidi w:val="0"/>
              <w:spacing w:before="40" w:after="40"/>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 xml:space="preserve">SOCIAL DEMANDS </w:t>
            </w:r>
          </w:p>
        </w:tc>
        <w:tc>
          <w:tcPr>
            <w:tcW w:w="2685"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3C702A70" w14:textId="4414355B">
            <w:pPr>
              <w:pStyle w:val="Tableheading"/>
              <w:keepNext w:val="1"/>
              <w:keepLines w:val="1"/>
              <w:bidi w:val="0"/>
              <w:spacing w:before="40" w:after="40"/>
              <w:jc w:val="center"/>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FREQUENCY</w:t>
            </w:r>
          </w:p>
        </w:tc>
      </w:tr>
      <w:tr w:rsidR="3E69D41A" w:rsidTr="3E69D41A" w14:paraId="5F4FAF88">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0C9CBACA" w14:textId="59074D8B">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Work with others towards shared goals in a team environment</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72A44C51" w14:textId="1D558B63">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r w:rsidR="3E69D41A" w:rsidTr="3E69D41A" w14:paraId="3B99F0CC">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76F4208C" w14:textId="12A20A16">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Work in isolation from other staff (remote supervision)</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28E2F275" w14:textId="1EFD1E3B">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2072BDD7">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55A355F2" w14:textId="3DE851CE">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Working in a call centre environment</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555D31C9" w14:textId="4703C758">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3EC9515D">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0D626439" w14:textId="240D30F4">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Working directly with the public</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0FAE1465" w14:textId="78B32351">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Frequently </w:t>
            </w:r>
          </w:p>
        </w:tc>
      </w:tr>
    </w:tbl>
    <w:p w:rsidRPr="00F62F0E" w:rsidR="002A43D2" w:rsidP="3E69D41A" w:rsidRDefault="002A43D2" w14:paraId="05C7E706" w14:textId="23CCD79B">
      <w:pPr>
        <w:bidi w:val="0"/>
        <w:spacing w:after="0"/>
        <w:rPr>
          <w:rFonts w:ascii="Calibri" w:hAnsi="Calibri" w:eastAsia="Calibri" w:cs="Calibri"/>
          <w:b w:val="0"/>
          <w:bCs w:val="0"/>
          <w:i w:val="0"/>
          <w:iCs w:val="0"/>
          <w:caps w:val="0"/>
          <w:smallCaps w:val="0"/>
          <w:noProof w:val="0"/>
          <w:color w:val="000000" w:themeColor="text1" w:themeTint="FF" w:themeShade="FF"/>
          <w:sz w:val="24"/>
          <w:szCs w:val="24"/>
          <w:lang w:val="en-AU"/>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6900"/>
        <w:gridCol w:w="2685"/>
      </w:tblGrid>
      <w:tr w:rsidR="3E69D41A" w:rsidTr="3E69D41A" w14:paraId="21465761">
        <w:trPr>
          <w:trHeight w:val="450"/>
        </w:trPr>
        <w:tc>
          <w:tcPr>
            <w:tcW w:w="6900"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431317B7" w14:textId="59EFCA07">
            <w:pPr>
              <w:pStyle w:val="Tableheading"/>
              <w:keepNext w:val="1"/>
              <w:keepLines w:val="1"/>
              <w:bidi w:val="0"/>
              <w:spacing w:before="40" w:after="40"/>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PHYSICAL DEMANDS</w:t>
            </w:r>
          </w:p>
        </w:tc>
        <w:tc>
          <w:tcPr>
            <w:tcW w:w="2685"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37F07551" w14:textId="23F02F2A">
            <w:pPr>
              <w:pStyle w:val="Tableheading"/>
              <w:keepNext w:val="1"/>
              <w:keepLines w:val="1"/>
              <w:bidi w:val="0"/>
              <w:spacing w:before="40" w:after="40"/>
              <w:jc w:val="center"/>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FREQUENCY</w:t>
            </w:r>
          </w:p>
        </w:tc>
      </w:tr>
      <w:tr w:rsidR="3E69D41A" w:rsidTr="3E69D41A" w14:paraId="6A9B4E7E">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1ACE8EA8" w14:textId="2FF76068">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Distance walking (large buildings or inter-building transit)</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DA59A1B" w14:textId="070E974E">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79B6E4BC">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523D67DD" w14:textId="6D2247BC">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Working outdoors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116E28A6" w14:textId="5B72644E">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bl>
    <w:p w:rsidRPr="00F62F0E" w:rsidR="002A43D2" w:rsidP="3E69D41A" w:rsidRDefault="002A43D2" w14:paraId="0EFA856E" w14:textId="1D03C553">
      <w:pPr>
        <w:bidi w:val="0"/>
        <w:spacing w:after="0"/>
        <w:rPr>
          <w:rFonts w:ascii="Calibri" w:hAnsi="Calibri" w:eastAsia="Calibri" w:cs="Calibri"/>
          <w:b w:val="0"/>
          <w:bCs w:val="0"/>
          <w:i w:val="0"/>
          <w:iCs w:val="0"/>
          <w:caps w:val="0"/>
          <w:smallCaps w:val="0"/>
          <w:noProof w:val="0"/>
          <w:color w:val="000000" w:themeColor="text1" w:themeTint="FF" w:themeShade="FF"/>
          <w:sz w:val="24"/>
          <w:szCs w:val="24"/>
          <w:lang w:val="en-AU"/>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6900"/>
        <w:gridCol w:w="2685"/>
      </w:tblGrid>
      <w:tr w:rsidR="3E69D41A" w:rsidTr="3E69D41A" w14:paraId="62ABBA78">
        <w:trPr>
          <w:trHeight w:val="450"/>
        </w:trPr>
        <w:tc>
          <w:tcPr>
            <w:tcW w:w="6900"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7CB03E83" w14:textId="2E0E00FA">
            <w:pPr>
              <w:pStyle w:val="Tableheading"/>
              <w:keepNext w:val="1"/>
              <w:keepLines w:val="1"/>
              <w:bidi w:val="0"/>
              <w:spacing w:before="40" w:after="40"/>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 xml:space="preserve">MANUAL HANDLING </w:t>
            </w:r>
          </w:p>
        </w:tc>
        <w:tc>
          <w:tcPr>
            <w:tcW w:w="2685"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0871788B" w14:textId="087B331A">
            <w:pPr>
              <w:pStyle w:val="Tableheading"/>
              <w:keepNext w:val="1"/>
              <w:keepLines w:val="1"/>
              <w:bidi w:val="0"/>
              <w:spacing w:before="40" w:after="40"/>
              <w:jc w:val="center"/>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FREQUENCY</w:t>
            </w:r>
          </w:p>
        </w:tc>
      </w:tr>
      <w:tr w:rsidR="3E69D41A" w:rsidTr="3E69D41A" w14:paraId="3333AF16">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4FA45852" w14:textId="6778E56A">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Lifting 0 – 5kg</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77D09F2B" w14:textId="389A1880">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0CB83145">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09CF49A7" w14:textId="20A31865">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Lifting 5 – 10kg</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5D654E74" w14:textId="5E776051">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4EB7C6D8">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65C3D88A" w14:textId="45EE65D5">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Lifting 10kg+</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9EDF2BE" w14:textId="29EE6703">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2411597B">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527548E7" w14:textId="60D23E14">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Climbing</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5127C814" w14:textId="02919624">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6170EB3D">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55E27D8C" w14:textId="2967FFF1">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Reaching</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56D13DD2" w14:textId="6EA8EB6A">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004C9BDB">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46BE633D" w14:textId="19FD46B4">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Bending/squatting</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2E59568F" w14:textId="7C476BCC">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0545AAF1">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42577247" w14:textId="2C86FC0C">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Push/pull</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228B8D23" w14:textId="55080553">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12396DDC">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31660D53" w14:textId="737AF31B">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Sequential repetitive movements in a short amount of time</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38039DF" w14:textId="122AC6D0">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bl>
    <w:p w:rsidRPr="00F62F0E" w:rsidR="002A43D2" w:rsidP="3E69D41A" w:rsidRDefault="002A43D2" w14:paraId="76754583" w14:textId="476563FF">
      <w:pPr>
        <w:bidi w:val="0"/>
        <w:spacing w:after="0"/>
        <w:rPr>
          <w:rFonts w:ascii="Calibri" w:hAnsi="Calibri" w:eastAsia="Calibri" w:cs="Calibri"/>
          <w:b w:val="0"/>
          <w:bCs w:val="0"/>
          <w:i w:val="0"/>
          <w:iCs w:val="0"/>
          <w:caps w:val="0"/>
          <w:smallCaps w:val="0"/>
          <w:noProof w:val="0"/>
          <w:color w:val="000000" w:themeColor="text1" w:themeTint="FF" w:themeShade="FF"/>
          <w:sz w:val="24"/>
          <w:szCs w:val="24"/>
          <w:lang w:val="en-AU"/>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6900"/>
        <w:gridCol w:w="2685"/>
      </w:tblGrid>
      <w:tr w:rsidR="3E69D41A" w:rsidTr="3E69D41A" w14:paraId="0801C6CC">
        <w:trPr>
          <w:trHeight w:val="450"/>
        </w:trPr>
        <w:tc>
          <w:tcPr>
            <w:tcW w:w="6900"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4369960F" w14:textId="2F27FDDA">
            <w:pPr>
              <w:pStyle w:val="Tableheading"/>
              <w:keepNext w:val="1"/>
              <w:keepLines w:val="1"/>
              <w:bidi w:val="0"/>
              <w:spacing w:before="40" w:after="40"/>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TRAVEL</w:t>
            </w:r>
          </w:p>
        </w:tc>
        <w:tc>
          <w:tcPr>
            <w:tcW w:w="2685"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00E387A2" w14:textId="1BC798A3">
            <w:pPr>
              <w:pStyle w:val="Tableheading"/>
              <w:keepNext w:val="1"/>
              <w:keepLines w:val="1"/>
              <w:bidi w:val="0"/>
              <w:spacing w:before="40" w:after="40"/>
              <w:jc w:val="center"/>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FREQUENCY</w:t>
            </w:r>
          </w:p>
        </w:tc>
      </w:tr>
      <w:tr w:rsidR="3E69D41A" w:rsidTr="3E69D41A" w14:paraId="412672B1">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0CAD1393" w14:textId="358DD204">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Frequent travel – multiple work sites</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59424A94" w14:textId="5D57A732">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4EDFD73C">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1F7A2A06" w14:textId="649D1AB9">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Frequent travel – driving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258A21E9" w14:textId="1DB4D101">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1513CB9F">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600B19E4" w14:textId="575755A3">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Frequent travel – interstate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22C70E12" w14:textId="71AB99C9">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bl>
    <w:p w:rsidRPr="00F62F0E" w:rsidR="002A43D2" w:rsidP="3E69D41A" w:rsidRDefault="002A43D2" w14:paraId="4B4F2494" w14:textId="0967A53B">
      <w:pPr>
        <w:bidi w:val="0"/>
        <w:spacing w:after="0"/>
        <w:rPr>
          <w:rFonts w:ascii="Calibri" w:hAnsi="Calibri" w:eastAsia="Calibri" w:cs="Calibri"/>
          <w:b w:val="0"/>
          <w:bCs w:val="0"/>
          <w:i w:val="0"/>
          <w:iCs w:val="0"/>
          <w:caps w:val="0"/>
          <w:smallCaps w:val="0"/>
          <w:noProof w:val="0"/>
          <w:color w:val="000000" w:themeColor="text1" w:themeTint="FF" w:themeShade="FF"/>
          <w:sz w:val="24"/>
          <w:szCs w:val="24"/>
          <w:lang w:val="en-AU"/>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6900"/>
        <w:gridCol w:w="2685"/>
      </w:tblGrid>
      <w:tr w:rsidR="3E69D41A" w:rsidTr="3E69D41A" w14:paraId="36C80ADE">
        <w:trPr>
          <w:trHeight w:val="450"/>
        </w:trPr>
        <w:tc>
          <w:tcPr>
            <w:tcW w:w="6900"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13A4B4E3" w14:textId="27AFAFBA">
            <w:pPr>
              <w:pStyle w:val="Tableheading"/>
              <w:keepNext w:val="1"/>
              <w:keepLines w:val="1"/>
              <w:bidi w:val="0"/>
              <w:spacing w:before="40" w:after="40"/>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 xml:space="preserve">SPECIFIC HAZARDS </w:t>
            </w:r>
          </w:p>
        </w:tc>
        <w:tc>
          <w:tcPr>
            <w:tcW w:w="2685"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55640AC6" w14:textId="7CA8A89C">
            <w:pPr>
              <w:pStyle w:val="Tableheading"/>
              <w:keepNext w:val="1"/>
              <w:keepLines w:val="1"/>
              <w:bidi w:val="0"/>
              <w:spacing w:before="40" w:after="40"/>
              <w:jc w:val="center"/>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FREQUENCY</w:t>
            </w:r>
          </w:p>
        </w:tc>
      </w:tr>
      <w:tr w:rsidR="3E69D41A" w:rsidTr="3E69D41A" w14:paraId="0B9AE6A7">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7CC6B440" w14:textId="2ABA8662">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Working at heights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6A5F69C" w14:textId="520B4408">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4591C441">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71542159" w14:textId="7D5BE6A0">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Exposure to extreme temperatures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64BDB9E" w14:textId="17CF038A">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r w:rsidR="3E69D41A" w:rsidTr="3E69D41A" w14:paraId="664BA8E3">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308AE1E9" w14:textId="074312E4">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Operation of heavy machinery e.g. forklift</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204E5775" w14:textId="3D043881">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40FB0082">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53179F14" w14:textId="46C9CDD0">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Confined spaces</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3953C308" w14:textId="03A2568A">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6B049C9D">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27BCC9C1" w14:textId="63900ACF">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Excessive noise</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1F751566" w14:textId="4AFB7816">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6B174900">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3FE30162" w14:textId="03E765A4">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Low lighting</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86F710C" w14:textId="509D7F14">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56CE9AC9">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7D65A909" w14:textId="14BFF203">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Handling of dangerous goods/equipment</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77BF5BF1" w14:textId="5DADADD2">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6B34F1A9">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2E12FBD8" w14:textId="066ACBAF">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Working with asbestos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398C38E5" w14:textId="1F331A49">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78EA7F7F">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33E17634" w14:textId="2CCD1136">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Potential to encounter agitated customers</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33817995" w14:textId="6BC8D566">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6123F9FD">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0841E995" w14:textId="21C0387A">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Exposure to potentially distressing case material</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104C1A7B" w14:textId="0E3352B3">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bl>
    <w:p w:rsidRPr="00F62F0E" w:rsidR="002A43D2" w:rsidP="3E69D41A" w:rsidRDefault="002A43D2" w14:paraId="50B189A6" w14:textId="144EDCA5">
      <w:pPr>
        <w:bidi w:val="0"/>
        <w:spacing w:after="0"/>
        <w:rPr>
          <w:rFonts w:ascii="Calibri" w:hAnsi="Calibri" w:eastAsia="Calibri" w:cs="Calibri"/>
          <w:b w:val="0"/>
          <w:bCs w:val="0"/>
          <w:i w:val="0"/>
          <w:iCs w:val="0"/>
          <w:caps w:val="0"/>
          <w:smallCaps w:val="0"/>
          <w:noProof w:val="0"/>
          <w:color w:val="000000" w:themeColor="text1" w:themeTint="FF" w:themeShade="FF"/>
          <w:sz w:val="12"/>
          <w:szCs w:val="12"/>
          <w:lang w:val="en-AU"/>
        </w:rPr>
      </w:pPr>
    </w:p>
    <w:p w:rsidRPr="00F62F0E" w:rsidR="002A43D2" w:rsidP="3E69D41A" w:rsidRDefault="002A43D2" w14:paraId="4537924A" w14:textId="68052D66">
      <w:pPr>
        <w:bidi w:val="0"/>
        <w:spacing w:after="0"/>
        <w:rPr>
          <w:rFonts w:ascii="Calibri" w:hAnsi="Calibri" w:eastAsia="Calibri" w:cs="Calibri"/>
          <w:b w:val="0"/>
          <w:bCs w:val="0"/>
          <w:i w:val="0"/>
          <w:iCs w:val="0"/>
          <w:caps w:val="0"/>
          <w:smallCaps w:val="0"/>
          <w:noProof w:val="0"/>
          <w:color w:val="000000" w:themeColor="text1" w:themeTint="FF" w:themeShade="FF"/>
          <w:sz w:val="24"/>
          <w:szCs w:val="24"/>
          <w:lang w:val="en-AU"/>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6900"/>
        <w:gridCol w:w="2685"/>
      </w:tblGrid>
      <w:tr w:rsidR="3E69D41A" w:rsidTr="3E69D41A" w14:paraId="776FCEC2">
        <w:trPr>
          <w:trHeight w:val="450"/>
        </w:trPr>
        <w:tc>
          <w:tcPr>
            <w:tcW w:w="6900"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22B9A0A0" w14:textId="3FEC3B14">
            <w:pPr>
              <w:pStyle w:val="Tableheading"/>
              <w:keepNext w:val="1"/>
              <w:keepLines w:val="1"/>
              <w:bidi w:val="0"/>
              <w:spacing w:before="40" w:after="40"/>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OTHER</w:t>
            </w:r>
          </w:p>
        </w:tc>
        <w:tc>
          <w:tcPr>
            <w:tcW w:w="2685" w:type="dxa"/>
            <w:tcBorders>
              <w:top w:val="single" w:sz="6"/>
              <w:left w:val="single" w:sz="6"/>
              <w:bottom w:val="single" w:sz="6"/>
              <w:right w:val="single" w:sz="6"/>
            </w:tcBorders>
            <w:shd w:val="clear" w:color="auto" w:fill="DEEAF6" w:themeFill="accent1" w:themeFillTint="33"/>
            <w:tcMar>
              <w:left w:w="105" w:type="dxa"/>
              <w:right w:w="105" w:type="dxa"/>
            </w:tcMar>
            <w:vAlign w:val="center"/>
          </w:tcPr>
          <w:p w:rsidR="3E69D41A" w:rsidP="3E69D41A" w:rsidRDefault="3E69D41A" w14:paraId="742177A2" w14:textId="1FF38583">
            <w:pPr>
              <w:pStyle w:val="Tableheading"/>
              <w:keepNext w:val="1"/>
              <w:keepLines w:val="1"/>
              <w:bidi w:val="0"/>
              <w:spacing w:before="40" w:after="40"/>
              <w:jc w:val="center"/>
              <w:rPr>
                <w:rFonts w:ascii="Calibri" w:hAnsi="Calibri" w:eastAsia="Calibri" w:cs="Calibri"/>
                <w:b w:val="1"/>
                <w:bCs w:val="1"/>
                <w:i w:val="0"/>
                <w:iCs w:val="0"/>
                <w:sz w:val="24"/>
                <w:szCs w:val="24"/>
              </w:rPr>
            </w:pPr>
            <w:r w:rsidRPr="3E69D41A" w:rsidR="3E69D41A">
              <w:rPr>
                <w:rFonts w:ascii="Calibri" w:hAnsi="Calibri" w:eastAsia="Calibri" w:cs="Calibri"/>
                <w:b w:val="1"/>
                <w:bCs w:val="1"/>
                <w:i w:val="0"/>
                <w:iCs w:val="0"/>
                <w:sz w:val="24"/>
                <w:szCs w:val="24"/>
                <w:lang w:val="en-AU"/>
              </w:rPr>
              <w:t>FREQUENCY</w:t>
            </w:r>
          </w:p>
        </w:tc>
      </w:tr>
      <w:tr w:rsidR="3E69D41A" w:rsidTr="3E69D41A" w14:paraId="3C62F077">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43B41D3A" w14:textId="3B263AF9">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Uniform required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6EC3DBF9" w14:textId="0EBF6A41">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Never </w:t>
            </w:r>
          </w:p>
        </w:tc>
      </w:tr>
      <w:tr w:rsidR="3E69D41A" w:rsidTr="3E69D41A" w14:paraId="6A17D53E">
        <w:trPr>
          <w:trHeight w:val="270"/>
        </w:trPr>
        <w:tc>
          <w:tcPr>
            <w:tcW w:w="6900" w:type="dxa"/>
            <w:tcBorders>
              <w:top w:val="single" w:sz="6"/>
              <w:left w:val="single" w:sz="6"/>
              <w:bottom w:val="single" w:sz="6"/>
              <w:right w:val="single" w:sz="6"/>
            </w:tcBorders>
            <w:tcMar>
              <w:left w:w="105" w:type="dxa"/>
              <w:right w:w="105" w:type="dxa"/>
            </w:tcMar>
            <w:vAlign w:val="center"/>
          </w:tcPr>
          <w:p w:rsidR="3E69D41A" w:rsidP="3E69D41A" w:rsidRDefault="3E69D41A" w14:paraId="027A69B0" w14:textId="7FE2FC7E">
            <w:pPr>
              <w:pStyle w:val="Tabletext"/>
              <w:bidi w:val="0"/>
              <w:spacing w:before="0" w:after="0"/>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Personal Protective Equipment (PPE) required </w:t>
            </w:r>
          </w:p>
        </w:tc>
        <w:tc>
          <w:tcPr>
            <w:tcW w:w="2685" w:type="dxa"/>
            <w:tcBorders>
              <w:top w:val="single" w:sz="6"/>
              <w:left w:val="single" w:sz="6"/>
              <w:bottom w:val="single" w:sz="6"/>
              <w:right w:val="single" w:sz="6"/>
            </w:tcBorders>
            <w:tcMar>
              <w:left w:w="105" w:type="dxa"/>
              <w:right w:w="105" w:type="dxa"/>
            </w:tcMar>
            <w:vAlign w:val="center"/>
          </w:tcPr>
          <w:p w:rsidR="3E69D41A" w:rsidP="3E69D41A" w:rsidRDefault="3E69D41A" w14:paraId="56D323E9" w14:textId="6294957C">
            <w:pPr>
              <w:bidi w:val="0"/>
              <w:spacing w:before="0" w:after="0"/>
              <w:jc w:val="center"/>
              <w:rPr>
                <w:rFonts w:ascii="Calibri" w:hAnsi="Calibri" w:eastAsia="Calibri" w:cs="Calibri"/>
                <w:b w:val="0"/>
                <w:bCs w:val="0"/>
                <w:i w:val="0"/>
                <w:iCs w:val="0"/>
                <w:sz w:val="24"/>
                <w:szCs w:val="24"/>
              </w:rPr>
            </w:pPr>
            <w:r w:rsidRPr="3E69D41A" w:rsidR="3E69D41A">
              <w:rPr>
                <w:rFonts w:ascii="Calibri" w:hAnsi="Calibri" w:eastAsia="Calibri" w:cs="Calibri"/>
                <w:b w:val="0"/>
                <w:bCs w:val="0"/>
                <w:i w:val="0"/>
                <w:iCs w:val="0"/>
                <w:sz w:val="24"/>
                <w:szCs w:val="24"/>
                <w:lang w:val="en-AU"/>
              </w:rPr>
              <w:t xml:space="preserve">  Occasionally </w:t>
            </w:r>
          </w:p>
        </w:tc>
      </w:tr>
    </w:tbl>
    <w:p w:rsidRPr="00F62F0E" w:rsidR="002A43D2" w:rsidP="3E69D41A" w:rsidRDefault="002A43D2" w14:paraId="328AC76C" w14:textId="11AAD266">
      <w:pPr>
        <w:bidi w:val="0"/>
        <w:spacing w:after="0"/>
        <w:rPr>
          <w:rFonts w:ascii="Calibri" w:hAnsi="Calibri" w:eastAsia="Calibri" w:cs="Calibri"/>
          <w:b w:val="0"/>
          <w:bCs w:val="0"/>
          <w:i w:val="0"/>
          <w:iCs w:val="0"/>
          <w:caps w:val="0"/>
          <w:smallCaps w:val="0"/>
          <w:noProof w:val="0"/>
          <w:color w:val="000000" w:themeColor="text1" w:themeTint="FF" w:themeShade="FF"/>
          <w:sz w:val="24"/>
          <w:szCs w:val="24"/>
          <w:lang w:val="en-AU"/>
        </w:rPr>
      </w:pPr>
    </w:p>
    <w:p w:rsidRPr="00F62F0E" w:rsidR="002A43D2" w:rsidP="3E69D41A" w:rsidRDefault="002A43D2" w14:paraId="031700A7" w14:textId="5FD7CF44">
      <w:pPr>
        <w:bidi w:val="0"/>
        <w:spacing w:after="0"/>
        <w:rPr>
          <w:rFonts w:ascii="Calibri" w:hAnsi="Calibri" w:eastAsia="Calibri" w:cs="Calibri"/>
          <w:b w:val="0"/>
          <w:bCs w:val="0"/>
          <w:i w:val="0"/>
          <w:iCs w:val="0"/>
          <w:caps w:val="0"/>
          <w:smallCaps w:val="0"/>
          <w:noProof w:val="0"/>
          <w:color w:val="000000" w:themeColor="text1" w:themeTint="FF" w:themeShade="FF"/>
          <w:sz w:val="24"/>
          <w:szCs w:val="24"/>
          <w:lang w:val="en-AU"/>
        </w:rPr>
      </w:pPr>
    </w:p>
    <w:p w:rsidRPr="00F62F0E" w:rsidR="002A43D2" w:rsidP="3E69D41A" w:rsidRDefault="002A43D2" w14:paraId="392C6F04" w14:textId="27E93AC9">
      <w:pPr>
        <w:pStyle w:val="BodyText"/>
      </w:pPr>
    </w:p>
    <w:p w:rsidRPr="002A43D2" w:rsidR="00015483" w:rsidP="00493773" w:rsidRDefault="00015483" w14:paraId="7011D6DE" w14:textId="77777777">
      <w:pPr>
        <w:spacing w:after="0"/>
      </w:pPr>
    </w:p>
    <w:sectPr w:rsidRPr="002A43D2" w:rsidR="00015483" w:rsidSect="006F09E8">
      <w:type w:val="continuous"/>
      <w:pgSz w:w="11906" w:h="16838" w:orient="portrait"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BAE" w:rsidP="00456927" w:rsidRDefault="004A2BAE" w14:paraId="1635DFD0" w14:textId="77777777">
      <w:pPr>
        <w:spacing w:after="0"/>
      </w:pPr>
      <w:r>
        <w:separator/>
      </w:r>
    </w:p>
  </w:endnote>
  <w:endnote w:type="continuationSeparator" w:id="0">
    <w:p w:rsidR="004A2BAE" w:rsidP="00456927" w:rsidRDefault="004A2BAE" w14:paraId="15775AC1"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1248B2D" w14:textId="77777777">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rsidRPr="00AF1222" w:rsidR="00072674" w:rsidP="00AF1222" w:rsidRDefault="00072674" w14:paraId="61FC09B3" w14:textId="77777777">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F7DA148" w14:textId="77777777">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rsidRPr="00AF1222" w:rsidR="00072674" w:rsidP="00AF1222" w:rsidRDefault="00072674" w14:paraId="51A13021" w14:textId="77777777">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BAE" w:rsidP="00456927" w:rsidRDefault="004A2BAE" w14:paraId="6789297E" w14:textId="77777777">
      <w:pPr>
        <w:spacing w:after="0"/>
      </w:pPr>
      <w:r>
        <w:separator/>
      </w:r>
    </w:p>
  </w:footnote>
  <w:footnote w:type="continuationSeparator" w:id="0">
    <w:p w:rsidR="004A2BAE" w:rsidP="00456927" w:rsidRDefault="004A2BAE" w14:paraId="51C7E8AB"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022E937E" w14:textId="77777777">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rsidRPr="00AF1222" w:rsidR="00072674" w:rsidP="00AF1222" w:rsidRDefault="00072674" w14:paraId="4FDCE94B" w14:textId="77777777">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4575DD9"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152EBD3F" w14:textId="77777777">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rsidRPr="00AF1222" w:rsidR="00072674" w:rsidP="00AF1222" w:rsidRDefault="00072674" w14:paraId="3D1ECB0A" w14:textId="77777777">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A631D2B"/>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hint="default" w:ascii="Calibri Light" w:hAnsi="Calibri Light" w:eastAsia="Calibri"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222E66C0"/>
    <w:multiLevelType w:val="hybridMultilevel"/>
    <w:tmpl w:val="3586DE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F70499"/>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hint="default" w:ascii="Symbol" w:hAnsi="Symbol"/>
      </w:rPr>
    </w:lvl>
    <w:lvl w:ilvl="1" w:tplc="0C090019">
      <w:start w:val="1"/>
      <w:numFmt w:val="bullet"/>
      <w:pStyle w:val="SubdotPoint"/>
      <w:lvlText w:val="o"/>
      <w:lvlJc w:val="left"/>
      <w:pPr>
        <w:ind w:left="1080" w:hanging="360"/>
      </w:pPr>
      <w:rPr>
        <w:rFonts w:hint="default" w:ascii="Courier New" w:hAnsi="Courier New" w:cs="Courier New"/>
      </w:rPr>
    </w:lvl>
    <w:lvl w:ilvl="2" w:tplc="0C09001B" w:tentative="1">
      <w:start w:val="1"/>
      <w:numFmt w:val="bullet"/>
      <w:lvlText w:val=""/>
      <w:lvlJc w:val="left"/>
      <w:pPr>
        <w:ind w:left="1800" w:hanging="360"/>
      </w:pPr>
      <w:rPr>
        <w:rFonts w:hint="default" w:ascii="Wingdings" w:hAnsi="Wingdings"/>
      </w:rPr>
    </w:lvl>
    <w:lvl w:ilvl="3" w:tplc="0C09000F" w:tentative="1">
      <w:start w:val="1"/>
      <w:numFmt w:val="bullet"/>
      <w:lvlText w:val=""/>
      <w:lvlJc w:val="left"/>
      <w:pPr>
        <w:ind w:left="2520" w:hanging="360"/>
      </w:pPr>
      <w:rPr>
        <w:rFonts w:hint="default" w:ascii="Symbol" w:hAnsi="Symbol"/>
      </w:rPr>
    </w:lvl>
    <w:lvl w:ilvl="4" w:tplc="0C090019" w:tentative="1">
      <w:start w:val="1"/>
      <w:numFmt w:val="bullet"/>
      <w:lvlText w:val="o"/>
      <w:lvlJc w:val="left"/>
      <w:pPr>
        <w:ind w:left="3240" w:hanging="360"/>
      </w:pPr>
      <w:rPr>
        <w:rFonts w:hint="default" w:ascii="Courier New" w:hAnsi="Courier New" w:cs="Courier New"/>
      </w:rPr>
    </w:lvl>
    <w:lvl w:ilvl="5" w:tplc="0C09001B" w:tentative="1">
      <w:start w:val="1"/>
      <w:numFmt w:val="bullet"/>
      <w:lvlText w:val=""/>
      <w:lvlJc w:val="left"/>
      <w:pPr>
        <w:ind w:left="3960" w:hanging="360"/>
      </w:pPr>
      <w:rPr>
        <w:rFonts w:hint="default" w:ascii="Wingdings" w:hAnsi="Wingdings"/>
      </w:rPr>
    </w:lvl>
    <w:lvl w:ilvl="6" w:tplc="0C09000F" w:tentative="1">
      <w:start w:val="1"/>
      <w:numFmt w:val="bullet"/>
      <w:lvlText w:val=""/>
      <w:lvlJc w:val="left"/>
      <w:pPr>
        <w:ind w:left="4680" w:hanging="360"/>
      </w:pPr>
      <w:rPr>
        <w:rFonts w:hint="default" w:ascii="Symbol" w:hAnsi="Symbol"/>
      </w:rPr>
    </w:lvl>
    <w:lvl w:ilvl="7" w:tplc="0C090019" w:tentative="1">
      <w:start w:val="1"/>
      <w:numFmt w:val="bullet"/>
      <w:lvlText w:val="o"/>
      <w:lvlJc w:val="left"/>
      <w:pPr>
        <w:ind w:left="5400" w:hanging="360"/>
      </w:pPr>
      <w:rPr>
        <w:rFonts w:hint="default" w:ascii="Courier New" w:hAnsi="Courier New" w:cs="Courier New"/>
      </w:rPr>
    </w:lvl>
    <w:lvl w:ilvl="8" w:tplc="0C09001B" w:tentative="1">
      <w:start w:val="1"/>
      <w:numFmt w:val="bullet"/>
      <w:lvlText w:val=""/>
      <w:lvlJc w:val="left"/>
      <w:pPr>
        <w:ind w:left="6120" w:hanging="360"/>
      </w:pPr>
      <w:rPr>
        <w:rFonts w:hint="default" w:ascii="Wingdings" w:hAnsi="Wingdings"/>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595D62"/>
    <w:multiLevelType w:val="hybridMultilevel"/>
    <w:tmpl w:val="A7946F0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3" w15:restartNumberingAfterBreak="0">
    <w:nsid w:val="51B72B0E"/>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3D3243"/>
    <w:multiLevelType w:val="hybridMultilevel"/>
    <w:tmpl w:val="001816DA"/>
    <w:lvl w:ilvl="0" w:tplc="24E481B8">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5"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8E64A45"/>
    <w:multiLevelType w:val="hybridMultilevel"/>
    <w:tmpl w:val="9D22B7A8"/>
    <w:lvl w:ilvl="0" w:tplc="5BBA71DC">
      <w:start w:val="1"/>
      <w:numFmt w:val="decimal"/>
      <w:lvlText w:val="%1."/>
      <w:lvlJc w:val="left"/>
      <w:pPr>
        <w:ind w:left="720" w:hanging="360"/>
      </w:pPr>
      <w:rPr>
        <w:rFonts w:hint="default" w:ascii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8E3E5D"/>
    <w:multiLevelType w:val="hybridMultilevel"/>
    <w:tmpl w:val="448E53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hint="default" w:ascii="Courier New" w:hAnsi="Courier New" w:cs="Courier New"/>
      </w:rPr>
    </w:lvl>
    <w:lvl w:ilvl="2" w:tplc="0C09001B" w:tentative="1">
      <w:start w:val="1"/>
      <w:numFmt w:val="bullet"/>
      <w:lvlText w:val=""/>
      <w:lvlJc w:val="left"/>
      <w:pPr>
        <w:ind w:left="1800" w:hanging="360"/>
      </w:pPr>
      <w:rPr>
        <w:rFonts w:hint="default" w:ascii="Wingdings" w:hAnsi="Wingdings"/>
      </w:rPr>
    </w:lvl>
    <w:lvl w:ilvl="3" w:tplc="0C09000F" w:tentative="1">
      <w:start w:val="1"/>
      <w:numFmt w:val="bullet"/>
      <w:lvlText w:val=""/>
      <w:lvlJc w:val="left"/>
      <w:pPr>
        <w:ind w:left="2520" w:hanging="360"/>
      </w:pPr>
      <w:rPr>
        <w:rFonts w:hint="default" w:ascii="Symbol" w:hAnsi="Symbol"/>
      </w:rPr>
    </w:lvl>
    <w:lvl w:ilvl="4" w:tplc="0C090019" w:tentative="1">
      <w:start w:val="1"/>
      <w:numFmt w:val="bullet"/>
      <w:lvlText w:val="o"/>
      <w:lvlJc w:val="left"/>
      <w:pPr>
        <w:ind w:left="3240" w:hanging="360"/>
      </w:pPr>
      <w:rPr>
        <w:rFonts w:hint="default" w:ascii="Courier New" w:hAnsi="Courier New" w:cs="Courier New"/>
      </w:rPr>
    </w:lvl>
    <w:lvl w:ilvl="5" w:tplc="0C09001B" w:tentative="1">
      <w:start w:val="1"/>
      <w:numFmt w:val="bullet"/>
      <w:lvlText w:val=""/>
      <w:lvlJc w:val="left"/>
      <w:pPr>
        <w:ind w:left="3960" w:hanging="360"/>
      </w:pPr>
      <w:rPr>
        <w:rFonts w:hint="default" w:ascii="Wingdings" w:hAnsi="Wingdings"/>
      </w:rPr>
    </w:lvl>
    <w:lvl w:ilvl="6" w:tplc="0C09000F" w:tentative="1">
      <w:start w:val="1"/>
      <w:numFmt w:val="bullet"/>
      <w:lvlText w:val=""/>
      <w:lvlJc w:val="left"/>
      <w:pPr>
        <w:ind w:left="4680" w:hanging="360"/>
      </w:pPr>
      <w:rPr>
        <w:rFonts w:hint="default" w:ascii="Symbol" w:hAnsi="Symbol"/>
      </w:rPr>
    </w:lvl>
    <w:lvl w:ilvl="7" w:tplc="0C090019" w:tentative="1">
      <w:start w:val="1"/>
      <w:numFmt w:val="bullet"/>
      <w:lvlText w:val="o"/>
      <w:lvlJc w:val="left"/>
      <w:pPr>
        <w:ind w:left="5400" w:hanging="360"/>
      </w:pPr>
      <w:rPr>
        <w:rFonts w:hint="default" w:ascii="Courier New" w:hAnsi="Courier New" w:cs="Courier New"/>
      </w:rPr>
    </w:lvl>
    <w:lvl w:ilvl="8" w:tplc="0C09001B" w:tentative="1">
      <w:start w:val="1"/>
      <w:numFmt w:val="bullet"/>
      <w:lvlText w:val=""/>
      <w:lvlJc w:val="left"/>
      <w:pPr>
        <w:ind w:left="6120" w:hanging="360"/>
      </w:pPr>
      <w:rPr>
        <w:rFonts w:hint="default" w:ascii="Wingdings" w:hAnsi="Wingdings"/>
      </w:rPr>
    </w:lvl>
  </w:abstractNum>
  <w:abstractNum w:abstractNumId="30"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18C0BF7"/>
    <w:multiLevelType w:val="hybridMultilevel"/>
    <w:tmpl w:val="6DF0F184"/>
    <w:lvl w:ilvl="0" w:tplc="6E96D060">
      <w:numFmt w:val="bullet"/>
      <w:lvlText w:val="-"/>
      <w:lvlJc w:val="left"/>
      <w:pPr>
        <w:ind w:left="720" w:hanging="360"/>
      </w:pPr>
      <w:rPr>
        <w:rFonts w:hint="default" w:ascii="Calibri Light" w:hAnsi="Calibri Light" w:eastAsia="Calibri"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2" w15:restartNumberingAfterBreak="0">
    <w:nsid w:val="62D66D00"/>
    <w:multiLevelType w:val="hybridMultilevel"/>
    <w:tmpl w:val="E800D65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6E11FC1"/>
    <w:multiLevelType w:val="hybridMultilevel"/>
    <w:tmpl w:val="DE388D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2270899"/>
    <w:multiLevelType w:val="singleLevel"/>
    <w:tmpl w:val="0C09000F"/>
    <w:lvl w:ilvl="0">
      <w:start w:val="1"/>
      <w:numFmt w:val="decimal"/>
      <w:lvlText w:val="%1."/>
      <w:lvlJc w:val="left"/>
      <w:pPr>
        <w:ind w:left="360" w:hanging="360"/>
      </w:pPr>
    </w:lvl>
  </w:abstractNum>
  <w:abstractNum w:abstractNumId="36"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04617848">
    <w:abstractNumId w:val="17"/>
  </w:num>
  <w:num w:numId="2" w16cid:durableId="1973173514">
    <w:abstractNumId w:val="17"/>
  </w:num>
  <w:num w:numId="3" w16cid:durableId="1991518378">
    <w:abstractNumId w:val="18"/>
  </w:num>
  <w:num w:numId="4" w16cid:durableId="418871341">
    <w:abstractNumId w:val="17"/>
  </w:num>
  <w:num w:numId="5" w16cid:durableId="1644701138">
    <w:abstractNumId w:val="18"/>
  </w:num>
  <w:num w:numId="6" w16cid:durableId="235021579">
    <w:abstractNumId w:val="2"/>
  </w:num>
  <w:num w:numId="7" w16cid:durableId="780951543">
    <w:abstractNumId w:val="0"/>
  </w:num>
  <w:num w:numId="8" w16cid:durableId="162204703">
    <w:abstractNumId w:val="20"/>
  </w:num>
  <w:num w:numId="9" w16cid:durableId="993292799">
    <w:abstractNumId w:val="25"/>
  </w:num>
  <w:num w:numId="10" w16cid:durableId="336003396">
    <w:abstractNumId w:val="11"/>
  </w:num>
  <w:num w:numId="11" w16cid:durableId="1825730958">
    <w:abstractNumId w:val="34"/>
  </w:num>
  <w:num w:numId="12" w16cid:durableId="1966155160">
    <w:abstractNumId w:val="7"/>
  </w:num>
  <w:num w:numId="13" w16cid:durableId="96829310">
    <w:abstractNumId w:val="32"/>
  </w:num>
  <w:num w:numId="14" w16cid:durableId="823425981">
    <w:abstractNumId w:val="10"/>
  </w:num>
  <w:num w:numId="15" w16cid:durableId="1781532221">
    <w:abstractNumId w:val="37"/>
  </w:num>
  <w:num w:numId="16" w16cid:durableId="40517653">
    <w:abstractNumId w:val="35"/>
  </w:num>
  <w:num w:numId="17" w16cid:durableId="1094014977">
    <w:abstractNumId w:val="6"/>
  </w:num>
  <w:num w:numId="18" w16cid:durableId="591663125">
    <w:abstractNumId w:val="31"/>
  </w:num>
  <w:num w:numId="19" w16cid:durableId="944924818">
    <w:abstractNumId w:val="29"/>
  </w:num>
  <w:num w:numId="20" w16cid:durableId="1222910520">
    <w:abstractNumId w:val="24"/>
  </w:num>
  <w:num w:numId="21" w16cid:durableId="1374768139">
    <w:abstractNumId w:val="9"/>
  </w:num>
  <w:num w:numId="22" w16cid:durableId="969020461">
    <w:abstractNumId w:val="28"/>
  </w:num>
  <w:num w:numId="23" w16cid:durableId="372846319">
    <w:abstractNumId w:val="1"/>
  </w:num>
  <w:num w:numId="24" w16cid:durableId="1396591074">
    <w:abstractNumId w:val="19"/>
  </w:num>
  <w:num w:numId="25" w16cid:durableId="1359743576">
    <w:abstractNumId w:val="13"/>
  </w:num>
  <w:num w:numId="26" w16cid:durableId="1626428910">
    <w:abstractNumId w:val="15"/>
  </w:num>
  <w:num w:numId="27" w16cid:durableId="732772805">
    <w:abstractNumId w:val="36"/>
  </w:num>
  <w:num w:numId="28" w16cid:durableId="1071269507">
    <w:abstractNumId w:val="16"/>
  </w:num>
  <w:num w:numId="29" w16cid:durableId="1074934628">
    <w:abstractNumId w:val="4"/>
  </w:num>
  <w:num w:numId="30" w16cid:durableId="1138063613">
    <w:abstractNumId w:val="5"/>
  </w:num>
  <w:num w:numId="31" w16cid:durableId="453715286">
    <w:abstractNumId w:val="30"/>
  </w:num>
  <w:num w:numId="32" w16cid:durableId="248582879">
    <w:abstractNumId w:val="21"/>
  </w:num>
  <w:num w:numId="33" w16cid:durableId="728110555">
    <w:abstractNumId w:val="26"/>
  </w:num>
  <w:num w:numId="34" w16cid:durableId="2024087994">
    <w:abstractNumId w:val="8"/>
  </w:num>
  <w:num w:numId="35" w16cid:durableId="1198393138">
    <w:abstractNumId w:val="22"/>
  </w:num>
  <w:num w:numId="36" w16cid:durableId="842210937">
    <w:abstractNumId w:val="14"/>
  </w:num>
  <w:num w:numId="37" w16cid:durableId="1486235772">
    <w:abstractNumId w:val="3"/>
  </w:num>
  <w:num w:numId="38" w16cid:durableId="2131507257">
    <w:abstractNumId w:val="23"/>
  </w:num>
  <w:num w:numId="39" w16cid:durableId="200628878">
    <w:abstractNumId w:val="27"/>
  </w:num>
  <w:num w:numId="40" w16cid:durableId="1527983980">
    <w:abstractNumId w:val="33"/>
  </w:num>
  <w:num w:numId="41" w16cid:durableId="972948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dirty"/>
  <w:attachedTemplate r:id="rId1"/>
  <w:trackRevisions w:val="fals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53C6"/>
    <w:rsid w:val="00036182"/>
    <w:rsid w:val="00037E42"/>
    <w:rsid w:val="00040CD3"/>
    <w:rsid w:val="00044187"/>
    <w:rsid w:val="000456E0"/>
    <w:rsid w:val="00045D17"/>
    <w:rsid w:val="00051744"/>
    <w:rsid w:val="00057CF9"/>
    <w:rsid w:val="00061670"/>
    <w:rsid w:val="00072674"/>
    <w:rsid w:val="00074DA8"/>
    <w:rsid w:val="00075637"/>
    <w:rsid w:val="00075C33"/>
    <w:rsid w:val="00083084"/>
    <w:rsid w:val="00083AB8"/>
    <w:rsid w:val="00090C5A"/>
    <w:rsid w:val="0009126F"/>
    <w:rsid w:val="00094562"/>
    <w:rsid w:val="000A5186"/>
    <w:rsid w:val="000B622C"/>
    <w:rsid w:val="000C3654"/>
    <w:rsid w:val="000C452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4AFE"/>
    <w:rsid w:val="0017746E"/>
    <w:rsid w:val="00183A2A"/>
    <w:rsid w:val="00185003"/>
    <w:rsid w:val="001905C2"/>
    <w:rsid w:val="001948AD"/>
    <w:rsid w:val="00196DC8"/>
    <w:rsid w:val="001A12DC"/>
    <w:rsid w:val="001A36F2"/>
    <w:rsid w:val="001B306F"/>
    <w:rsid w:val="001B4119"/>
    <w:rsid w:val="001C206E"/>
    <w:rsid w:val="001C23AB"/>
    <w:rsid w:val="001C74C9"/>
    <w:rsid w:val="001C7CEE"/>
    <w:rsid w:val="001D0161"/>
    <w:rsid w:val="001D0BB4"/>
    <w:rsid w:val="001D284A"/>
    <w:rsid w:val="001D2953"/>
    <w:rsid w:val="001E49C0"/>
    <w:rsid w:val="001E5640"/>
    <w:rsid w:val="001E6557"/>
    <w:rsid w:val="001F2C45"/>
    <w:rsid w:val="001F76A4"/>
    <w:rsid w:val="002014E5"/>
    <w:rsid w:val="00202669"/>
    <w:rsid w:val="00204473"/>
    <w:rsid w:val="0020493E"/>
    <w:rsid w:val="002113B4"/>
    <w:rsid w:val="0021151E"/>
    <w:rsid w:val="00214732"/>
    <w:rsid w:val="00220092"/>
    <w:rsid w:val="00220E77"/>
    <w:rsid w:val="0022484E"/>
    <w:rsid w:val="0022677F"/>
    <w:rsid w:val="0023024E"/>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21E"/>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4B87"/>
    <w:rsid w:val="003C6108"/>
    <w:rsid w:val="003C6256"/>
    <w:rsid w:val="003D422A"/>
    <w:rsid w:val="00402D13"/>
    <w:rsid w:val="004061F4"/>
    <w:rsid w:val="00410BF0"/>
    <w:rsid w:val="004121AA"/>
    <w:rsid w:val="00423122"/>
    <w:rsid w:val="00423241"/>
    <w:rsid w:val="0042331E"/>
    <w:rsid w:val="00431403"/>
    <w:rsid w:val="00432969"/>
    <w:rsid w:val="00434524"/>
    <w:rsid w:val="0043559B"/>
    <w:rsid w:val="00440141"/>
    <w:rsid w:val="00440D74"/>
    <w:rsid w:val="00441286"/>
    <w:rsid w:val="00441D18"/>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BAE"/>
    <w:rsid w:val="004A2C60"/>
    <w:rsid w:val="004A3822"/>
    <w:rsid w:val="004A5A47"/>
    <w:rsid w:val="004A7311"/>
    <w:rsid w:val="004B32D2"/>
    <w:rsid w:val="004C0A77"/>
    <w:rsid w:val="004C1716"/>
    <w:rsid w:val="004C6C23"/>
    <w:rsid w:val="004F2565"/>
    <w:rsid w:val="004F3F6F"/>
    <w:rsid w:val="004F4613"/>
    <w:rsid w:val="004F46AC"/>
    <w:rsid w:val="00505A6D"/>
    <w:rsid w:val="00507949"/>
    <w:rsid w:val="005107B8"/>
    <w:rsid w:val="00514711"/>
    <w:rsid w:val="0052245D"/>
    <w:rsid w:val="0053083B"/>
    <w:rsid w:val="00535684"/>
    <w:rsid w:val="00536C34"/>
    <w:rsid w:val="00541C41"/>
    <w:rsid w:val="005466BD"/>
    <w:rsid w:val="0054727B"/>
    <w:rsid w:val="0055314F"/>
    <w:rsid w:val="0055729E"/>
    <w:rsid w:val="00561454"/>
    <w:rsid w:val="00573D58"/>
    <w:rsid w:val="00576FB9"/>
    <w:rsid w:val="00582863"/>
    <w:rsid w:val="0058419A"/>
    <w:rsid w:val="00584463"/>
    <w:rsid w:val="0058485C"/>
    <w:rsid w:val="005861A6"/>
    <w:rsid w:val="00587DFD"/>
    <w:rsid w:val="005A0982"/>
    <w:rsid w:val="005A0F3B"/>
    <w:rsid w:val="005A5D64"/>
    <w:rsid w:val="005A70F8"/>
    <w:rsid w:val="005B1640"/>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07A17"/>
    <w:rsid w:val="00615D88"/>
    <w:rsid w:val="00621532"/>
    <w:rsid w:val="00622D9B"/>
    <w:rsid w:val="00626AEC"/>
    <w:rsid w:val="00634E13"/>
    <w:rsid w:val="00650272"/>
    <w:rsid w:val="006522B3"/>
    <w:rsid w:val="00653FBE"/>
    <w:rsid w:val="00661329"/>
    <w:rsid w:val="006616A2"/>
    <w:rsid w:val="00665693"/>
    <w:rsid w:val="00666999"/>
    <w:rsid w:val="00676EE5"/>
    <w:rsid w:val="006822CC"/>
    <w:rsid w:val="00685107"/>
    <w:rsid w:val="006873BA"/>
    <w:rsid w:val="006912A5"/>
    <w:rsid w:val="0069634D"/>
    <w:rsid w:val="006A159D"/>
    <w:rsid w:val="006B5CD6"/>
    <w:rsid w:val="006C102C"/>
    <w:rsid w:val="006C2854"/>
    <w:rsid w:val="006C3FCC"/>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64EF4"/>
    <w:rsid w:val="00766602"/>
    <w:rsid w:val="007702B5"/>
    <w:rsid w:val="007761CD"/>
    <w:rsid w:val="007774E5"/>
    <w:rsid w:val="007B23B6"/>
    <w:rsid w:val="007B4877"/>
    <w:rsid w:val="007C029B"/>
    <w:rsid w:val="007C03C0"/>
    <w:rsid w:val="007C257B"/>
    <w:rsid w:val="007C40E2"/>
    <w:rsid w:val="007C5554"/>
    <w:rsid w:val="007D7570"/>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43E7"/>
    <w:rsid w:val="0083521F"/>
    <w:rsid w:val="00853027"/>
    <w:rsid w:val="0085512F"/>
    <w:rsid w:val="0085751D"/>
    <w:rsid w:val="00860D79"/>
    <w:rsid w:val="008612C8"/>
    <w:rsid w:val="008707DA"/>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36A3F"/>
    <w:rsid w:val="00942A86"/>
    <w:rsid w:val="00944B05"/>
    <w:rsid w:val="009468CB"/>
    <w:rsid w:val="00951EF1"/>
    <w:rsid w:val="00956BB9"/>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D70EC"/>
    <w:rsid w:val="009E0BC2"/>
    <w:rsid w:val="009E1DD3"/>
    <w:rsid w:val="009E635F"/>
    <w:rsid w:val="009E69AB"/>
    <w:rsid w:val="009F5427"/>
    <w:rsid w:val="00A0134E"/>
    <w:rsid w:val="00A05E7F"/>
    <w:rsid w:val="00A1194D"/>
    <w:rsid w:val="00A13839"/>
    <w:rsid w:val="00A25992"/>
    <w:rsid w:val="00A31D1D"/>
    <w:rsid w:val="00A331E5"/>
    <w:rsid w:val="00A358FA"/>
    <w:rsid w:val="00A42B6C"/>
    <w:rsid w:val="00A51516"/>
    <w:rsid w:val="00A6799C"/>
    <w:rsid w:val="00A67D9A"/>
    <w:rsid w:val="00A67EFD"/>
    <w:rsid w:val="00A67FDF"/>
    <w:rsid w:val="00A75FA8"/>
    <w:rsid w:val="00A81E05"/>
    <w:rsid w:val="00A82BCC"/>
    <w:rsid w:val="00A9247F"/>
    <w:rsid w:val="00A940E8"/>
    <w:rsid w:val="00A97920"/>
    <w:rsid w:val="00AA5EBD"/>
    <w:rsid w:val="00AB26D3"/>
    <w:rsid w:val="00AB2DC4"/>
    <w:rsid w:val="00AB6B4E"/>
    <w:rsid w:val="00AC1E3C"/>
    <w:rsid w:val="00AC42C3"/>
    <w:rsid w:val="00AD698B"/>
    <w:rsid w:val="00AE293C"/>
    <w:rsid w:val="00AE3735"/>
    <w:rsid w:val="00AE3C67"/>
    <w:rsid w:val="00AE5D2C"/>
    <w:rsid w:val="00AE5DB5"/>
    <w:rsid w:val="00AE7101"/>
    <w:rsid w:val="00AF1222"/>
    <w:rsid w:val="00B10AE6"/>
    <w:rsid w:val="00B140A3"/>
    <w:rsid w:val="00B14F71"/>
    <w:rsid w:val="00B16D45"/>
    <w:rsid w:val="00B1764A"/>
    <w:rsid w:val="00B266D2"/>
    <w:rsid w:val="00B34F4E"/>
    <w:rsid w:val="00B41628"/>
    <w:rsid w:val="00B45C3A"/>
    <w:rsid w:val="00B52740"/>
    <w:rsid w:val="00B54281"/>
    <w:rsid w:val="00B60BC4"/>
    <w:rsid w:val="00B6117A"/>
    <w:rsid w:val="00B6194A"/>
    <w:rsid w:val="00B66DAD"/>
    <w:rsid w:val="00B701C7"/>
    <w:rsid w:val="00B7075A"/>
    <w:rsid w:val="00B74516"/>
    <w:rsid w:val="00B76AEC"/>
    <w:rsid w:val="00B814CB"/>
    <w:rsid w:val="00BA57DA"/>
    <w:rsid w:val="00BB6A5F"/>
    <w:rsid w:val="00BB7CA4"/>
    <w:rsid w:val="00BC022B"/>
    <w:rsid w:val="00BC447C"/>
    <w:rsid w:val="00BC691A"/>
    <w:rsid w:val="00BD1C97"/>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3666C"/>
    <w:rsid w:val="00D43403"/>
    <w:rsid w:val="00D451A6"/>
    <w:rsid w:val="00D50DA6"/>
    <w:rsid w:val="00D544FB"/>
    <w:rsid w:val="00D573A3"/>
    <w:rsid w:val="00D610BD"/>
    <w:rsid w:val="00D628E1"/>
    <w:rsid w:val="00D66353"/>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43160"/>
    <w:rsid w:val="00E513E1"/>
    <w:rsid w:val="00E57678"/>
    <w:rsid w:val="00E65E3F"/>
    <w:rsid w:val="00E66219"/>
    <w:rsid w:val="00E662A3"/>
    <w:rsid w:val="00E7588A"/>
    <w:rsid w:val="00E80AE9"/>
    <w:rsid w:val="00E83374"/>
    <w:rsid w:val="00E873C4"/>
    <w:rsid w:val="00E87B6A"/>
    <w:rsid w:val="00E97A2C"/>
    <w:rsid w:val="00EA6021"/>
    <w:rsid w:val="00EA6D12"/>
    <w:rsid w:val="00EB0DAE"/>
    <w:rsid w:val="00EB1248"/>
    <w:rsid w:val="00EB3BC0"/>
    <w:rsid w:val="00EB3F11"/>
    <w:rsid w:val="00EB76C6"/>
    <w:rsid w:val="00EB777E"/>
    <w:rsid w:val="00EC063C"/>
    <w:rsid w:val="00EC3EB3"/>
    <w:rsid w:val="00EC5BAD"/>
    <w:rsid w:val="00EC7F5A"/>
    <w:rsid w:val="00ED156A"/>
    <w:rsid w:val="00ED2B07"/>
    <w:rsid w:val="00ED59CE"/>
    <w:rsid w:val="00ED638F"/>
    <w:rsid w:val="00ED798F"/>
    <w:rsid w:val="00EF1299"/>
    <w:rsid w:val="00F00151"/>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62C7"/>
    <w:rsid w:val="00F863CF"/>
    <w:rsid w:val="00F94966"/>
    <w:rsid w:val="00F96792"/>
    <w:rsid w:val="00FA7EBD"/>
    <w:rsid w:val="00FB019C"/>
    <w:rsid w:val="00FB36C8"/>
    <w:rsid w:val="00FB5C3A"/>
    <w:rsid w:val="00FD2E2F"/>
    <w:rsid w:val="00FD5A4A"/>
    <w:rsid w:val="00FE3CB6"/>
    <w:rsid w:val="00FF0930"/>
    <w:rsid w:val="03774409"/>
    <w:rsid w:val="0A59AC13"/>
    <w:rsid w:val="12F5BCC9"/>
    <w:rsid w:val="168DAF0F"/>
    <w:rsid w:val="194F3905"/>
    <w:rsid w:val="1E86967E"/>
    <w:rsid w:val="22852D9E"/>
    <w:rsid w:val="235FB31E"/>
    <w:rsid w:val="2369B902"/>
    <w:rsid w:val="2C382E68"/>
    <w:rsid w:val="30BF5360"/>
    <w:rsid w:val="3135C68B"/>
    <w:rsid w:val="333716C0"/>
    <w:rsid w:val="33BD6E33"/>
    <w:rsid w:val="39070222"/>
    <w:rsid w:val="3A8F770B"/>
    <w:rsid w:val="3E69D41A"/>
    <w:rsid w:val="40CC43F8"/>
    <w:rsid w:val="4291984A"/>
    <w:rsid w:val="469786C9"/>
    <w:rsid w:val="533B7004"/>
    <w:rsid w:val="5C04EC4D"/>
    <w:rsid w:val="5EAB3834"/>
    <w:rsid w:val="634E14E3"/>
    <w:rsid w:val="67C6BFE5"/>
    <w:rsid w:val="6C78902C"/>
    <w:rsid w:val="6DE0F486"/>
    <w:rsid w:val="7460AF15"/>
    <w:rsid w:val="74A67D7F"/>
    <w:rsid w:val="79187D91"/>
    <w:rsid w:val="7C3DE04D"/>
    <w:rsid w:val="7C3DE04D"/>
    <w:rsid w:val="7EF3537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color="auto" w:sz="4" w:space="1"/>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1194D"/>
    <w:rPr>
      <w:b/>
      <w:spacing w:val="5"/>
      <w:sz w:val="36"/>
      <w:szCs w:val="32"/>
      <w:lang w:eastAsia="ja-JP"/>
    </w:rPr>
  </w:style>
  <w:style w:type="character" w:styleId="Heading2Char" w:customStyle="1">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styleId="TitleChar" w:customStyle="1">
    <w:name w:val="Title Char"/>
    <w:link w:val="Title"/>
    <w:uiPriority w:val="10"/>
    <w:rsid w:val="00456927"/>
    <w:rPr>
      <w:rFonts w:ascii="Calibri" w:hAnsi="Calibri" w:eastAsia="Times New Roman" w:cs="Times New Roman"/>
      <w:spacing w:val="5"/>
      <w:kern w:val="28"/>
      <w:sz w:val="72"/>
      <w:szCs w:val="72"/>
      <w:lang w:eastAsia="en-AU"/>
    </w:rPr>
  </w:style>
  <w:style w:type="character" w:styleId="Heading3Char" w:customStyle="1">
    <w:name w:val="Heading 3 Char"/>
    <w:link w:val="Heading3"/>
    <w:uiPriority w:val="9"/>
    <w:rsid w:val="0072498E"/>
    <w:rPr>
      <w:rFonts w:eastAsia="Calibri"/>
      <w:b/>
      <w:spacing w:val="5"/>
      <w:sz w:val="24"/>
      <w:szCs w:val="22"/>
      <w:lang w:eastAsia="ja-JP"/>
    </w:rPr>
  </w:style>
  <w:style w:type="character" w:styleId="Heading4Char" w:customStyle="1">
    <w:name w:val="Heading 4 Char"/>
    <w:link w:val="Heading4"/>
    <w:uiPriority w:val="9"/>
    <w:rsid w:val="003020B5"/>
    <w:rPr>
      <w:rFonts w:eastAsia="Times New Roman"/>
      <w:b/>
      <w:bCs/>
      <w:sz w:val="26"/>
      <w:szCs w:val="24"/>
    </w:rPr>
  </w:style>
  <w:style w:type="character" w:styleId="Heading5Char" w:customStyle="1">
    <w:name w:val="Heading 5 Char"/>
    <w:link w:val="Heading5"/>
    <w:uiPriority w:val="9"/>
    <w:semiHidden/>
    <w:rsid w:val="005A70F8"/>
    <w:rPr>
      <w:rFonts w:ascii="Calibri" w:hAnsi="Calibri" w:eastAsia="Times New Roman" w:cs="Times New Roman"/>
      <w:sz w:val="24"/>
    </w:rPr>
  </w:style>
  <w:style w:type="character" w:styleId="Emphasis">
    <w:name w:val="Emphasis"/>
    <w:uiPriority w:val="20"/>
    <w:rsid w:val="00ED798F"/>
    <w:rPr>
      <w:rFonts w:ascii="Calibri" w:hAnsi="Calibri"/>
      <w:i/>
      <w:iCs/>
      <w:sz w:val="24"/>
    </w:rPr>
  </w:style>
  <w:style w:type="paragraph" w:styleId="Tableheading" w:customStyle="1">
    <w:name w:val="Table heading"/>
    <w:basedOn w:val="Normal"/>
    <w:qFormat/>
    <w:rsid w:val="00A1194D"/>
    <w:pPr>
      <w:keepNext/>
      <w:keepLines/>
      <w:spacing w:before="40" w:after="40"/>
    </w:pPr>
    <w:rPr>
      <w:rFonts w:eastAsia="Calibri"/>
      <w:b/>
      <w:szCs w:val="22"/>
    </w:rPr>
  </w:style>
  <w:style w:type="paragraph" w:styleId="Tabledotpoints" w:customStyle="1">
    <w:name w:val="Table dot points"/>
    <w:basedOn w:val="Normal"/>
    <w:qFormat/>
    <w:rsid w:val="008E3ED7"/>
    <w:pPr>
      <w:numPr>
        <w:numId w:val="6"/>
      </w:numPr>
      <w:spacing w:after="0"/>
      <w:ind w:left="714" w:hanging="357"/>
      <w:contextualSpacing/>
    </w:pPr>
    <w:rPr>
      <w:sz w:val="20"/>
    </w:rPr>
  </w:style>
  <w:style w:type="paragraph" w:styleId="Tablenumber" w:customStyle="1">
    <w:name w:val="Table number"/>
    <w:basedOn w:val="Normal"/>
    <w:autoRedefine/>
    <w:rsid w:val="008E3ED7"/>
    <w:pPr>
      <w:spacing w:before="40" w:after="40"/>
      <w:jc w:val="right"/>
    </w:pPr>
    <w:rPr>
      <w:sz w:val="20"/>
    </w:rPr>
  </w:style>
  <w:style w:type="paragraph" w:styleId="Tabletext" w:customStyle="1">
    <w:name w:val="Table text"/>
    <w:basedOn w:val="Normal"/>
    <w:qFormat/>
    <w:rsid w:val="00A1194D"/>
    <w:pPr>
      <w:spacing w:before="80" w:after="120"/>
    </w:pPr>
    <w:rPr>
      <w:rFonts w:eastAsia="Calibri"/>
      <w:sz w:val="20"/>
      <w:szCs w:val="22"/>
    </w:rPr>
  </w:style>
  <w:style w:type="paragraph" w:styleId="DotPoint" w:customStyle="1">
    <w:name w:val="Dot Point"/>
    <w:basedOn w:val="ListParagraph"/>
    <w:qFormat/>
    <w:rsid w:val="005A70F8"/>
    <w:pPr>
      <w:numPr>
        <w:numId w:val="4"/>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1"/>
    <w:qFormat/>
    <w:rsid w:val="00ED798F"/>
    <w:pPr>
      <w:ind w:left="720"/>
      <w:contextualSpacing/>
    </w:pPr>
  </w:style>
  <w:style w:type="paragraph" w:styleId="SubdotPoint" w:customStyle="1">
    <w:name w:val="Subdot Point"/>
    <w:basedOn w:val="ListParagraph"/>
    <w:link w:val="SubdotPointChar"/>
    <w:qFormat/>
    <w:rsid w:val="005A70F8"/>
    <w:pPr>
      <w:numPr>
        <w:ilvl w:val="1"/>
        <w:numId w:val="4"/>
      </w:numPr>
    </w:pPr>
  </w:style>
  <w:style w:type="character" w:styleId="SubdotPointChar" w:customStyle="1">
    <w:name w:val="Subdot Point Char"/>
    <w:link w:val="SubdotPoint"/>
    <w:rsid w:val="005A70F8"/>
    <w:rPr>
      <w:rFonts w:ascii="Calibri" w:hAnsi="Calibri"/>
      <w:sz w:val="24"/>
    </w:rPr>
  </w:style>
  <w:style w:type="paragraph" w:styleId="NumberedPoints" w:customStyle="1">
    <w:name w:val="Numbered Points"/>
    <w:basedOn w:val="ListParagraph"/>
    <w:link w:val="NumberedPointsChar"/>
    <w:qFormat/>
    <w:rsid w:val="005A70F8"/>
    <w:pPr>
      <w:numPr>
        <w:numId w:val="5"/>
      </w:numPr>
    </w:pPr>
  </w:style>
  <w:style w:type="character" w:styleId="NumberedPointsChar" w:customStyle="1">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styleId="SubtitleChar" w:customStyle="1">
    <w:name w:val="Subtitle Char"/>
    <w:link w:val="Subtitle"/>
    <w:uiPriority w:val="11"/>
    <w:rsid w:val="00456927"/>
    <w:rPr>
      <w:rFonts w:ascii="Calibri" w:hAnsi="Calibri" w:eastAsia="Times New Roman"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color="4F81BD" w:sz="4" w:space="4"/>
      </w:pBdr>
      <w:spacing w:before="200" w:after="280"/>
      <w:ind w:left="936" w:right="936"/>
    </w:pPr>
    <w:rPr>
      <w:b/>
      <w:bCs/>
      <w:i/>
      <w:iCs/>
      <w:color w:val="4F81BD"/>
    </w:rPr>
  </w:style>
  <w:style w:type="character" w:styleId="IntenseQuoteChar" w:customStyle="1">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styleId="QuoteChar" w:customStyle="1">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styleId="BodyTextChar" w:customStyle="1">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styleId="IssueDate" w:customStyle="1">
    <w:name w:val="IssueDate"/>
    <w:basedOn w:val="DocumentVersionnumber"/>
    <w:rsid w:val="00456927"/>
    <w:pPr>
      <w:spacing w:before="240" w:after="600"/>
      <w:jc w:val="center"/>
    </w:pPr>
    <w:rPr>
      <w:rFonts w:ascii="Tahoma" w:hAnsi="Tahoma"/>
      <w:sz w:val="36"/>
      <w:szCs w:val="36"/>
    </w:rPr>
  </w:style>
  <w:style w:type="paragraph" w:styleId="DocumentVersionnumber" w:customStyle="1">
    <w:name w:val="Document Version number"/>
    <w:basedOn w:val="Normal"/>
    <w:next w:val="Normal"/>
    <w:rsid w:val="00456927"/>
  </w:style>
  <w:style w:type="paragraph" w:styleId="MetaHeading" w:customStyle="1">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styleId="ListBulletChar" w:customStyle="1">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styleId="FooterChar" w:customStyle="1">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styleId="HeaderChar" w:customStyle="1">
    <w:name w:val="Header Char"/>
    <w:link w:val="Header"/>
    <w:uiPriority w:val="99"/>
    <w:rsid w:val="00456927"/>
    <w:rPr>
      <w:rFonts w:ascii="Tahoma" w:hAnsi="Tahoma" w:cs="Tahoma"/>
      <w:sz w:val="18"/>
      <w:szCs w:val="18"/>
      <w:lang w:eastAsia="en-AU"/>
    </w:rPr>
  </w:style>
  <w:style w:type="paragraph" w:styleId="logo" w:customStyle="1">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styleId="TableColumnHeadingNormal" w:customStyle="1">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styleId="BalloonTextChar" w:customStyle="1">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styleId="DocumentMapChar" w:customStyle="1">
    <w:name w:val="Document Map Char"/>
    <w:link w:val="DocumentMap"/>
    <w:uiPriority w:val="99"/>
    <w:semiHidden/>
    <w:rsid w:val="00456927"/>
    <w:rPr>
      <w:rFonts w:ascii="Tahoma" w:hAnsi="Tahoma" w:cs="Tahoma"/>
      <w:sz w:val="16"/>
      <w:szCs w:val="16"/>
      <w:lang w:eastAsia="en-AU"/>
    </w:rPr>
  </w:style>
  <w:style w:type="character" w:styleId="FootnoteTextChar" w:customStyle="1">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styleId="CommentTextChar" w:customStyle="1">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styleId="CommentSubjectChar" w:customStyle="1">
    <w:name w:val="Comment Subject Char"/>
    <w:link w:val="CommentSubject"/>
    <w:uiPriority w:val="99"/>
    <w:semiHidden/>
    <w:rsid w:val="000E2939"/>
    <w:rPr>
      <w:b/>
      <w:bCs/>
    </w:rPr>
  </w:style>
  <w:style w:type="paragraph" w:styleId="TableNumberList" w:customStyle="1">
    <w:name w:val="Table Number List"/>
    <w:basedOn w:val="Tabledotpoints"/>
    <w:qFormat/>
    <w:rsid w:val="008E3ED7"/>
    <w:pPr>
      <w:numPr>
        <w:numId w:val="15"/>
      </w:numPr>
      <w:ind w:left="714" w:hanging="357"/>
    </w:pPr>
    <w:rPr>
      <w:lang w:eastAsia="ja-JP"/>
    </w:rPr>
  </w:style>
  <w:style w:type="paragraph" w:styleId="NormalWeb">
    <w:name w:val="Normal (Web)"/>
    <w:basedOn w:val="Normal"/>
    <w:uiPriority w:val="99"/>
    <w:semiHidden/>
    <w:unhideWhenUsed/>
    <w:rsid w:val="009D70EC"/>
    <w:pPr>
      <w:suppressAutoHyphens w:val="0"/>
      <w:spacing w:before="100" w:beforeAutospacing="1" w:after="100" w:afterAutospacing="1"/>
    </w:pPr>
    <w:rPr>
      <w:rFonts w:ascii="Times New Roman" w:hAnsi="Times New Roman"/>
      <w:szCs w:val="24"/>
    </w:rPr>
  </w:style>
  <w:style w:type="character" w:styleId="ListParagraphChar" w:customStyle="1">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9D70E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919514">
      <w:bodyDiv w:val="1"/>
      <w:marLeft w:val="0"/>
      <w:marRight w:val="0"/>
      <w:marTop w:val="0"/>
      <w:marBottom w:val="0"/>
      <w:divBdr>
        <w:top w:val="none" w:sz="0" w:space="0" w:color="auto"/>
        <w:left w:val="none" w:sz="0" w:space="0" w:color="auto"/>
        <w:bottom w:val="none" w:sz="0" w:space="0" w:color="auto"/>
        <w:right w:val="none" w:sz="0" w:space="0" w:color="auto"/>
      </w:divBdr>
    </w:div>
    <w:div w:id="188285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eg"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9126F"/>
    <w:rsid w:val="00272BF3"/>
    <w:rsid w:val="003113D0"/>
    <w:rsid w:val="00343F80"/>
    <w:rsid w:val="00501749"/>
    <w:rsid w:val="00634BF0"/>
    <w:rsid w:val="00681A19"/>
    <w:rsid w:val="006A4FE8"/>
    <w:rsid w:val="006F494E"/>
    <w:rsid w:val="00770BA6"/>
    <w:rsid w:val="008248AC"/>
    <w:rsid w:val="0091395A"/>
    <w:rsid w:val="0098012A"/>
    <w:rsid w:val="00AB160B"/>
    <w:rsid w:val="00C6479F"/>
    <w:rsid w:val="00C7736D"/>
    <w:rsid w:val="00D653A7"/>
    <w:rsid w:val="00D84F94"/>
    <w:rsid w:val="00DD74F2"/>
    <w:rsid w:val="00EC5D4B"/>
    <w:rsid w:val="00F00151"/>
    <w:rsid w:val="00F90E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126F"/>
    <w:rPr>
      <w:color w:val="808080"/>
    </w:rPr>
  </w:style>
  <w:style w:type="paragraph" w:customStyle="1" w:styleId="5BAF40627C0D44A69D9FAF3F96DD9A59">
    <w:name w:val="5BAF40627C0D44A69D9FAF3F96DD9A59"/>
    <w:rsid w:val="0009126F"/>
    <w:pPr>
      <w:spacing w:after="160" w:line="259" w:lineRule="auto"/>
    </w:pPr>
  </w:style>
  <w:style w:type="paragraph" w:customStyle="1" w:styleId="4E0A301C748647D58177E48B47BCD1C4">
    <w:name w:val="4E0A301C748647D58177E48B47BCD1C4"/>
    <w:rsid w:val="0009126F"/>
    <w:pPr>
      <w:spacing w:after="160" w:line="259" w:lineRule="auto"/>
    </w:pPr>
  </w:style>
  <w:style w:type="paragraph" w:customStyle="1" w:styleId="5DA0C2A91D13452CB083E7CCE3121DE5">
    <w:name w:val="5DA0C2A91D13452CB083E7CCE3121DE5"/>
    <w:rsid w:val="0009126F"/>
    <w:pPr>
      <w:spacing w:after="160" w:line="259" w:lineRule="auto"/>
    </w:pPr>
  </w:style>
  <w:style w:type="paragraph" w:customStyle="1" w:styleId="A26BA2D3EB1F45DEA450F64A64D224AB">
    <w:name w:val="A26BA2D3EB1F45DEA450F64A64D224AB"/>
    <w:rsid w:val="0009126F"/>
    <w:pPr>
      <w:spacing w:after="160" w:line="259" w:lineRule="auto"/>
    </w:pPr>
  </w:style>
  <w:style w:type="paragraph" w:customStyle="1" w:styleId="852AAA2AD7C1486C8CD7CEF7CD86968D">
    <w:name w:val="852AAA2AD7C1486C8CD7CEF7CD86968D"/>
    <w:rsid w:val="0009126F"/>
    <w:pPr>
      <w:spacing w:after="160" w:line="259" w:lineRule="auto"/>
    </w:pPr>
  </w:style>
  <w:style w:type="paragraph" w:customStyle="1" w:styleId="2C5462C3D7404E8F90916BFD73A3D78A">
    <w:name w:val="2C5462C3D7404E8F90916BFD73A3D78A"/>
    <w:rsid w:val="0009126F"/>
    <w:pPr>
      <w:spacing w:after="160" w:line="259" w:lineRule="auto"/>
    </w:pPr>
  </w:style>
  <w:style w:type="paragraph" w:customStyle="1" w:styleId="519BF0B8209A43679C0684167E4A4526">
    <w:name w:val="519BF0B8209A43679C0684167E4A4526"/>
    <w:rsid w:val="0009126F"/>
    <w:pPr>
      <w:spacing w:after="160" w:line="259" w:lineRule="auto"/>
    </w:pPr>
  </w:style>
  <w:style w:type="paragraph" w:customStyle="1" w:styleId="6A629178E8B24D9B8B9C07BCE3C86287">
    <w:name w:val="6A629178E8B24D9B8B9C07BCE3C86287"/>
    <w:rsid w:val="0009126F"/>
    <w:pPr>
      <w:spacing w:after="160" w:line="259" w:lineRule="auto"/>
    </w:pPr>
  </w:style>
  <w:style w:type="paragraph" w:customStyle="1" w:styleId="F00A45CE726D4AAEAE1ABD64EAF400AA">
    <w:name w:val="F00A45CE726D4AAEAE1ABD64EAF400AA"/>
    <w:rsid w:val="0009126F"/>
    <w:pPr>
      <w:spacing w:after="160" w:line="259" w:lineRule="auto"/>
    </w:pPr>
  </w:style>
  <w:style w:type="paragraph" w:customStyle="1" w:styleId="5E5544C6332E4EB8A6FCDC10434F7430">
    <w:name w:val="5E5544C6332E4EB8A6FCDC10434F7430"/>
    <w:rsid w:val="0009126F"/>
    <w:pPr>
      <w:spacing w:after="160" w:line="259" w:lineRule="auto"/>
    </w:pPr>
  </w:style>
  <w:style w:type="paragraph" w:customStyle="1" w:styleId="B02750FC913F45B690C501C77F28A5CA">
    <w:name w:val="B02750FC913F45B690C501C77F28A5CA"/>
    <w:rsid w:val="0009126F"/>
    <w:pPr>
      <w:spacing w:after="160" w:line="259" w:lineRule="auto"/>
    </w:pPr>
  </w:style>
  <w:style w:type="paragraph" w:customStyle="1" w:styleId="3C27827CCBC444C789061D5AACB94E0D">
    <w:name w:val="3C27827CCBC444C789061D5AACB94E0D"/>
    <w:rsid w:val="0009126F"/>
    <w:pPr>
      <w:spacing w:after="160" w:line="259" w:lineRule="auto"/>
    </w:pPr>
  </w:style>
  <w:style w:type="paragraph" w:customStyle="1" w:styleId="633877E4BA28468FB83FEB21B517BF1B">
    <w:name w:val="633877E4BA28468FB83FEB21B517BF1B"/>
    <w:rsid w:val="0009126F"/>
    <w:pPr>
      <w:spacing w:after="160" w:line="259" w:lineRule="auto"/>
    </w:pPr>
  </w:style>
  <w:style w:type="paragraph" w:customStyle="1" w:styleId="0AA3EA9F6C8B46B5BADC29720B450D5E">
    <w:name w:val="0AA3EA9F6C8B46B5BADC29720B450D5E"/>
    <w:rsid w:val="0009126F"/>
    <w:pPr>
      <w:spacing w:after="160" w:line="259" w:lineRule="auto"/>
    </w:pPr>
  </w:style>
  <w:style w:type="paragraph" w:customStyle="1" w:styleId="A528B488DB0846BBA8C24F0D4BEB194F">
    <w:name w:val="A528B488DB0846BBA8C24F0D4BEB194F"/>
    <w:rsid w:val="0009126F"/>
    <w:pPr>
      <w:spacing w:after="160" w:line="259" w:lineRule="auto"/>
    </w:pPr>
  </w:style>
  <w:style w:type="paragraph" w:customStyle="1" w:styleId="C42F377DF7514B6299DC8FD6262879D0">
    <w:name w:val="C42F377DF7514B6299DC8FD6262879D0"/>
    <w:rsid w:val="0009126F"/>
    <w:pPr>
      <w:spacing w:after="160" w:line="259" w:lineRule="auto"/>
    </w:pPr>
  </w:style>
  <w:style w:type="paragraph" w:customStyle="1" w:styleId="03750B40F6374CAF95B5C2CC06977CD4">
    <w:name w:val="03750B40F6374CAF95B5C2CC06977CD4"/>
    <w:rsid w:val="0009126F"/>
    <w:pPr>
      <w:spacing w:after="160" w:line="259" w:lineRule="auto"/>
    </w:pPr>
  </w:style>
  <w:style w:type="paragraph" w:customStyle="1" w:styleId="BCFDE615B0D74C7E9FDB8A820BC6911B">
    <w:name w:val="BCFDE615B0D74C7E9FDB8A820BC6911B"/>
    <w:rsid w:val="0009126F"/>
    <w:pPr>
      <w:spacing w:after="160" w:line="259" w:lineRule="auto"/>
    </w:pPr>
  </w:style>
  <w:style w:type="paragraph" w:customStyle="1" w:styleId="B588BF38AB1D4AD594C9973B06E02B53">
    <w:name w:val="B588BF38AB1D4AD594C9973B06E02B53"/>
    <w:rsid w:val="0009126F"/>
    <w:pPr>
      <w:spacing w:after="160" w:line="259" w:lineRule="auto"/>
    </w:pPr>
  </w:style>
  <w:style w:type="paragraph" w:customStyle="1" w:styleId="E854A2AFCE984128A265E1534559BBFC">
    <w:name w:val="E854A2AFCE984128A265E1534559BBFC"/>
    <w:rsid w:val="0009126F"/>
    <w:pPr>
      <w:spacing w:after="160" w:line="259" w:lineRule="auto"/>
    </w:pPr>
  </w:style>
  <w:style w:type="paragraph" w:customStyle="1" w:styleId="B2893BDC3B1B4FD1B02E0B0B4421E7DA">
    <w:name w:val="B2893BDC3B1B4FD1B02E0B0B4421E7DA"/>
    <w:rsid w:val="0009126F"/>
    <w:pPr>
      <w:spacing w:after="160" w:line="259" w:lineRule="auto"/>
    </w:pPr>
  </w:style>
  <w:style w:type="paragraph" w:customStyle="1" w:styleId="FD7C9A42C59546B7ACE20A3E645EF3D8">
    <w:name w:val="FD7C9A42C59546B7ACE20A3E645EF3D8"/>
    <w:rsid w:val="0009126F"/>
    <w:pPr>
      <w:spacing w:after="160" w:line="259" w:lineRule="auto"/>
    </w:pPr>
  </w:style>
  <w:style w:type="paragraph" w:customStyle="1" w:styleId="4251E33B03244D869DADC913B6065E21">
    <w:name w:val="4251E33B03244D869DADC913B6065E21"/>
    <w:rsid w:val="0009126F"/>
    <w:pPr>
      <w:spacing w:after="160" w:line="259" w:lineRule="auto"/>
    </w:pPr>
  </w:style>
  <w:style w:type="paragraph" w:customStyle="1" w:styleId="39E4C58627AA475A8BF620CADF89C8D8">
    <w:name w:val="39E4C58627AA475A8BF620CADF89C8D8"/>
    <w:rsid w:val="0009126F"/>
    <w:pPr>
      <w:spacing w:after="160" w:line="259" w:lineRule="auto"/>
    </w:pPr>
  </w:style>
  <w:style w:type="paragraph" w:customStyle="1" w:styleId="65F124504C2D4CDCB891FCAE4EF91897">
    <w:name w:val="65F124504C2D4CDCB891FCAE4EF91897"/>
    <w:rsid w:val="0009126F"/>
    <w:pPr>
      <w:spacing w:after="160" w:line="259" w:lineRule="auto"/>
    </w:pPr>
  </w:style>
  <w:style w:type="paragraph" w:customStyle="1" w:styleId="D88AC2B9A23F402A836C1FCD50007CB3">
    <w:name w:val="D88AC2B9A23F402A836C1FCD50007CB3"/>
    <w:rsid w:val="0009126F"/>
    <w:pPr>
      <w:spacing w:after="160" w:line="259" w:lineRule="auto"/>
    </w:pPr>
  </w:style>
  <w:style w:type="paragraph" w:customStyle="1" w:styleId="91EE635A78C34096A15BB111ADC1412E">
    <w:name w:val="91EE635A78C34096A15BB111ADC1412E"/>
    <w:rsid w:val="0009126F"/>
    <w:pPr>
      <w:spacing w:after="160" w:line="259" w:lineRule="auto"/>
    </w:pPr>
  </w:style>
  <w:style w:type="paragraph" w:customStyle="1" w:styleId="58AA4287DE024B79963A5E5E4CF12970">
    <w:name w:val="58AA4287DE024B79963A5E5E4CF12970"/>
    <w:rsid w:val="0009126F"/>
    <w:pPr>
      <w:spacing w:after="160" w:line="259" w:lineRule="auto"/>
    </w:pPr>
  </w:style>
  <w:style w:type="paragraph" w:customStyle="1" w:styleId="DF60803ED1FD4444BE3E04110BBB917C">
    <w:name w:val="DF60803ED1FD4444BE3E04110BBB917C"/>
    <w:rsid w:val="0009126F"/>
    <w:pPr>
      <w:spacing w:after="160" w:line="259" w:lineRule="auto"/>
    </w:pPr>
  </w:style>
  <w:style w:type="paragraph" w:customStyle="1" w:styleId="36892E74A13A4D289F33D5B0A4A293E3">
    <w:name w:val="36892E74A13A4D289F33D5B0A4A293E3"/>
    <w:rsid w:val="0009126F"/>
    <w:pPr>
      <w:spacing w:after="160" w:line="259" w:lineRule="auto"/>
    </w:pPr>
  </w:style>
  <w:style w:type="paragraph" w:customStyle="1" w:styleId="BF5FBC9AEDA4498E8BA92ECE8B7FCF6F">
    <w:name w:val="BF5FBC9AEDA4498E8BA92ECE8B7FCF6F"/>
    <w:rsid w:val="0009126F"/>
    <w:pPr>
      <w:spacing w:after="160" w:line="259" w:lineRule="auto"/>
    </w:pPr>
  </w:style>
  <w:style w:type="paragraph" w:customStyle="1" w:styleId="322F42E60B0A4853AD31B7BC6E72C11F">
    <w:name w:val="322F42E60B0A4853AD31B7BC6E72C11F"/>
    <w:rsid w:val="0009126F"/>
    <w:pPr>
      <w:spacing w:after="160" w:line="259" w:lineRule="auto"/>
    </w:pPr>
  </w:style>
  <w:style w:type="paragraph" w:customStyle="1" w:styleId="E92D94B05275413BA37C86A270BEFE31">
    <w:name w:val="E92D94B05275413BA37C86A270BEFE31"/>
    <w:rsid w:val="0009126F"/>
    <w:pPr>
      <w:spacing w:after="160" w:line="259" w:lineRule="auto"/>
    </w:pPr>
  </w:style>
  <w:style w:type="paragraph" w:customStyle="1" w:styleId="534D955C09AE4613B0F0A8342BDCDD43">
    <w:name w:val="534D955C09AE4613B0F0A8342BDCDD43"/>
    <w:rsid w:val="0009126F"/>
    <w:pPr>
      <w:spacing w:after="160" w:line="259" w:lineRule="auto"/>
    </w:pPr>
  </w:style>
  <w:style w:type="paragraph" w:customStyle="1" w:styleId="53CC36000E0E430EBD23B3AC71113C23">
    <w:name w:val="53CC36000E0E430EBD23B3AC71113C23"/>
    <w:rsid w:val="0009126F"/>
    <w:pPr>
      <w:spacing w:after="160" w:line="259" w:lineRule="auto"/>
    </w:pPr>
  </w:style>
  <w:style w:type="paragraph" w:customStyle="1" w:styleId="9F75C975F9814474B670D4FC961E0A91">
    <w:name w:val="9F75C975F9814474B670D4FC961E0A91"/>
    <w:rsid w:val="0009126F"/>
    <w:pPr>
      <w:spacing w:after="160" w:line="259" w:lineRule="auto"/>
    </w:pPr>
  </w:style>
  <w:style w:type="paragraph" w:customStyle="1" w:styleId="ADE3FDD728D9489294D61C8B61997450">
    <w:name w:val="ADE3FDD728D9489294D61C8B61997450"/>
    <w:rsid w:val="0009126F"/>
    <w:pPr>
      <w:spacing w:after="160" w:line="259" w:lineRule="auto"/>
    </w:pPr>
  </w:style>
  <w:style w:type="paragraph" w:customStyle="1" w:styleId="BE25DE60A047442291F3DE320E5E67C8">
    <w:name w:val="BE25DE60A047442291F3DE320E5E67C8"/>
    <w:rsid w:val="0009126F"/>
    <w:pPr>
      <w:spacing w:after="160" w:line="259" w:lineRule="auto"/>
    </w:pPr>
  </w:style>
  <w:style w:type="paragraph" w:customStyle="1" w:styleId="A0A6F7B7A94743A7A7FC819B86902324">
    <w:name w:val="A0A6F7B7A94743A7A7FC819B86902324"/>
    <w:rsid w:val="0009126F"/>
    <w:pPr>
      <w:spacing w:after="160" w:line="259" w:lineRule="auto"/>
    </w:pPr>
  </w:style>
  <w:style w:type="paragraph" w:customStyle="1" w:styleId="1270A048EE424D69ABF79B139678CAFD">
    <w:name w:val="1270A048EE424D69ABF79B139678CAFD"/>
    <w:rsid w:val="0009126F"/>
    <w:pPr>
      <w:spacing w:after="160" w:line="259" w:lineRule="auto"/>
    </w:pPr>
  </w:style>
  <w:style w:type="paragraph" w:customStyle="1" w:styleId="0C17DDA29F624B888BCFDC1C797E9FA4">
    <w:name w:val="0C17DDA29F624B888BCFDC1C797E9FA4"/>
    <w:rsid w:val="000912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326E21C8007E24696A95F7D4878AFCB" ma:contentTypeVersion="32" ma:contentTypeDescription="Create a new document." ma:contentTypeScope="" ma:versionID="0e6692a2476c7c01814982d87f08b4b8">
  <xsd:schema xmlns:xsd="http://www.w3.org/2001/XMLSchema" xmlns:xs="http://www.w3.org/2001/XMLSchema" xmlns:p="http://schemas.microsoft.com/office/2006/metadata/properties" xmlns:ns2="0633428e-ee82-48eb-adac-22bd0001b95c" xmlns:ns4="ae1dcd38-9b5b-450e-8d1a-27b2360bb828" targetNamespace="http://schemas.microsoft.com/office/2006/metadata/properties" ma:root="true" ma:fieldsID="b5c2b1f86044e3aa8e8ebbdaae66d980" ns2:_="" ns4:_="">
    <xsd:import namespace="0633428e-ee82-48eb-adac-22bd0001b95c"/>
    <xsd:import namespace="ae1dcd38-9b5b-450e-8d1a-27b2360bb828"/>
    <xsd:element name="properties">
      <xsd:complexType>
        <xsd:sequence>
          <xsd:element name="documentManagement">
            <xsd:complexType>
              <xsd:all>
                <xsd:element ref="ns2:DocumentDescription"/>
                <xsd:element ref="ns2:DocumentType"/>
                <xsd:element ref="ns2:DocumentCategory" minOccurs="0"/>
                <xsd:element ref="ns2:SubCategory" minOccurs="0"/>
                <xsd:element ref="ns2:ShowInPage"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3428e-ee82-48eb-adac-22bd0001b95c" elementFormDefault="qualified">
    <xsd:import namespace="http://schemas.microsoft.com/office/2006/documentManagement/types"/>
    <xsd:import namespace="http://schemas.microsoft.com/office/infopath/2007/PartnerControls"/>
    <xsd:element name="DocumentDescription" ma:index="2" ma:displayName="Document Description" ma:internalName="DocumentDescription" ma:readOnly="false">
      <xsd:simpleType>
        <xsd:restriction base="dms:Note">
          <xsd:maxLength value="255"/>
        </xsd:restriction>
      </xsd:simpleType>
    </xsd:element>
    <xsd:element name="DocumentType" ma:index="4" ma:displayName="Document Type" ma:format="Dropdown" ma:internalName="DocumentType" ma:readOnly="false">
      <xsd:simpleType>
        <xsd:restriction base="dms:Choice">
          <xsd:enumeration value="Please select"/>
          <xsd:enumeration value="Application"/>
          <xsd:enumeration value="Brochure"/>
          <xsd:enumeration value="Budget"/>
          <xsd:enumeration value="Bulletin"/>
          <xsd:enumeration value="Chart"/>
          <xsd:enumeration value="Charter"/>
          <xsd:enumeration value="Checklist"/>
          <xsd:enumeration value="Contract"/>
          <xsd:enumeration value="Declaration"/>
          <xsd:enumeration value="Delegation"/>
          <xsd:enumeration value="Fact sheet"/>
          <xsd:enumeration value="FAQ"/>
          <xsd:enumeration value="Flowchart"/>
          <xsd:enumeration value="Form"/>
          <xsd:enumeration value="Framework"/>
          <xsd:enumeration value="General"/>
          <xsd:enumeration value="Guideline"/>
          <xsd:enumeration value="Handbook"/>
          <xsd:enumeration value="Handover"/>
          <xsd:enumeration value="Information"/>
          <xsd:enumeration value="Instruction"/>
          <xsd:enumeration value="Manual"/>
          <xsd:enumeration value="Matrix"/>
          <xsd:enumeration value="Minute"/>
          <xsd:enumeration value="Plan"/>
          <xsd:enumeration value="Policy"/>
          <xsd:enumeration value="Procedure"/>
          <xsd:enumeration value="Process"/>
          <xsd:enumeration value="Program"/>
          <xsd:enumeration value="Quotation"/>
          <xsd:enumeration value="Register"/>
          <xsd:enumeration value="Report"/>
          <xsd:enumeration value="Scheme"/>
          <xsd:enumeration value="Steps"/>
          <xsd:enumeration value="Statement"/>
          <xsd:enumeration value="Strategy"/>
          <xsd:enumeration value="Structure"/>
          <xsd:enumeration value="Summary"/>
          <xsd:enumeration value="Template"/>
          <xsd:enumeration value="Tender"/>
          <xsd:enumeration value="Tool"/>
        </xsd:restriction>
      </xsd:simpleType>
    </xsd:element>
    <xsd:element name="DocumentCategory" ma:index="5" nillable="true" ma:displayName="Document Category" ma:internalName="DocumentCategory" ma:readOnly="false" ma:requiredMultiChoice="true">
      <xsd:complexType>
        <xsd:complexContent>
          <xsd:extension base="dms:MultiChoice">
            <xsd:sequence>
              <xsd:element name="Value" maxOccurs="unbounded" minOccurs="0" nillable="true">
                <xsd:simpleType>
                  <xsd:restriction base="dms:Choice">
                    <xsd:enumeration value="Please select"/>
                    <xsd:enumeration value="General"/>
                    <xsd:enumeration value="CMTEDD Director-General financial instructions"/>
                    <xsd:enumeration value="CMTEDD digital strategy 2015-2020"/>
                    <xsd:enumeration value="CMTEDD e-bike"/>
                    <xsd:enumeration value="CMTEDD financial delegations"/>
                    <xsd:enumeration value="CMTEDD strategic finance"/>
                    <xsd:enumeration value="Evacuation diagrams"/>
                    <xsd:enumeration value="Forms"/>
                    <xsd:enumeration value="Guides and advice"/>
                    <xsd:enumeration value="Health and safety"/>
                    <xsd:enumeration value="Outlook"/>
                    <xsd:enumeration value="Policies and guidelines"/>
                    <xsd:enumeration value="Phone"/>
                    <xsd:enumeration value="Security"/>
                    <xsd:enumeration value="Shared Services"/>
                    <xsd:enumeration value="EMG"/>
                    <xsd:enumeration value="ARC"/>
                    <xsd:enumeration value="IMICT"/>
                    <xsd:enumeration value="DCC"/>
                    <xsd:enumeration value="WHSC"/>
                    <xsd:enumeration value="SSWCC"/>
                  </xsd:restriction>
                </xsd:simpleType>
              </xsd:element>
            </xsd:sequence>
          </xsd:extension>
        </xsd:complexContent>
      </xsd:complexType>
    </xsd:element>
    <xsd:element name="SubCategory" ma:index="6" nillable="true" ma:displayName="Sub Category" ma:internalName="SubCategory" ma:readOnly="false" ma:requiredMultiChoice="true">
      <xsd:complexType>
        <xsd:complexContent>
          <xsd:extension base="dms:MultiChoice">
            <xsd:sequence>
              <xsd:element name="Value" maxOccurs="unbounded" minOccurs="0" nillable="true">
                <xsd:simpleType>
                  <xsd:restriction base="dms:Choice">
                    <xsd:enumeration value="Please select"/>
                    <xsd:enumeration value="Business support"/>
                    <xsd:enumeration value="Human resources"/>
                    <xsd:enumeration value="Governance"/>
                    <xsd:enumeration value="Finance"/>
                    <xsd:enumeration value="Communications and engagement"/>
                    <xsd:enumeration value="Our organisation"/>
                  </xsd:restriction>
                </xsd:simpleType>
              </xsd:element>
            </xsd:sequence>
          </xsd:extension>
        </xsd:complexContent>
      </xsd:complexType>
    </xsd:element>
    <xsd:element name="ShowInPage" ma:index="7" nillable="true" ma:displayName="Show In Page" ma:internalName="ShowInPage" ma:readOnly="false" ma:requiredMultiChoice="true">
      <xsd:complexType>
        <xsd:complexContent>
          <xsd:extension base="dms:MultiChoice">
            <xsd:sequence>
              <xsd:element name="Value" maxOccurs="unbounded" minOccurs="0" nillable="true">
                <xsd:simpleType>
                  <xsd:restriction base="dms:Choice">
                    <xsd:enumeration value="Please select"/>
                    <xsd:enumeration value="Home"/>
                    <xsd:enumeration value="Our organisation"/>
                    <xsd:enumeration value="Human resources"/>
                    <xsd:enumeration value="Corporate and business support"/>
                    <xsd:enumeration value="Communications"/>
                    <xsd:enumeration value="Finance"/>
                    <xsd:enumeration value="Key resources"/>
                    <xsd:enumeration value="Head of Service and Director-General"/>
                    <xsd:enumeration value="Organisation charts"/>
                    <xsd:enumeration value="Staff awards"/>
                    <xsd:enumeration value="Newslettters"/>
                    <xsd:enumeration value="Online services requests"/>
                    <xsd:enumeration value="Shared Services Finance reports"/>
                    <xsd:enumeration value="Delegations"/>
                    <xsd:enumeration value="Record management"/>
                    <xsd:enumeration value="Corporate plans"/>
                    <xsd:enumeration value="Gifts and hospitality"/>
                    <xsd:enumeration value="Freedom of Information"/>
                    <xsd:enumeration value="Information privacy"/>
                    <xsd:enumeration value="Security"/>
                    <xsd:enumeration value="Procurement"/>
                    <xsd:enumeration value="Conflict of interest"/>
                    <xsd:enumeration value="Legal services"/>
                    <xsd:enumeration value="Audit and compliance"/>
                    <xsd:enumeration value="Fraud prevention and PID"/>
                    <xsd:enumeration value="Risk management"/>
                    <xsd:enumeration value="Travel"/>
                    <xsd:enumeration value="Sustainability"/>
                    <xsd:enumeration value="Ministerial services"/>
                    <xsd:enumeration value="Information and Communication Technology"/>
                    <xsd:enumeration value="TRIM"/>
                    <xsd:enumeration value="Workforce planning"/>
                    <xsd:enumeration value="Health and wellbeing"/>
                    <xsd:enumeration value="Recruitment"/>
                    <xsd:enumeration value="New starters"/>
                    <xsd:enumeration value="Learning and capability development"/>
                    <xsd:enumeration value="Room bookings"/>
                    <xsd:enumeration value="Emergency management"/>
                    <xsd:enumeration value="Facilities management"/>
                    <xsd:enumeration value="Vehicles and transport"/>
                    <xsd:enumeration value="Performance"/>
                    <xsd:enumeration value="Workplace behaviour"/>
                    <xsd:enumeration value="Leave and attendance"/>
                    <xsd:enumeration value="Leaving CMTEDD"/>
                    <xsd:enumeration value="Workplace culture and diversity"/>
                    <xsd:enumeration value="Reconciliation"/>
                    <xsd:enumeration value="Workplace safety"/>
                    <xsd:enumeration value="Committees"/>
                    <xsd:enumeration value="Our Canberra"/>
                    <xsd:enumeration value="Projects, governance and support"/>
                    <xsd:enumeration value="Finance and budgets"/>
                    <xsd:enumeration value="About Access Canberra"/>
                    <xsd:enumeration value="Customer experience awards"/>
                    <xsd:enumeration value="Open access"/>
                    <xsd:enumeration value="CMTEDD word and powerpoint templates"/>
                    <xsd:enumeration value="PeopleSafety"/>
                    <xsd:enumeration value="REDCOs"/>
                    <xsd:enumeration value="Workforce transformation"/>
                    <xsd:enumeration value="Employment conditions"/>
                    <xsd:enumeration value="Project management"/>
                    <xsd:enumeration value="Government office buildings"/>
                    <xsd:enumeration value="EA and office manager support"/>
                    <xsd:enumeration value="CMTEDD staff survey"/>
                    <xsd:enumeration value="Union membership"/>
                    <xsd:enumeration value="CMTEDD pulse survey"/>
                    <xsd:enumeration value="Business continuity"/>
                    <xsd:enumeration value="COVID-19"/>
                    <xsd:enumeration value="Influenza vaccinations"/>
                    <xsd:enumeration value="Working from home"/>
                  </xsd:restriction>
                </xsd:simpleType>
              </xsd:element>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1dcd38-9b5b-450e-8d1a-27b2360bb828"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axOccurs="1" ma:index="3"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SubCategory xmlns="0633428e-ee82-48eb-adac-22bd0001b95c">
      <Value>Human resources</Value>
    </SubCategory>
    <DocumentType xmlns="0633428e-ee82-48eb-adac-22bd0001b95c">Tool</DocumentType>
    <DocumentCategory xmlns="0633428e-ee82-48eb-adac-22bd0001b95c">
      <Value>Forms</Value>
    </DocumentCategory>
    <ShowInPage xmlns="0633428e-ee82-48eb-adac-22bd0001b95c">
      <Value>Recruitment</Value>
    </ShowInPage>
    <DocumentDescription xmlns="0633428e-ee82-48eb-adac-22bd0001b95c"/>
  </documentManagement>
</p: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3.xml><?xml version="1.0" encoding="utf-8"?>
<ds:datastoreItem xmlns:ds="http://schemas.openxmlformats.org/officeDocument/2006/customXml" ds:itemID="{79BC9943-895E-4BEC-8C20-2BD805602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3428e-ee82-48eb-adac-22bd0001b95c"/>
    <ds:schemaRef ds:uri="ae1dcd38-9b5b-450e-8d1a-27b2360bb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633428e-ee82-48eb-adac-22bd0001b95c"/>
  </ds:schemaRefs>
</ds:datastoreItem>
</file>

<file path=docProps/app.xml><?xml version="1.0" encoding="utf-8"?>
<Properties xmlns="http://schemas.openxmlformats.org/officeDocument/2006/extended-properties" xmlns:vt="http://schemas.openxmlformats.org/officeDocument/2006/docPropsVTypes">
  <Template>PD%20Template%20%20(Chief%20Ministers)%20(18).dotx</Template>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2021-06-17T23:04:00Z</cp:lastPrinted>
  <dcterms:created xsi:type="dcterms:W3CDTF">2026-08-11T08:04:00Z</dcterms:created>
  <dcterms:modified xsi:type="dcterms:W3CDTF">2026-08-12T02:15:09Z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0x0101007326E21C8007E24696A95F7D4878AFCB</vt:lpwstr>
  </property>
  <property fmtid="{D5CDD505-2E9C-101B-9397-08002B2CF9AE}" pid="17" name="MSIP_Label_69af8531-eb46-4968-8cb3-105d2f5ea87e_Enabled">
    <vt:lpwstr>true</vt:lpwstr>
  </property>
  <property fmtid="{D5CDD505-2E9C-101B-9397-08002B2CF9AE}" pid="18" name="MSIP_Label_69af8531-eb46-4968-8cb3-105d2f5ea87e_SetDate">
    <vt:lpwstr>2026-08-11T08:04:08Z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fc07ab0e-6eee-49af-a65f-212b47b1e0cc</vt:lpwstr>
  </property>
  <property fmtid="{D5CDD505-2E9C-101B-9397-08002B2CF9AE}" pid="23" name="MSIP_Label_69af8531-eb46-4968-8cb3-105d2f5ea87e_ContentBits">
    <vt:lpwstr>0</vt:lpwstr>
  </property>
  <property fmtid="{D5CDD505-2E9C-101B-9397-08002B2CF9AE}" pid="24" name="MSIP_Label_69af8531-eb46-4968-8cb3-105d2f5ea87e_Tag">
    <vt:lpwstr>10, 3, 0, 2</vt:lpwstr>
  </property>
</Properties>
</file>