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AD25" w14:textId="3742D4B3" w:rsidR="00B87491" w:rsidRDefault="009E1BB1" w:rsidP="00976F27">
      <w:pPr>
        <w:pStyle w:val="Title"/>
        <w:jc w:val="right"/>
        <w:rPr>
          <w:rFonts w:asciiTheme="minorHAnsi" w:hAnsiTheme="minorHAnsi"/>
          <w:sz w:val="52"/>
        </w:rPr>
      </w:pPr>
      <w:r>
        <w:rPr>
          <w:noProof/>
          <w:sz w:val="24"/>
          <w:szCs w:val="24"/>
        </w:rPr>
        <w:drawing>
          <wp:anchor distT="0" distB="0" distL="114300" distR="114300" simplePos="0" relativeHeight="251659264" behindDoc="1" locked="0" layoutInCell="1" allowOverlap="1" wp14:anchorId="4BB05EF6" wp14:editId="0DC7FBD3">
            <wp:simplePos x="0" y="0"/>
            <wp:positionH relativeFrom="column">
              <wp:posOffset>-381000</wp:posOffset>
            </wp:positionH>
            <wp:positionV relativeFrom="paragraph">
              <wp:posOffset>0</wp:posOffset>
            </wp:positionV>
            <wp:extent cx="3000375" cy="1085850"/>
            <wp:effectExtent l="0" t="0" r="9525" b="0"/>
            <wp:wrapTight wrapText="bothSides">
              <wp:wrapPolygon edited="0">
                <wp:start x="2606" y="0"/>
                <wp:lineTo x="1920" y="379"/>
                <wp:lineTo x="0" y="4926"/>
                <wp:lineTo x="0" y="14400"/>
                <wp:lineTo x="686" y="18189"/>
                <wp:lineTo x="686" y="18568"/>
                <wp:lineTo x="2331" y="21221"/>
                <wp:lineTo x="2469" y="21221"/>
                <wp:lineTo x="5211" y="21221"/>
                <wp:lineTo x="10286" y="21221"/>
                <wp:lineTo x="21120" y="19326"/>
                <wp:lineTo x="20983" y="18189"/>
                <wp:lineTo x="21531" y="15158"/>
                <wp:lineTo x="21531" y="13642"/>
                <wp:lineTo x="15360" y="12126"/>
                <wp:lineTo x="14811" y="6063"/>
                <wp:lineTo x="15497" y="1137"/>
                <wp:lineTo x="14674" y="758"/>
                <wp:lineTo x="5074" y="0"/>
                <wp:lineTo x="2606" y="0"/>
              </wp:wrapPolygon>
            </wp:wrapTight>
            <wp:docPr id="398840995"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40995" name="Picture 1" descr="A black background with a black square&#10;&#10;AI-generated content may be incorrect."/>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000375" cy="1085850"/>
                    </a:xfrm>
                    <a:prstGeom prst="rect">
                      <a:avLst/>
                    </a:prstGeom>
                    <a:noFill/>
                    <a:ln>
                      <a:noFill/>
                    </a:ln>
                  </pic:spPr>
                </pic:pic>
              </a:graphicData>
            </a:graphic>
          </wp:anchor>
        </w:drawing>
      </w:r>
      <w:r w:rsidR="00B87491">
        <w:rPr>
          <w:rFonts w:asciiTheme="minorHAnsi" w:hAnsiTheme="minorHAnsi"/>
          <w:sz w:val="52"/>
        </w:rPr>
        <w:t>POSITION DESCRIPTION</w:t>
      </w:r>
    </w:p>
    <w:p w14:paraId="43F35163" w14:textId="77777777" w:rsidR="00B87491" w:rsidRDefault="00B87491" w:rsidP="00B87491">
      <w:pPr>
        <w:suppressAutoHyphens w:val="0"/>
        <w:spacing w:after="0"/>
        <w:sectPr w:rsidR="00B87491">
          <w:pgSz w:w="11906" w:h="16838"/>
          <w:pgMar w:top="851" w:right="1134" w:bottom="1134" w:left="1134" w:header="680" w:footer="680" w:gutter="0"/>
          <w:cols w:space="720"/>
        </w:sectPr>
      </w:pPr>
    </w:p>
    <w:p w14:paraId="6138300A" w14:textId="77777777" w:rsidR="00B87491" w:rsidRDefault="00B87491" w:rsidP="002A43D2">
      <w:pPr>
        <w:tabs>
          <w:tab w:val="left" w:pos="3600"/>
        </w:tabs>
        <w:rPr>
          <w:b/>
          <w:szCs w:val="24"/>
        </w:rPr>
      </w:pPr>
    </w:p>
    <w:p w14:paraId="29BE6602" w14:textId="77777777" w:rsidR="00B87491" w:rsidRDefault="00B87491" w:rsidP="002A43D2">
      <w:pPr>
        <w:tabs>
          <w:tab w:val="left" w:pos="3600"/>
        </w:tabs>
        <w:rPr>
          <w:b/>
          <w:szCs w:val="24"/>
        </w:rPr>
      </w:pPr>
    </w:p>
    <w:p w14:paraId="0DAF3EFB" w14:textId="270E4D2B" w:rsidR="00F82160" w:rsidRDefault="00F82160" w:rsidP="00F82160">
      <w:pPr>
        <w:tabs>
          <w:tab w:val="left" w:pos="3600"/>
        </w:tabs>
        <w:rPr>
          <w:szCs w:val="24"/>
        </w:rPr>
      </w:pPr>
      <w:r>
        <w:rPr>
          <w:b/>
          <w:szCs w:val="24"/>
        </w:rPr>
        <w:t xml:space="preserve">Directorate: </w:t>
      </w:r>
      <w:r w:rsidR="007C66EA">
        <w:rPr>
          <w:szCs w:val="24"/>
        </w:rPr>
        <w:t>Infrastructure Canberra</w:t>
      </w:r>
    </w:p>
    <w:p w14:paraId="170FEB44" w14:textId="1EE45E86" w:rsidR="00F82160" w:rsidRDefault="00F82160" w:rsidP="00F82160">
      <w:pPr>
        <w:spacing w:before="240"/>
        <w:rPr>
          <w:szCs w:val="24"/>
        </w:rPr>
      </w:pPr>
      <w:r>
        <w:rPr>
          <w:b/>
          <w:szCs w:val="24"/>
        </w:rPr>
        <w:t xml:space="preserve">Division: </w:t>
      </w:r>
      <w:r w:rsidR="006D17C1">
        <w:rPr>
          <w:szCs w:val="24"/>
        </w:rPr>
        <w:t>Delivery - Housing</w:t>
      </w:r>
    </w:p>
    <w:p w14:paraId="5EC3436A" w14:textId="508A6443" w:rsidR="00364247" w:rsidRPr="00364247" w:rsidRDefault="00364247" w:rsidP="00364247">
      <w:pPr>
        <w:pStyle w:val="BodyText"/>
      </w:pPr>
      <w:r w:rsidRPr="00364247">
        <w:rPr>
          <w:b/>
          <w:bCs/>
        </w:rPr>
        <w:t xml:space="preserve">Branch: </w:t>
      </w:r>
      <w:r w:rsidR="006D17C1" w:rsidRPr="00080551">
        <w:rPr>
          <w:szCs w:val="24"/>
        </w:rPr>
        <w:t>Public Housing Facilities Management Insourcing and Property Services Operations</w:t>
      </w:r>
    </w:p>
    <w:p w14:paraId="50447444" w14:textId="5E3F3088" w:rsidR="00BA20E1" w:rsidRPr="00076F54" w:rsidRDefault="00BA20E1" w:rsidP="00BA20E1">
      <w:pPr>
        <w:rPr>
          <w:rFonts w:asciiTheme="minorHAnsi" w:hAnsiTheme="minorHAnsi" w:cstheme="minorHAnsi"/>
          <w:bCs/>
          <w:szCs w:val="24"/>
        </w:rPr>
      </w:pPr>
      <w:r w:rsidRPr="00701E7F">
        <w:rPr>
          <w:rFonts w:asciiTheme="minorHAnsi" w:hAnsiTheme="minorHAnsi" w:cstheme="minorHAnsi"/>
          <w:b/>
          <w:szCs w:val="24"/>
        </w:rPr>
        <w:t xml:space="preserve">Position Title: </w:t>
      </w:r>
      <w:r w:rsidR="002C294A">
        <w:rPr>
          <w:rFonts w:asciiTheme="minorHAnsi" w:hAnsiTheme="minorHAnsi" w:cstheme="minorHAnsi"/>
          <w:bCs/>
          <w:szCs w:val="24"/>
        </w:rPr>
        <w:t xml:space="preserve">Senior </w:t>
      </w:r>
      <w:r w:rsidR="006D17C1">
        <w:rPr>
          <w:rFonts w:asciiTheme="minorHAnsi" w:hAnsiTheme="minorHAnsi" w:cstheme="minorHAnsi"/>
          <w:bCs/>
          <w:szCs w:val="24"/>
        </w:rPr>
        <w:t>Program Governance Officer</w:t>
      </w:r>
      <w:r w:rsidR="00300D6A" w:rsidDel="00300D6A">
        <w:rPr>
          <w:rFonts w:asciiTheme="minorHAnsi" w:hAnsiTheme="minorHAnsi" w:cstheme="minorHAnsi"/>
          <w:bCs/>
          <w:szCs w:val="24"/>
        </w:rPr>
        <w:t xml:space="preserve"> </w:t>
      </w:r>
    </w:p>
    <w:p w14:paraId="3AB3CCF4" w14:textId="77777777" w:rsidR="00BA20E1" w:rsidRDefault="00BA20E1" w:rsidP="00BA20E1">
      <w:pPr>
        <w:rPr>
          <w:rFonts w:asciiTheme="minorHAnsi" w:hAnsiTheme="minorHAnsi" w:cstheme="minorHAnsi"/>
          <w:szCs w:val="24"/>
        </w:rPr>
      </w:pPr>
      <w:r w:rsidRPr="00701E7F">
        <w:rPr>
          <w:rFonts w:asciiTheme="minorHAnsi" w:hAnsiTheme="minorHAnsi" w:cstheme="minorHAnsi"/>
          <w:szCs w:val="24"/>
        </w:rPr>
        <w:br w:type="column"/>
      </w:r>
    </w:p>
    <w:p w14:paraId="59BE580E" w14:textId="77777777" w:rsidR="00BA20E1" w:rsidRDefault="00BA20E1" w:rsidP="00BA20E1">
      <w:pPr>
        <w:rPr>
          <w:rFonts w:asciiTheme="minorHAnsi" w:hAnsiTheme="minorHAnsi" w:cstheme="minorHAnsi"/>
          <w:szCs w:val="24"/>
        </w:rPr>
      </w:pPr>
    </w:p>
    <w:p w14:paraId="4D3774CB" w14:textId="77777777" w:rsidR="00BA20E1" w:rsidRDefault="00BA20E1" w:rsidP="00BA20E1">
      <w:pPr>
        <w:rPr>
          <w:rFonts w:asciiTheme="minorHAnsi" w:hAnsiTheme="minorHAnsi" w:cstheme="minorHAnsi"/>
          <w:szCs w:val="24"/>
        </w:rPr>
      </w:pPr>
    </w:p>
    <w:p w14:paraId="6D2D2FF7" w14:textId="15DB0A62" w:rsidR="00BA20E1" w:rsidRPr="00701E7F" w:rsidRDefault="00017964" w:rsidP="00BA20E1">
      <w:pPr>
        <w:rPr>
          <w:rFonts w:asciiTheme="minorHAnsi" w:hAnsiTheme="minorHAnsi" w:cstheme="minorHAnsi"/>
          <w:szCs w:val="24"/>
        </w:rPr>
      </w:pPr>
      <w:r>
        <w:rPr>
          <w:rFonts w:asciiTheme="minorHAnsi" w:hAnsiTheme="minorHAnsi" w:cstheme="minorHAnsi"/>
          <w:b/>
          <w:szCs w:val="24"/>
        </w:rPr>
        <w:br/>
      </w:r>
      <w:r w:rsidR="00BA20E1" w:rsidRPr="00701E7F">
        <w:rPr>
          <w:rFonts w:asciiTheme="minorHAnsi" w:hAnsiTheme="minorHAnsi" w:cstheme="minorHAnsi"/>
          <w:b/>
          <w:szCs w:val="24"/>
        </w:rPr>
        <w:t>Position Number:</w:t>
      </w:r>
      <w:r w:rsidR="00BA20E1" w:rsidRPr="00701E7F">
        <w:rPr>
          <w:rFonts w:asciiTheme="minorHAnsi" w:hAnsiTheme="minorHAnsi" w:cstheme="minorHAnsi"/>
          <w:szCs w:val="24"/>
        </w:rPr>
        <w:t xml:space="preserve"> </w:t>
      </w:r>
      <w:r w:rsidR="00994751">
        <w:rPr>
          <w:rFonts w:asciiTheme="minorHAnsi" w:hAnsiTheme="minorHAnsi" w:cstheme="minorHAnsi"/>
          <w:color w:val="000000" w:themeColor="text1"/>
        </w:rPr>
        <w:t>P68486</w:t>
      </w:r>
    </w:p>
    <w:p w14:paraId="7995F9B5" w14:textId="33FB94E1" w:rsidR="00BA20E1" w:rsidRDefault="00BA20E1" w:rsidP="00BA20E1">
      <w:pPr>
        <w:rPr>
          <w:rFonts w:asciiTheme="minorHAnsi" w:hAnsiTheme="minorHAnsi" w:cstheme="minorHAnsi"/>
          <w:bCs/>
          <w:szCs w:val="24"/>
        </w:rPr>
      </w:pPr>
      <w:r w:rsidRPr="00701E7F">
        <w:rPr>
          <w:rFonts w:asciiTheme="minorHAnsi" w:hAnsiTheme="minorHAnsi" w:cstheme="minorHAnsi"/>
          <w:b/>
          <w:szCs w:val="24"/>
        </w:rPr>
        <w:t xml:space="preserve">Classification: </w:t>
      </w:r>
      <w:r w:rsidR="00397541">
        <w:rPr>
          <w:rFonts w:asciiTheme="minorHAnsi" w:hAnsiTheme="minorHAnsi" w:cstheme="minorHAnsi"/>
          <w:bCs/>
          <w:szCs w:val="24"/>
        </w:rPr>
        <w:t xml:space="preserve">Administrative Services Officer Class </w:t>
      </w:r>
      <w:r w:rsidR="003D1347">
        <w:rPr>
          <w:rFonts w:asciiTheme="minorHAnsi" w:hAnsiTheme="minorHAnsi" w:cstheme="minorHAnsi"/>
          <w:bCs/>
          <w:szCs w:val="24"/>
        </w:rPr>
        <w:t>6</w:t>
      </w:r>
      <w:r w:rsidR="00397541">
        <w:rPr>
          <w:rFonts w:asciiTheme="minorHAnsi" w:hAnsiTheme="minorHAnsi" w:cstheme="minorHAnsi"/>
          <w:bCs/>
          <w:szCs w:val="24"/>
        </w:rPr>
        <w:t xml:space="preserve"> (ASO</w:t>
      </w:r>
      <w:r w:rsidR="003D1347">
        <w:rPr>
          <w:rFonts w:asciiTheme="minorHAnsi" w:hAnsiTheme="minorHAnsi" w:cstheme="minorHAnsi"/>
          <w:bCs/>
          <w:szCs w:val="24"/>
        </w:rPr>
        <w:t xml:space="preserve"> 6</w:t>
      </w:r>
      <w:r w:rsidR="00397541">
        <w:rPr>
          <w:rFonts w:asciiTheme="minorHAnsi" w:hAnsiTheme="minorHAnsi" w:cstheme="minorHAnsi"/>
          <w:bCs/>
          <w:szCs w:val="24"/>
        </w:rPr>
        <w:t>)</w:t>
      </w:r>
    </w:p>
    <w:p w14:paraId="293AA0C4" w14:textId="658C7E7F" w:rsidR="00364247" w:rsidRPr="00364247" w:rsidRDefault="00364247" w:rsidP="00364247">
      <w:pPr>
        <w:pStyle w:val="BodyText"/>
      </w:pPr>
      <w:r>
        <w:rPr>
          <w:b/>
          <w:bCs/>
        </w:rPr>
        <w:t xml:space="preserve">Location: </w:t>
      </w:r>
      <w:r>
        <w:t>Canberra City</w:t>
      </w:r>
      <w:r w:rsidR="00542276">
        <w:t>/Flexible</w:t>
      </w:r>
    </w:p>
    <w:p w14:paraId="63A9901C" w14:textId="0F2A212E" w:rsidR="00BA20E1" w:rsidRPr="00701E7F" w:rsidRDefault="00BA20E1" w:rsidP="00BA20E1">
      <w:pPr>
        <w:rPr>
          <w:rFonts w:asciiTheme="minorHAnsi" w:hAnsiTheme="minorHAnsi" w:cstheme="minorHAnsi"/>
          <w:b/>
          <w:i/>
          <w:szCs w:val="24"/>
        </w:rPr>
        <w:sectPr w:rsidR="00BA20E1" w:rsidRPr="00701E7F" w:rsidSect="003D0A8F">
          <w:type w:val="continuous"/>
          <w:pgSz w:w="11906" w:h="16838" w:code="9"/>
          <w:pgMar w:top="851" w:right="1134" w:bottom="1134" w:left="1134" w:header="680" w:footer="680" w:gutter="0"/>
          <w:cols w:num="2" w:space="1136"/>
          <w:docGrid w:linePitch="326"/>
        </w:sectPr>
      </w:pPr>
      <w:r w:rsidRPr="00701E7F">
        <w:rPr>
          <w:rFonts w:asciiTheme="minorHAnsi" w:hAnsiTheme="minorHAnsi" w:cstheme="minorHAnsi"/>
          <w:b/>
          <w:szCs w:val="24"/>
        </w:rPr>
        <w:t xml:space="preserve">Last Reviewed: </w:t>
      </w:r>
      <w:r w:rsidR="0001042F">
        <w:rPr>
          <w:rFonts w:asciiTheme="minorHAnsi" w:hAnsiTheme="minorHAnsi" w:cstheme="minorHAnsi"/>
          <w:szCs w:val="24"/>
        </w:rPr>
        <w:t xml:space="preserve">August </w:t>
      </w:r>
      <w:r w:rsidR="006D17C1">
        <w:rPr>
          <w:rFonts w:asciiTheme="minorHAnsi" w:hAnsiTheme="minorHAnsi" w:cstheme="minorHAnsi"/>
          <w:szCs w:val="24"/>
        </w:rPr>
        <w:t>2026</w:t>
      </w:r>
    </w:p>
    <w:p w14:paraId="425905E6" w14:textId="77777777" w:rsidR="00B87491" w:rsidRDefault="00B87491" w:rsidP="00B87491">
      <w:pPr>
        <w:suppressAutoHyphens w:val="0"/>
        <w:spacing w:after="0"/>
        <w:rPr>
          <w:b/>
          <w:szCs w:val="24"/>
        </w:rPr>
        <w:sectPr w:rsidR="00B87491" w:rsidSect="00B87491">
          <w:type w:val="continuous"/>
          <w:pgSz w:w="11906" w:h="16838"/>
          <w:pgMar w:top="851" w:right="1134" w:bottom="1134" w:left="1134" w:header="680" w:footer="680" w:gutter="0"/>
          <w:cols w:num="2" w:space="720"/>
        </w:sectPr>
      </w:pPr>
    </w:p>
    <w:p w14:paraId="1F97CA12" w14:textId="77777777" w:rsidR="00F82160" w:rsidRPr="00B6191D" w:rsidRDefault="00F82160" w:rsidP="00F82160">
      <w:pPr>
        <w:spacing w:before="120" w:after="120" w:line="276" w:lineRule="auto"/>
        <w:rPr>
          <w:rFonts w:cs="Calibri"/>
          <w:szCs w:val="28"/>
        </w:rPr>
      </w:pPr>
      <w:r w:rsidRPr="00B6191D">
        <w:rPr>
          <w:rFonts w:cs="Calibri"/>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1D2FD1C2" w14:textId="7AA36A93" w:rsidR="00F82160" w:rsidRPr="00B6191D" w:rsidRDefault="002C294A" w:rsidP="00F82160">
      <w:pPr>
        <w:pBdr>
          <w:bottom w:val="single" w:sz="12" w:space="1" w:color="auto"/>
        </w:pBdr>
        <w:spacing w:before="120" w:after="120" w:line="276" w:lineRule="auto"/>
        <w:outlineLvl w:val="0"/>
        <w:rPr>
          <w:rFonts w:cs="Calibri"/>
          <w:b/>
          <w:spacing w:val="5"/>
          <w:sz w:val="32"/>
          <w:szCs w:val="32"/>
          <w:lang w:eastAsia="ja-JP"/>
        </w:rPr>
      </w:pPr>
      <w:r>
        <w:rPr>
          <w:rFonts w:cs="Calibri"/>
          <w:b/>
          <w:spacing w:val="5"/>
          <w:sz w:val="32"/>
          <w:szCs w:val="32"/>
          <w:lang w:eastAsia="ja-JP"/>
        </w:rPr>
        <w:t>WHAT WE DO</w:t>
      </w:r>
    </w:p>
    <w:p w14:paraId="016A5462" w14:textId="7D9C9A70" w:rsidR="00060A3A" w:rsidRPr="00060A3A" w:rsidRDefault="00060A3A" w:rsidP="00060A3A">
      <w:pPr>
        <w:pStyle w:val="BodyText"/>
      </w:pPr>
      <w:r w:rsidRPr="00A83542">
        <w:t xml:space="preserve">Infrastructure </w:t>
      </w:r>
      <w:r w:rsidRPr="00204BF5">
        <w:rPr>
          <w:szCs w:val="24"/>
        </w:rPr>
        <w:t>Canberra’s vision</w:t>
      </w:r>
      <w:r w:rsidRPr="00A83542">
        <w:t xml:space="preserve"> is </w:t>
      </w:r>
      <w:r w:rsidRPr="00204BF5">
        <w:rPr>
          <w:szCs w:val="24"/>
        </w:rPr>
        <w:t xml:space="preserve">to enrich and connect our communities through sustainable and transformative </w:t>
      </w:r>
      <w:r w:rsidRPr="00A83542">
        <w:t>infrastructure</w:t>
      </w:r>
      <w:r w:rsidRPr="00204BF5">
        <w:rPr>
          <w:szCs w:val="24"/>
        </w:rPr>
        <w:t>, places and spaces. At iCBR, we are the Territory’s expert on capital</w:t>
      </w:r>
      <w:r w:rsidRPr="00A83542">
        <w:t xml:space="preserve"> </w:t>
      </w:r>
      <w:proofErr w:type="gramStart"/>
      <w:r w:rsidRPr="00A83542">
        <w:t>infrastructure</w:t>
      </w:r>
      <w:proofErr w:type="gramEnd"/>
      <w:r w:rsidRPr="00A83542">
        <w:t xml:space="preserve"> </w:t>
      </w:r>
      <w:r w:rsidRPr="00204BF5">
        <w:rPr>
          <w:szCs w:val="24"/>
        </w:rPr>
        <w:t>and our purpose is</w:t>
      </w:r>
      <w:r w:rsidRPr="00A83542">
        <w:t xml:space="preserve"> to </w:t>
      </w:r>
      <w:r w:rsidRPr="00204BF5">
        <w:rPr>
          <w:szCs w:val="24"/>
        </w:rPr>
        <w:t>efficiently develop, deliver and maintain</w:t>
      </w:r>
      <w:r w:rsidRPr="00A83542">
        <w:t xml:space="preserve"> infrastructure</w:t>
      </w:r>
      <w:r w:rsidRPr="00204BF5">
        <w:rPr>
          <w:szCs w:val="24"/>
        </w:rPr>
        <w:t>, places and spaces with our partners, for our community.</w:t>
      </w:r>
    </w:p>
    <w:p w14:paraId="6733D5FE" w14:textId="77777777" w:rsidR="00060A3A" w:rsidRPr="00204BF5" w:rsidRDefault="00060A3A" w:rsidP="00060A3A">
      <w:pPr>
        <w:pStyle w:val="BodyText"/>
        <w:rPr>
          <w:szCs w:val="24"/>
        </w:rPr>
      </w:pPr>
      <w:r w:rsidRPr="00A83542">
        <w:rPr>
          <w:rFonts w:eastAsia="Calibri"/>
        </w:rPr>
        <w:t xml:space="preserve">Our </w:t>
      </w:r>
      <w:r w:rsidRPr="00204BF5">
        <w:rPr>
          <w:szCs w:val="24"/>
        </w:rPr>
        <w:t>strategic priorities:</w:t>
      </w:r>
    </w:p>
    <w:p w14:paraId="4AA5596D" w14:textId="77777777" w:rsidR="00060A3A" w:rsidRPr="00204BF5" w:rsidRDefault="00060A3A" w:rsidP="00060A3A">
      <w:pPr>
        <w:pStyle w:val="BodyText"/>
        <w:numPr>
          <w:ilvl w:val="0"/>
          <w:numId w:val="23"/>
        </w:numPr>
        <w:spacing w:before="120" w:after="120" w:line="276" w:lineRule="auto"/>
        <w:rPr>
          <w:szCs w:val="24"/>
        </w:rPr>
      </w:pPr>
      <w:r w:rsidRPr="00204BF5">
        <w:rPr>
          <w:szCs w:val="24"/>
        </w:rPr>
        <w:t>Our people and our culture at our heart</w:t>
      </w:r>
    </w:p>
    <w:p w14:paraId="44647BF8" w14:textId="77777777" w:rsidR="00060A3A" w:rsidRPr="00204BF5" w:rsidRDefault="00060A3A" w:rsidP="00060A3A">
      <w:pPr>
        <w:pStyle w:val="BodyText"/>
        <w:numPr>
          <w:ilvl w:val="0"/>
          <w:numId w:val="23"/>
        </w:numPr>
        <w:spacing w:before="120" w:after="120" w:line="276" w:lineRule="auto"/>
        <w:rPr>
          <w:szCs w:val="24"/>
        </w:rPr>
      </w:pPr>
      <w:r w:rsidRPr="00204BF5">
        <w:rPr>
          <w:szCs w:val="24"/>
        </w:rPr>
        <w:t>Excellence in service</w:t>
      </w:r>
    </w:p>
    <w:p w14:paraId="5DF4BCF9" w14:textId="77777777" w:rsidR="00060A3A" w:rsidRPr="00204BF5" w:rsidRDefault="00060A3A" w:rsidP="00060A3A">
      <w:pPr>
        <w:pStyle w:val="BodyText"/>
        <w:numPr>
          <w:ilvl w:val="0"/>
          <w:numId w:val="23"/>
        </w:numPr>
        <w:spacing w:before="120" w:after="120" w:line="276" w:lineRule="auto"/>
        <w:rPr>
          <w:szCs w:val="24"/>
        </w:rPr>
      </w:pPr>
      <w:r w:rsidRPr="00204BF5">
        <w:rPr>
          <w:szCs w:val="24"/>
        </w:rPr>
        <w:t>Partnering for success</w:t>
      </w:r>
    </w:p>
    <w:p w14:paraId="11027B2B" w14:textId="77777777" w:rsidR="00060A3A" w:rsidRPr="00204BF5" w:rsidRDefault="00060A3A" w:rsidP="00060A3A">
      <w:pPr>
        <w:pStyle w:val="BodyText"/>
        <w:numPr>
          <w:ilvl w:val="0"/>
          <w:numId w:val="23"/>
        </w:numPr>
        <w:spacing w:before="120" w:after="120" w:line="276" w:lineRule="auto"/>
        <w:rPr>
          <w:szCs w:val="24"/>
        </w:rPr>
      </w:pPr>
      <w:r w:rsidRPr="00204BF5">
        <w:rPr>
          <w:szCs w:val="24"/>
        </w:rPr>
        <w:t>Better tools for outstanding outcomes.</w:t>
      </w:r>
    </w:p>
    <w:p w14:paraId="273BEAE0" w14:textId="77777777" w:rsidR="00060A3A" w:rsidRPr="00204BF5" w:rsidRDefault="00060A3A" w:rsidP="00060A3A">
      <w:pPr>
        <w:pStyle w:val="BodyText"/>
        <w:rPr>
          <w:szCs w:val="24"/>
        </w:rPr>
      </w:pPr>
      <w:r w:rsidRPr="00204BF5">
        <w:rPr>
          <w:szCs w:val="24"/>
        </w:rPr>
        <w:t>We value safety, integrity, respect, excellence, innovation and collaboration and we uphold Yindyamarra to respect, honour, be kind, be gentle and be careful in every aspect of our work.</w:t>
      </w:r>
    </w:p>
    <w:p w14:paraId="40AE6D70" w14:textId="77777777" w:rsidR="00060A3A" w:rsidRPr="00204BF5" w:rsidRDefault="00060A3A" w:rsidP="00060A3A">
      <w:pPr>
        <w:pStyle w:val="BodyText"/>
        <w:rPr>
          <w:szCs w:val="24"/>
        </w:rPr>
      </w:pPr>
      <w:r w:rsidRPr="00204BF5">
        <w:rPr>
          <w:szCs w:val="24"/>
        </w:rPr>
        <w:t>Our core functions:</w:t>
      </w:r>
    </w:p>
    <w:p w14:paraId="7EA94843" w14:textId="77777777" w:rsidR="00060A3A" w:rsidRPr="00204BF5" w:rsidRDefault="00060A3A" w:rsidP="00060A3A">
      <w:pPr>
        <w:pStyle w:val="BodyText"/>
        <w:numPr>
          <w:ilvl w:val="0"/>
          <w:numId w:val="24"/>
        </w:numPr>
        <w:spacing w:before="120" w:after="120" w:line="276" w:lineRule="auto"/>
        <w:rPr>
          <w:szCs w:val="24"/>
        </w:rPr>
      </w:pPr>
      <w:r w:rsidRPr="00204BF5">
        <w:rPr>
          <w:szCs w:val="24"/>
        </w:rPr>
        <w:t>Supporting the planning, and leading the procurement and deliver, of government infrastructure programs and projects in partnership with ACT Government directorates.</w:t>
      </w:r>
    </w:p>
    <w:p w14:paraId="3F4625BB" w14:textId="77777777" w:rsidR="00060A3A" w:rsidRPr="00204BF5" w:rsidRDefault="00060A3A" w:rsidP="00060A3A">
      <w:pPr>
        <w:pStyle w:val="BodyText"/>
        <w:numPr>
          <w:ilvl w:val="0"/>
          <w:numId w:val="24"/>
        </w:numPr>
        <w:spacing w:before="120" w:after="120" w:line="276" w:lineRule="auto"/>
        <w:rPr>
          <w:szCs w:val="24"/>
        </w:rPr>
      </w:pPr>
      <w:r w:rsidRPr="00204BF5">
        <w:rPr>
          <w:szCs w:val="24"/>
        </w:rPr>
        <w:t>Leading leasing and associated property management and maintenance services across the ACT Government property portfolio.</w:t>
      </w:r>
    </w:p>
    <w:p w14:paraId="01224649" w14:textId="77777777" w:rsidR="00060A3A" w:rsidRPr="00204BF5" w:rsidRDefault="00060A3A" w:rsidP="00060A3A">
      <w:pPr>
        <w:pStyle w:val="BodyText"/>
        <w:numPr>
          <w:ilvl w:val="0"/>
          <w:numId w:val="24"/>
        </w:numPr>
        <w:spacing w:before="120" w:after="120" w:line="276" w:lineRule="auto"/>
        <w:rPr>
          <w:szCs w:val="24"/>
        </w:rPr>
      </w:pPr>
      <w:r w:rsidRPr="00204BF5">
        <w:rPr>
          <w:szCs w:val="24"/>
        </w:rPr>
        <w:t>Leading the development, procurement and delivery of large scale infrastructure projects for the ACT Government.</w:t>
      </w:r>
    </w:p>
    <w:p w14:paraId="1AEF1FB6" w14:textId="33589513" w:rsidR="00060A3A" w:rsidRPr="00204BF5" w:rsidRDefault="00060A3A" w:rsidP="00060A3A">
      <w:pPr>
        <w:pStyle w:val="BodyText"/>
        <w:numPr>
          <w:ilvl w:val="0"/>
          <w:numId w:val="24"/>
        </w:numPr>
        <w:spacing w:before="120" w:after="120" w:line="276" w:lineRule="auto"/>
        <w:rPr>
          <w:szCs w:val="24"/>
        </w:rPr>
      </w:pPr>
      <w:r w:rsidRPr="00204BF5">
        <w:rPr>
          <w:szCs w:val="24"/>
        </w:rPr>
        <w:t xml:space="preserve">Coordinating and shaping the ACT Infrastructure Plan and </w:t>
      </w:r>
      <w:proofErr w:type="gramStart"/>
      <w:r w:rsidRPr="00204BF5">
        <w:rPr>
          <w:szCs w:val="24"/>
        </w:rPr>
        <w:t>Pipeline</w:t>
      </w:r>
      <w:r>
        <w:rPr>
          <w:szCs w:val="24"/>
        </w:rPr>
        <w:t>,</w:t>
      </w:r>
      <w:r w:rsidRPr="00204BF5">
        <w:rPr>
          <w:szCs w:val="24"/>
        </w:rPr>
        <w:t xml:space="preserve"> and</w:t>
      </w:r>
      <w:proofErr w:type="gramEnd"/>
      <w:r w:rsidRPr="00204BF5">
        <w:rPr>
          <w:szCs w:val="24"/>
        </w:rPr>
        <w:t xml:space="preserve"> developing a portfolio and program management framework to support ACT Government infrastructure initiatives.</w:t>
      </w:r>
    </w:p>
    <w:p w14:paraId="26CB98A8" w14:textId="138D3D71" w:rsidR="00263F1B" w:rsidRPr="00060A3A" w:rsidRDefault="00060A3A" w:rsidP="00580800">
      <w:pPr>
        <w:pStyle w:val="BodyText"/>
        <w:numPr>
          <w:ilvl w:val="0"/>
          <w:numId w:val="24"/>
        </w:numPr>
        <w:spacing w:before="120" w:after="120" w:line="276" w:lineRule="auto"/>
        <w:rPr>
          <w:szCs w:val="24"/>
        </w:rPr>
      </w:pPr>
      <w:r w:rsidRPr="00204BF5">
        <w:rPr>
          <w:szCs w:val="24"/>
        </w:rPr>
        <w:t>Providing strategic advice, expertise and assurance across the ACT Government and decision-makers, industry and key stakeholders on infrastructure policy, investment, planning, delivery and management.</w:t>
      </w:r>
    </w:p>
    <w:p w14:paraId="2FD3EB80" w14:textId="58643A4E" w:rsidR="00F82160" w:rsidRPr="00B6191D" w:rsidRDefault="002C294A" w:rsidP="00F82160">
      <w:pPr>
        <w:pBdr>
          <w:bottom w:val="single" w:sz="12" w:space="1" w:color="auto"/>
        </w:pBdr>
        <w:spacing w:before="120" w:after="120" w:line="276" w:lineRule="auto"/>
        <w:outlineLvl w:val="0"/>
        <w:rPr>
          <w:rFonts w:cs="Calibri"/>
          <w:b/>
          <w:spacing w:val="5"/>
          <w:sz w:val="32"/>
          <w:szCs w:val="32"/>
          <w:lang w:eastAsia="ja-JP"/>
        </w:rPr>
      </w:pPr>
      <w:r>
        <w:rPr>
          <w:rFonts w:cs="Calibri"/>
          <w:b/>
          <w:spacing w:val="5"/>
          <w:sz w:val="32"/>
          <w:szCs w:val="32"/>
          <w:lang w:eastAsia="ja-JP"/>
        </w:rPr>
        <w:t>DELIVERY – HOUSING DIVISION OVERVIEW</w:t>
      </w:r>
    </w:p>
    <w:p w14:paraId="2FE19237" w14:textId="77777777" w:rsidR="00E24899" w:rsidRDefault="00E24899" w:rsidP="00E24899">
      <w:pPr>
        <w:pStyle w:val="BodyText"/>
        <w:rPr>
          <w:rFonts w:cs="Calibri"/>
          <w:szCs w:val="24"/>
        </w:rPr>
      </w:pPr>
      <w:r w:rsidRPr="00E24899">
        <w:rPr>
          <w:rFonts w:cs="Calibri"/>
          <w:szCs w:val="24"/>
        </w:rPr>
        <w:t xml:space="preserve">The Delivery-Housing Division leads the ACT Government's public housing capital works program. The division is responsible for delivering new housing infrastructure and maintaining existing assets to ensure safe, sustainable and inclusive homes for the community. </w:t>
      </w:r>
    </w:p>
    <w:p w14:paraId="1DCB4B50" w14:textId="77777777" w:rsidR="00E24899" w:rsidRDefault="00E24899" w:rsidP="00E24899">
      <w:pPr>
        <w:pStyle w:val="BodyText"/>
        <w:rPr>
          <w:rFonts w:cs="Calibri"/>
          <w:szCs w:val="24"/>
        </w:rPr>
      </w:pPr>
      <w:r w:rsidRPr="00E24899">
        <w:rPr>
          <w:rFonts w:cs="Calibri"/>
          <w:szCs w:val="24"/>
        </w:rPr>
        <w:t xml:space="preserve">The division oversees the planning and delivery of public housing developments that support growth, renewal and accessibility objectives, while contributing to the ACT Housing Strategy's goals of increasing public housing supply and improving housing affordability. The division is also responsible for the asset management and maintenance of the ACT public housing portfolio, including the delivery of repairs and maintenance programs that preserve asset condition, enhance tenant outcomes and maximise the long-term value of public housing assets. </w:t>
      </w:r>
    </w:p>
    <w:p w14:paraId="51E2AEAE" w14:textId="77777777" w:rsidR="00E24899" w:rsidRDefault="00E24899" w:rsidP="00E24899">
      <w:pPr>
        <w:pStyle w:val="BodyText"/>
        <w:rPr>
          <w:rFonts w:cs="Calibri"/>
          <w:szCs w:val="24"/>
        </w:rPr>
      </w:pPr>
      <w:r w:rsidRPr="00E24899">
        <w:rPr>
          <w:rFonts w:cs="Calibri"/>
          <w:szCs w:val="24"/>
        </w:rPr>
        <w:t>In addition, the division leads the implementation of the ACT Government's public housing repairs and maintenance insourcing program, including the development of a future service delivery model and the progressive establishment of internal capability to deliver some housing maintenance services. This work supports the transition to a phased Government-led operating model that improves service delivery, strengthens accountability and delivers better outcomes for public housing tenants.  </w:t>
      </w:r>
    </w:p>
    <w:p w14:paraId="0517CB37" w14:textId="52E178A0" w:rsidR="00E24899" w:rsidRPr="00E24899" w:rsidRDefault="00E24899" w:rsidP="00080551">
      <w:pPr>
        <w:pStyle w:val="BodyText"/>
      </w:pPr>
      <w:r w:rsidRPr="00E24899">
        <w:rPr>
          <w:rFonts w:cs="Calibri"/>
          <w:szCs w:val="24"/>
        </w:rPr>
        <w:t>The division contributes to the ACT Government's broader infrastructure objectives by integrating housing delivery with community planning and place-based outcomes, embedding principles of sustainability, equity and liveability across all housing projects.</w:t>
      </w:r>
    </w:p>
    <w:p w14:paraId="1F841BC3" w14:textId="4769E49A" w:rsidR="002A43D2" w:rsidRPr="00F82160" w:rsidRDefault="007C029B" w:rsidP="00F82160">
      <w:pPr>
        <w:pBdr>
          <w:bottom w:val="single" w:sz="12" w:space="1" w:color="auto"/>
        </w:pBdr>
        <w:spacing w:before="120" w:after="120" w:line="276" w:lineRule="auto"/>
        <w:outlineLvl w:val="0"/>
        <w:rPr>
          <w:rFonts w:cs="Calibri"/>
          <w:b/>
          <w:spacing w:val="5"/>
          <w:sz w:val="32"/>
          <w:szCs w:val="32"/>
          <w:lang w:eastAsia="ja-JP"/>
        </w:rPr>
      </w:pPr>
      <w:r w:rsidRPr="00F82160">
        <w:rPr>
          <w:rFonts w:cs="Calibri"/>
          <w:b/>
          <w:spacing w:val="5"/>
          <w:sz w:val="32"/>
          <w:szCs w:val="32"/>
          <w:lang w:eastAsia="ja-JP"/>
        </w:rPr>
        <w:t>POSITION OVERVIEW</w:t>
      </w:r>
    </w:p>
    <w:p w14:paraId="43FEA152" w14:textId="2ADB73D5" w:rsidR="002C294A" w:rsidRPr="00D80877" w:rsidRDefault="002C294A" w:rsidP="002C294A">
      <w:pPr>
        <w:pStyle w:val="Default"/>
      </w:pPr>
      <w:r w:rsidRPr="00D80877">
        <w:t>Reporting to the</w:t>
      </w:r>
      <w:r>
        <w:t xml:space="preserve"> </w:t>
      </w:r>
      <w:r w:rsidRPr="00D80877">
        <w:t>Assistant Director, Program Governance and Support</w:t>
      </w:r>
      <w:r>
        <w:t>, t</w:t>
      </w:r>
      <w:r w:rsidRPr="00D80877">
        <w:t xml:space="preserve">he </w:t>
      </w:r>
      <w:r>
        <w:t xml:space="preserve">Senior </w:t>
      </w:r>
      <w:r w:rsidRPr="00D80877">
        <w:t xml:space="preserve">Program Governance </w:t>
      </w:r>
      <w:r>
        <w:t>Officer</w:t>
      </w:r>
      <w:r w:rsidRPr="00D80877">
        <w:t xml:space="preserve"> plays a </w:t>
      </w:r>
      <w:r>
        <w:t>key</w:t>
      </w:r>
      <w:r w:rsidRPr="00D80877">
        <w:t xml:space="preserve"> role in </w:t>
      </w:r>
      <w:r>
        <w:t>supporting</w:t>
      </w:r>
      <w:r w:rsidRPr="00D80877">
        <w:t xml:space="preserve"> project governance and administration functions within </w:t>
      </w:r>
      <w:r>
        <w:t xml:space="preserve">the </w:t>
      </w:r>
      <w:r w:rsidRPr="00D80877">
        <w:t>Delivery</w:t>
      </w:r>
      <w:r>
        <w:t>-Housing Group</w:t>
      </w:r>
      <w:r w:rsidRPr="00D80877">
        <w:t xml:space="preserve">. </w:t>
      </w:r>
    </w:p>
    <w:p w14:paraId="4A688CEA" w14:textId="25560431" w:rsidR="00821822" w:rsidRPr="00F82160" w:rsidRDefault="009B308E" w:rsidP="00F82160">
      <w:pPr>
        <w:spacing w:before="120" w:after="120" w:line="276" w:lineRule="auto"/>
        <w:rPr>
          <w:szCs w:val="24"/>
        </w:rPr>
      </w:pPr>
      <w:r>
        <w:rPr>
          <w:rFonts w:asciiTheme="minorHAnsi" w:hAnsiTheme="minorHAnsi" w:cstheme="minorHAnsi"/>
          <w:color w:val="333333"/>
          <w:szCs w:val="24"/>
          <w:shd w:val="clear" w:color="auto" w:fill="FFFFFF"/>
        </w:rPr>
        <w:t xml:space="preserve"> </w:t>
      </w:r>
    </w:p>
    <w:p w14:paraId="7357F92F" w14:textId="28E31854" w:rsidR="00076F54" w:rsidRPr="00F82160" w:rsidRDefault="00F82160" w:rsidP="00F82160">
      <w:pPr>
        <w:pBdr>
          <w:bottom w:val="single" w:sz="12" w:space="1" w:color="auto"/>
        </w:pBdr>
        <w:spacing w:before="120" w:after="120" w:line="276" w:lineRule="auto"/>
        <w:outlineLvl w:val="0"/>
        <w:rPr>
          <w:rFonts w:cs="Calibri"/>
          <w:b/>
          <w:spacing w:val="5"/>
          <w:sz w:val="32"/>
          <w:szCs w:val="32"/>
          <w:lang w:eastAsia="ja-JP"/>
        </w:rPr>
      </w:pPr>
      <w:r>
        <w:rPr>
          <w:rFonts w:cs="Calibri"/>
          <w:b/>
          <w:spacing w:val="5"/>
          <w:sz w:val="32"/>
          <w:szCs w:val="32"/>
          <w:lang w:eastAsia="ja-JP"/>
        </w:rPr>
        <w:t>WHAT YOU WILL DO</w:t>
      </w:r>
    </w:p>
    <w:p w14:paraId="08B6A0E1" w14:textId="77777777" w:rsidR="00076F54" w:rsidRPr="0081239D" w:rsidRDefault="00076F54" w:rsidP="00F82160">
      <w:pPr>
        <w:spacing w:before="120" w:after="120" w:line="276" w:lineRule="auto"/>
        <w:rPr>
          <w:rFonts w:cs="Calibri"/>
          <w:szCs w:val="24"/>
        </w:rPr>
      </w:pPr>
      <w:r w:rsidRPr="0081239D">
        <w:rPr>
          <w:rFonts w:cs="Calibri"/>
          <w:szCs w:val="24"/>
        </w:rPr>
        <w:t>The primary responsibilities for this position are:</w:t>
      </w:r>
    </w:p>
    <w:p w14:paraId="69ED11A1" w14:textId="77777777" w:rsidR="00B4203B" w:rsidRDefault="00B4203B" w:rsidP="00B4203B">
      <w:pPr>
        <w:pStyle w:val="BodyText"/>
        <w:spacing w:before="2" w:after="0"/>
      </w:pPr>
    </w:p>
    <w:p w14:paraId="6B482422" w14:textId="6C003616" w:rsidR="00A27C68" w:rsidRPr="00A27C68" w:rsidRDefault="00A27C68" w:rsidP="00080551">
      <w:pPr>
        <w:pStyle w:val="BodyText"/>
        <w:numPr>
          <w:ilvl w:val="0"/>
          <w:numId w:val="30"/>
        </w:numPr>
        <w:spacing w:before="2"/>
      </w:pPr>
      <w:r w:rsidRPr="00A27C68">
        <w:t>Co</w:t>
      </w:r>
      <w:r>
        <w:t>-</w:t>
      </w:r>
      <w:r w:rsidRPr="00A27C68">
        <w:t xml:space="preserve">ordinate governance arrangements and provide secretariat support for </w:t>
      </w:r>
      <w:r>
        <w:t xml:space="preserve">Delivery - Housing </w:t>
      </w:r>
      <w:r w:rsidRPr="00A27C68">
        <w:t xml:space="preserve">governance forums, including agendas, minutes, action registers and meeting logistics. </w:t>
      </w:r>
    </w:p>
    <w:p w14:paraId="499F1720" w14:textId="02ADE05C" w:rsidR="00A27C68" w:rsidRPr="00A27C68" w:rsidRDefault="00A27C68" w:rsidP="00080551">
      <w:pPr>
        <w:pStyle w:val="BodyText"/>
        <w:numPr>
          <w:ilvl w:val="0"/>
          <w:numId w:val="30"/>
        </w:numPr>
        <w:spacing w:before="2"/>
      </w:pPr>
      <w:r w:rsidRPr="00A27C68">
        <w:t xml:space="preserve">Prepare, review and quality assure governance papers, reports, briefs and correspondence to ensure accuracy, consistency and compliance with organisational requirements. </w:t>
      </w:r>
    </w:p>
    <w:p w14:paraId="7746FA51" w14:textId="5550B0BD" w:rsidR="00A27C68" w:rsidRPr="00A27C68" w:rsidRDefault="00A27C68" w:rsidP="00080551">
      <w:pPr>
        <w:pStyle w:val="BodyText"/>
        <w:numPr>
          <w:ilvl w:val="0"/>
          <w:numId w:val="30"/>
        </w:numPr>
        <w:spacing w:before="2"/>
      </w:pPr>
      <w:r w:rsidRPr="00A27C68">
        <w:t xml:space="preserve">Develop, maintain and improve governance products, including terms of reference, governance frameworks, reporting templates, procedures and guidance materials. </w:t>
      </w:r>
    </w:p>
    <w:p w14:paraId="78FDF181" w14:textId="70765101" w:rsidR="00A27C68" w:rsidRPr="00A27C68" w:rsidRDefault="00A27C68" w:rsidP="00080551">
      <w:pPr>
        <w:pStyle w:val="BodyText"/>
        <w:numPr>
          <w:ilvl w:val="0"/>
          <w:numId w:val="30"/>
        </w:numPr>
        <w:spacing w:before="2"/>
      </w:pPr>
      <w:r w:rsidRPr="00A27C68">
        <w:t xml:space="preserve">Coordinate reporting inputs from project teams and corporate stakeholders to support </w:t>
      </w:r>
      <w:r>
        <w:t>governance forums,</w:t>
      </w:r>
      <w:r w:rsidRPr="00A27C68">
        <w:t xml:space="preserve"> risk and executive reporting requirements. </w:t>
      </w:r>
    </w:p>
    <w:p w14:paraId="4126DA46" w14:textId="747CA572" w:rsidR="00A27C68" w:rsidRDefault="00A27C68" w:rsidP="00080551">
      <w:pPr>
        <w:pStyle w:val="BodyText"/>
        <w:numPr>
          <w:ilvl w:val="0"/>
          <w:numId w:val="30"/>
        </w:numPr>
        <w:spacing w:before="2"/>
      </w:pPr>
      <w:r w:rsidRPr="00A27C68">
        <w:t xml:space="preserve">Maintain project records, governance and risk registers, supporting the identification, monitoring and escalation of project risks in accordance with organisational policies and frameworks. </w:t>
      </w:r>
    </w:p>
    <w:p w14:paraId="724A04D1" w14:textId="1086EBBE" w:rsidR="002016CA" w:rsidRPr="009C6F38" w:rsidRDefault="002016CA" w:rsidP="009C6F38">
      <w:pPr>
        <w:pStyle w:val="BodyText"/>
        <w:numPr>
          <w:ilvl w:val="0"/>
          <w:numId w:val="30"/>
        </w:numPr>
        <w:spacing w:before="2"/>
      </w:pPr>
      <w:r w:rsidRPr="009C6F38">
        <w:t>Analyse governance, risk, project and performance information to identify trends, risks, issues and opportunities, and provide evidence-based recommendations to management to support informed decision-making and effective program delivery.</w:t>
      </w:r>
    </w:p>
    <w:p w14:paraId="1CA7CB3A" w14:textId="71C69C4D" w:rsidR="002016CA" w:rsidRPr="009C6F38" w:rsidRDefault="002016CA" w:rsidP="009C6F38">
      <w:pPr>
        <w:pStyle w:val="BodyText"/>
        <w:numPr>
          <w:ilvl w:val="0"/>
          <w:numId w:val="30"/>
        </w:numPr>
        <w:spacing w:before="2"/>
      </w:pPr>
      <w:r w:rsidRPr="009C6F38">
        <w:t>Provide expert advice and guidance to project teams, stakeholders and management on governance frameworks, risk management practices, reporting requirements, documentation standards and compliance obligations.</w:t>
      </w:r>
    </w:p>
    <w:p w14:paraId="6CD22D4E" w14:textId="7E151C7A" w:rsidR="002016CA" w:rsidRPr="009C6F38" w:rsidRDefault="002016CA" w:rsidP="009C6F38">
      <w:pPr>
        <w:pStyle w:val="BodyText"/>
        <w:numPr>
          <w:ilvl w:val="0"/>
          <w:numId w:val="30"/>
        </w:numPr>
        <w:spacing w:before="2"/>
      </w:pPr>
      <w:r w:rsidRPr="009C6F38">
        <w:t>Lead the development, implementation and continuous improvement of governance, reporting and assurance processes, frameworks and tools to strengthen governance practices, enhance reporting quality and improve organisational outcomes.</w:t>
      </w:r>
    </w:p>
    <w:p w14:paraId="611DE0D5" w14:textId="07B135A4" w:rsidR="00A27C68" w:rsidRDefault="00A27C68" w:rsidP="009C6F38">
      <w:pPr>
        <w:pStyle w:val="BodyText"/>
        <w:numPr>
          <w:ilvl w:val="0"/>
          <w:numId w:val="30"/>
        </w:numPr>
        <w:spacing w:before="2"/>
      </w:pPr>
      <w:r w:rsidRPr="00A27C68">
        <w:t>Build effective stakeholder relationships and provide advice on governance, reporting, risk management and documentation standards, while contributing to continuous improvement and promoting the principles of the Respect, Equity and Diversity (RED) Framework, Work Health and Safety, ACT Public Service Values and Signature Behaviours, and workforce diversity to maintain a safe, healthy and inclusive workplace</w:t>
      </w:r>
    </w:p>
    <w:p w14:paraId="27B88A13" w14:textId="36504D95" w:rsidR="00B9599B" w:rsidRPr="00B4203B" w:rsidRDefault="00B9599B" w:rsidP="009C6F38">
      <w:pPr>
        <w:pStyle w:val="BodyText"/>
        <w:numPr>
          <w:ilvl w:val="0"/>
          <w:numId w:val="30"/>
        </w:numPr>
        <w:spacing w:before="2"/>
      </w:pPr>
      <w:r w:rsidRPr="00B9599B">
        <w:t xml:space="preserve">Provide </w:t>
      </w:r>
      <w:proofErr w:type="spellStart"/>
      <w:r w:rsidRPr="00B9599B">
        <w:t>adhoc</w:t>
      </w:r>
      <w:proofErr w:type="spellEnd"/>
      <w:r w:rsidRPr="00B9599B">
        <w:t xml:space="preserve"> administrative support to the broader Strategic Delivery Housing Team to ensure the effective coordination and delivery of business activities</w:t>
      </w:r>
    </w:p>
    <w:p w14:paraId="17B71CC6" w14:textId="259C20D8" w:rsidR="00B6194A" w:rsidRPr="00F82160" w:rsidRDefault="00474D11" w:rsidP="00C01C79">
      <w:pPr>
        <w:pBdr>
          <w:bottom w:val="single" w:sz="12" w:space="1" w:color="auto"/>
        </w:pBdr>
        <w:spacing w:before="120" w:after="120" w:line="276" w:lineRule="auto"/>
        <w:outlineLvl w:val="0"/>
        <w:rPr>
          <w:rFonts w:cs="Calibri"/>
          <w:b/>
          <w:spacing w:val="5"/>
          <w:sz w:val="32"/>
          <w:szCs w:val="32"/>
          <w:lang w:eastAsia="ja-JP"/>
        </w:rPr>
      </w:pPr>
      <w:r w:rsidRPr="00F82160">
        <w:rPr>
          <w:rFonts w:cs="Calibri"/>
          <w:b/>
          <w:spacing w:val="5"/>
          <w:sz w:val="32"/>
          <w:szCs w:val="32"/>
          <w:lang w:eastAsia="ja-JP"/>
        </w:rPr>
        <w:t xml:space="preserve">WHAT </w:t>
      </w:r>
      <w:r w:rsidR="005C290A" w:rsidRPr="00F82160">
        <w:rPr>
          <w:rFonts w:cs="Calibri"/>
          <w:b/>
          <w:spacing w:val="5"/>
          <w:sz w:val="32"/>
          <w:szCs w:val="32"/>
          <w:lang w:eastAsia="ja-JP"/>
        </w:rPr>
        <w:t>YOU</w:t>
      </w:r>
      <w:r w:rsidR="00C51FDA" w:rsidRPr="00F82160">
        <w:rPr>
          <w:rFonts w:cs="Calibri"/>
          <w:b/>
          <w:spacing w:val="5"/>
          <w:sz w:val="32"/>
          <w:szCs w:val="32"/>
          <w:lang w:eastAsia="ja-JP"/>
        </w:rPr>
        <w:t xml:space="preserve"> REQUIRE</w:t>
      </w:r>
    </w:p>
    <w:p w14:paraId="29567064" w14:textId="141B300E" w:rsidR="00B266D2" w:rsidRPr="00F82160" w:rsidRDefault="00B266D2" w:rsidP="00F82160">
      <w:pPr>
        <w:spacing w:before="120" w:after="120" w:line="276" w:lineRule="auto"/>
        <w:rPr>
          <w:szCs w:val="24"/>
        </w:rPr>
      </w:pPr>
      <w:r w:rsidRPr="00F82160">
        <w:rPr>
          <w:szCs w:val="24"/>
        </w:rPr>
        <w:t xml:space="preserve">The following capabilities </w:t>
      </w:r>
      <w:bookmarkStart w:id="0" w:name="_Hlk18666819"/>
      <w:r w:rsidRPr="00F82160">
        <w:rPr>
          <w:szCs w:val="24"/>
        </w:rPr>
        <w:t xml:space="preserve">form the criteria </w:t>
      </w:r>
      <w:bookmarkEnd w:id="0"/>
      <w:r w:rsidRPr="00F82160">
        <w:rPr>
          <w:szCs w:val="24"/>
        </w:rPr>
        <w:t>that</w:t>
      </w:r>
      <w:r w:rsidR="006A159D" w:rsidRPr="00F82160">
        <w:rPr>
          <w:szCs w:val="24"/>
        </w:rPr>
        <w:t xml:space="preserve"> are required to </w:t>
      </w:r>
      <w:r w:rsidR="00173E02" w:rsidRPr="00F82160">
        <w:rPr>
          <w:szCs w:val="24"/>
        </w:rPr>
        <w:t>perform</w:t>
      </w:r>
      <w:r w:rsidR="006A159D" w:rsidRPr="00F82160">
        <w:rPr>
          <w:szCs w:val="24"/>
        </w:rPr>
        <w:t xml:space="preserve"> the </w:t>
      </w:r>
      <w:r w:rsidR="00173E02" w:rsidRPr="00F82160">
        <w:rPr>
          <w:szCs w:val="24"/>
        </w:rPr>
        <w:t xml:space="preserve">duties and responsibilities </w:t>
      </w:r>
      <w:r w:rsidR="006A159D" w:rsidRPr="00F82160">
        <w:rPr>
          <w:szCs w:val="24"/>
        </w:rPr>
        <w:t xml:space="preserve">of the position. </w:t>
      </w:r>
    </w:p>
    <w:p w14:paraId="245D0F61" w14:textId="5EFFDFC3" w:rsidR="008F29AC" w:rsidRPr="00F82160" w:rsidRDefault="00931430" w:rsidP="005A64FA">
      <w:pPr>
        <w:pStyle w:val="BodyText"/>
        <w:spacing w:before="120" w:after="120" w:line="276" w:lineRule="auto"/>
        <w:rPr>
          <w:b/>
          <w:szCs w:val="24"/>
        </w:rPr>
      </w:pPr>
      <w:r w:rsidRPr="00F82160">
        <w:rPr>
          <w:b/>
          <w:szCs w:val="24"/>
        </w:rPr>
        <w:t>Professional/</w:t>
      </w:r>
      <w:r w:rsidR="00040CD3" w:rsidRPr="00F82160">
        <w:rPr>
          <w:b/>
          <w:szCs w:val="24"/>
        </w:rPr>
        <w:t xml:space="preserve">Technical </w:t>
      </w:r>
      <w:r w:rsidR="005861A6" w:rsidRPr="00F82160">
        <w:rPr>
          <w:b/>
          <w:szCs w:val="24"/>
        </w:rPr>
        <w:t>S</w:t>
      </w:r>
      <w:r w:rsidR="008F29AC" w:rsidRPr="00F82160">
        <w:rPr>
          <w:b/>
          <w:szCs w:val="24"/>
        </w:rPr>
        <w:t>kills</w:t>
      </w:r>
      <w:r w:rsidR="005C290A" w:rsidRPr="00F82160">
        <w:rPr>
          <w:b/>
          <w:szCs w:val="24"/>
        </w:rPr>
        <w:t xml:space="preserve"> and Knowledge </w:t>
      </w:r>
    </w:p>
    <w:p w14:paraId="008C2188" w14:textId="53A39690" w:rsidR="0049583C" w:rsidRDefault="0049583C" w:rsidP="00C613F8">
      <w:pPr>
        <w:pStyle w:val="ListParagraph"/>
        <w:numPr>
          <w:ilvl w:val="0"/>
          <w:numId w:val="27"/>
        </w:numPr>
        <w:suppressAutoHyphens w:val="0"/>
        <w:spacing w:before="120" w:after="200" w:line="276" w:lineRule="auto"/>
        <w:rPr>
          <w:rFonts w:asciiTheme="minorHAnsi" w:hAnsiTheme="minorHAnsi" w:cstheme="minorHAnsi"/>
          <w:szCs w:val="24"/>
        </w:rPr>
      </w:pPr>
      <w:r w:rsidRPr="0049583C">
        <w:rPr>
          <w:rFonts w:asciiTheme="minorHAnsi" w:hAnsiTheme="minorHAnsi" w:cstheme="minorHAnsi"/>
          <w:szCs w:val="24"/>
        </w:rPr>
        <w:t>Demonstrated experience in providing secretariat support, coordinating governance forums and supporting project teams to deliver high-quality governance and administrative outcomes, including risk management activities, within tight timeframes.</w:t>
      </w:r>
    </w:p>
    <w:p w14:paraId="5D0B5F74" w14:textId="5F572243" w:rsidR="0049583C" w:rsidRPr="008727FB" w:rsidRDefault="0081239D" w:rsidP="00C613F8">
      <w:pPr>
        <w:pStyle w:val="ListParagraph"/>
        <w:numPr>
          <w:ilvl w:val="0"/>
          <w:numId w:val="27"/>
        </w:numPr>
        <w:suppressAutoHyphens w:val="0"/>
        <w:spacing w:before="120" w:after="200" w:line="276" w:lineRule="auto"/>
        <w:rPr>
          <w:rFonts w:asciiTheme="minorHAnsi" w:hAnsiTheme="minorHAnsi" w:cstheme="minorHAnsi"/>
          <w:szCs w:val="24"/>
        </w:rPr>
      </w:pPr>
      <w:r w:rsidRPr="0005460C">
        <w:rPr>
          <w:rFonts w:asciiTheme="minorHAnsi" w:hAnsiTheme="minorHAnsi" w:cstheme="minorHAnsi"/>
          <w:szCs w:val="24"/>
        </w:rPr>
        <w:t>Excellent organisational</w:t>
      </w:r>
      <w:r w:rsidR="00412CCD">
        <w:rPr>
          <w:rFonts w:asciiTheme="minorHAnsi" w:hAnsiTheme="minorHAnsi" w:cstheme="minorHAnsi"/>
          <w:szCs w:val="24"/>
        </w:rPr>
        <w:t>, administrative, co-ordination</w:t>
      </w:r>
      <w:r w:rsidRPr="0005460C">
        <w:rPr>
          <w:rFonts w:asciiTheme="minorHAnsi" w:hAnsiTheme="minorHAnsi" w:cstheme="minorHAnsi"/>
          <w:szCs w:val="24"/>
        </w:rPr>
        <w:t xml:space="preserve"> and time management skills including the ability to prioritise</w:t>
      </w:r>
      <w:r w:rsidR="0001042F">
        <w:rPr>
          <w:rFonts w:asciiTheme="minorHAnsi" w:hAnsiTheme="minorHAnsi" w:cstheme="minorHAnsi"/>
          <w:szCs w:val="24"/>
        </w:rPr>
        <w:t xml:space="preserve"> workloads</w:t>
      </w:r>
      <w:r w:rsidRPr="0005460C">
        <w:rPr>
          <w:rFonts w:asciiTheme="minorHAnsi" w:hAnsiTheme="minorHAnsi" w:cstheme="minorHAnsi"/>
          <w:szCs w:val="24"/>
        </w:rPr>
        <w:t xml:space="preserve">, </w:t>
      </w:r>
      <w:r w:rsidR="0001042F">
        <w:rPr>
          <w:rFonts w:asciiTheme="minorHAnsi" w:hAnsiTheme="minorHAnsi" w:cstheme="minorHAnsi"/>
          <w:szCs w:val="24"/>
        </w:rPr>
        <w:t>exercise</w:t>
      </w:r>
      <w:r w:rsidR="0001042F" w:rsidRPr="0005460C">
        <w:rPr>
          <w:rFonts w:asciiTheme="minorHAnsi" w:hAnsiTheme="minorHAnsi" w:cstheme="minorHAnsi"/>
          <w:szCs w:val="24"/>
        </w:rPr>
        <w:t xml:space="preserve"> </w:t>
      </w:r>
      <w:r w:rsidRPr="0005460C">
        <w:rPr>
          <w:rFonts w:asciiTheme="minorHAnsi" w:hAnsiTheme="minorHAnsi" w:cstheme="minorHAnsi"/>
          <w:szCs w:val="24"/>
        </w:rPr>
        <w:t>initiative, manage competing demands and work</w:t>
      </w:r>
      <w:r w:rsidR="0001042F">
        <w:rPr>
          <w:rFonts w:asciiTheme="minorHAnsi" w:hAnsiTheme="minorHAnsi" w:cstheme="minorHAnsi"/>
          <w:szCs w:val="24"/>
        </w:rPr>
        <w:t xml:space="preserve"> effectively</w:t>
      </w:r>
      <w:r w:rsidRPr="0005460C">
        <w:rPr>
          <w:rFonts w:asciiTheme="minorHAnsi" w:hAnsiTheme="minorHAnsi" w:cstheme="minorHAnsi"/>
          <w:szCs w:val="24"/>
        </w:rPr>
        <w:t xml:space="preserve"> under limited direction</w:t>
      </w:r>
      <w:r w:rsidR="00C613F8" w:rsidRPr="008727FB">
        <w:rPr>
          <w:rFonts w:asciiTheme="minorHAnsi" w:hAnsiTheme="minorHAnsi" w:cstheme="minorHAnsi"/>
          <w:szCs w:val="24"/>
        </w:rPr>
        <w:t>.</w:t>
      </w:r>
    </w:p>
    <w:p w14:paraId="5821AA88" w14:textId="4F133AE4" w:rsidR="0049583C" w:rsidRPr="008727FB" w:rsidRDefault="00943219" w:rsidP="0049583C">
      <w:pPr>
        <w:pStyle w:val="ListParagraph"/>
        <w:numPr>
          <w:ilvl w:val="0"/>
          <w:numId w:val="27"/>
        </w:numPr>
        <w:suppressAutoHyphens w:val="0"/>
        <w:spacing w:before="120" w:after="200" w:line="276" w:lineRule="auto"/>
      </w:pPr>
      <w:r w:rsidRPr="0005460C">
        <w:t xml:space="preserve">Highly developed communication </w:t>
      </w:r>
      <w:r w:rsidR="00412CCD">
        <w:t xml:space="preserve">and interpersonal </w:t>
      </w:r>
      <w:r w:rsidRPr="0005460C">
        <w:t xml:space="preserve">skills, including </w:t>
      </w:r>
      <w:r w:rsidR="00412CCD">
        <w:t xml:space="preserve">the ability to prepare </w:t>
      </w:r>
      <w:r w:rsidRPr="0005460C">
        <w:t xml:space="preserve">high quality </w:t>
      </w:r>
      <w:r w:rsidR="00412CCD">
        <w:t xml:space="preserve">written materials and effectively </w:t>
      </w:r>
      <w:r w:rsidRPr="0005460C">
        <w:t xml:space="preserve">advise, negotiate, consult </w:t>
      </w:r>
      <w:r w:rsidR="00412CCD">
        <w:t>and build productive relations</w:t>
      </w:r>
      <w:r w:rsidR="0049583C">
        <w:t>hips</w:t>
      </w:r>
      <w:r w:rsidR="00412CCD">
        <w:t xml:space="preserve"> </w:t>
      </w:r>
      <w:r w:rsidRPr="0005460C">
        <w:t>with key internal and external stakeholders</w:t>
      </w:r>
      <w:r w:rsidR="00C613F8" w:rsidRPr="008727FB">
        <w:t>.</w:t>
      </w:r>
    </w:p>
    <w:p w14:paraId="5A3A10E8" w14:textId="0C7DCF76" w:rsidR="008F29AC" w:rsidRPr="00F82160" w:rsidRDefault="009E69AB" w:rsidP="005A64FA">
      <w:pPr>
        <w:pStyle w:val="BodyText"/>
        <w:spacing w:before="120" w:after="120" w:line="276" w:lineRule="auto"/>
        <w:rPr>
          <w:b/>
          <w:szCs w:val="24"/>
        </w:rPr>
      </w:pPr>
      <w:r w:rsidRPr="00F82160">
        <w:rPr>
          <w:b/>
          <w:szCs w:val="24"/>
        </w:rPr>
        <w:t>Behavioural Capabilities</w:t>
      </w:r>
      <w:r w:rsidR="005861A6" w:rsidRPr="00F82160">
        <w:rPr>
          <w:b/>
          <w:szCs w:val="24"/>
        </w:rPr>
        <w:t xml:space="preserve"> </w:t>
      </w:r>
    </w:p>
    <w:p w14:paraId="0912A8EC" w14:textId="291FCEB6" w:rsidR="00DE2E5F" w:rsidRDefault="00662C2F" w:rsidP="00DE2E5F">
      <w:pPr>
        <w:pStyle w:val="ListParagraph"/>
        <w:numPr>
          <w:ilvl w:val="0"/>
          <w:numId w:val="27"/>
        </w:numPr>
        <w:suppressAutoHyphens w:val="0"/>
        <w:spacing w:before="120" w:after="200" w:line="276" w:lineRule="auto"/>
        <w:rPr>
          <w:rFonts w:asciiTheme="minorHAnsi" w:hAnsiTheme="minorHAnsi" w:cstheme="minorHAnsi"/>
          <w:szCs w:val="24"/>
        </w:rPr>
      </w:pPr>
      <w:r w:rsidRPr="0005460C">
        <w:rPr>
          <w:rFonts w:asciiTheme="minorHAnsi" w:hAnsiTheme="minorHAnsi" w:cstheme="minorHAnsi"/>
          <w:szCs w:val="24"/>
        </w:rPr>
        <w:t xml:space="preserve">Demonstrated ability to </w:t>
      </w:r>
      <w:r w:rsidR="0001042F">
        <w:rPr>
          <w:rFonts w:asciiTheme="minorHAnsi" w:hAnsiTheme="minorHAnsi" w:cstheme="minorHAnsi"/>
          <w:szCs w:val="24"/>
        </w:rPr>
        <w:t>build</w:t>
      </w:r>
      <w:r w:rsidR="0001042F" w:rsidRPr="0005460C">
        <w:rPr>
          <w:rFonts w:asciiTheme="minorHAnsi" w:hAnsiTheme="minorHAnsi" w:cstheme="minorHAnsi"/>
          <w:szCs w:val="24"/>
        </w:rPr>
        <w:t xml:space="preserve"> </w:t>
      </w:r>
      <w:r w:rsidRPr="0005460C">
        <w:rPr>
          <w:rFonts w:asciiTheme="minorHAnsi" w:hAnsiTheme="minorHAnsi" w:cstheme="minorHAnsi"/>
          <w:szCs w:val="24"/>
        </w:rPr>
        <w:t xml:space="preserve">productive and </w:t>
      </w:r>
      <w:r w:rsidR="0001042F">
        <w:rPr>
          <w:rFonts w:asciiTheme="minorHAnsi" w:hAnsiTheme="minorHAnsi" w:cstheme="minorHAnsi"/>
          <w:szCs w:val="24"/>
        </w:rPr>
        <w:t>collaborative</w:t>
      </w:r>
      <w:r w:rsidR="0001042F" w:rsidRPr="0005460C">
        <w:rPr>
          <w:rFonts w:asciiTheme="minorHAnsi" w:hAnsiTheme="minorHAnsi" w:cstheme="minorHAnsi"/>
          <w:szCs w:val="24"/>
        </w:rPr>
        <w:t xml:space="preserve"> </w:t>
      </w:r>
      <w:r w:rsidRPr="0005460C">
        <w:rPr>
          <w:rFonts w:asciiTheme="minorHAnsi" w:hAnsiTheme="minorHAnsi" w:cstheme="minorHAnsi"/>
          <w:szCs w:val="24"/>
        </w:rPr>
        <w:t xml:space="preserve">working relationships </w:t>
      </w:r>
      <w:r w:rsidR="0001042F">
        <w:rPr>
          <w:rFonts w:asciiTheme="minorHAnsi" w:hAnsiTheme="minorHAnsi" w:cstheme="minorHAnsi"/>
          <w:szCs w:val="24"/>
        </w:rPr>
        <w:t>across</w:t>
      </w:r>
      <w:r w:rsidRPr="0005460C">
        <w:rPr>
          <w:rFonts w:asciiTheme="minorHAnsi" w:hAnsiTheme="minorHAnsi" w:cstheme="minorHAnsi"/>
          <w:szCs w:val="24"/>
        </w:rPr>
        <w:t xml:space="preserve"> all levels of an organisation</w:t>
      </w:r>
      <w:r w:rsidR="0001042F">
        <w:rPr>
          <w:rFonts w:asciiTheme="minorHAnsi" w:hAnsiTheme="minorHAnsi" w:cstheme="minorHAnsi"/>
          <w:szCs w:val="24"/>
        </w:rPr>
        <w:t xml:space="preserve">, </w:t>
      </w:r>
      <w:r w:rsidRPr="0005460C">
        <w:rPr>
          <w:rFonts w:asciiTheme="minorHAnsi" w:hAnsiTheme="minorHAnsi" w:cstheme="minorHAnsi"/>
          <w:szCs w:val="24"/>
        </w:rPr>
        <w:t>achieve results and manage sensitive issues with</w:t>
      </w:r>
      <w:r w:rsidR="0001042F">
        <w:rPr>
          <w:rFonts w:asciiTheme="minorHAnsi" w:hAnsiTheme="minorHAnsi" w:cstheme="minorHAnsi"/>
          <w:szCs w:val="24"/>
        </w:rPr>
        <w:t xml:space="preserve"> professionalism, discretion and</w:t>
      </w:r>
      <w:r w:rsidRPr="0005460C">
        <w:rPr>
          <w:rFonts w:asciiTheme="minorHAnsi" w:hAnsiTheme="minorHAnsi" w:cstheme="minorHAnsi"/>
          <w:szCs w:val="24"/>
        </w:rPr>
        <w:t xml:space="preserve"> integrity</w:t>
      </w:r>
      <w:r w:rsidR="00DE2E5F" w:rsidRPr="008727FB">
        <w:rPr>
          <w:rFonts w:asciiTheme="minorHAnsi" w:hAnsiTheme="minorHAnsi" w:cstheme="minorHAnsi"/>
          <w:szCs w:val="24"/>
        </w:rPr>
        <w:t>.</w:t>
      </w:r>
    </w:p>
    <w:p w14:paraId="61867193" w14:textId="26943852" w:rsidR="00412CCD" w:rsidRPr="008727FB" w:rsidRDefault="00412CCD" w:rsidP="00DE2E5F">
      <w:pPr>
        <w:pStyle w:val="ListParagraph"/>
        <w:numPr>
          <w:ilvl w:val="0"/>
          <w:numId w:val="27"/>
        </w:numPr>
        <w:suppressAutoHyphens w:val="0"/>
        <w:spacing w:before="120" w:after="200" w:line="276" w:lineRule="auto"/>
        <w:rPr>
          <w:rFonts w:asciiTheme="minorHAnsi" w:hAnsiTheme="minorHAnsi" w:cstheme="minorHAnsi"/>
          <w:szCs w:val="24"/>
        </w:rPr>
      </w:pPr>
      <w:r w:rsidRPr="00412CCD">
        <w:rPr>
          <w:rFonts w:asciiTheme="minorHAnsi" w:hAnsiTheme="minorHAnsi" w:cstheme="minorHAnsi"/>
          <w:szCs w:val="24"/>
        </w:rPr>
        <w:t>Demonstrated understanding</w:t>
      </w:r>
      <w:r w:rsidR="0001042F">
        <w:rPr>
          <w:rFonts w:asciiTheme="minorHAnsi" w:hAnsiTheme="minorHAnsi" w:cstheme="minorHAnsi"/>
          <w:szCs w:val="24"/>
        </w:rPr>
        <w:t xml:space="preserve"> of,</w:t>
      </w:r>
      <w:r w:rsidRPr="00412CCD">
        <w:rPr>
          <w:rFonts w:asciiTheme="minorHAnsi" w:hAnsiTheme="minorHAnsi" w:cstheme="minorHAnsi"/>
          <w:szCs w:val="24"/>
        </w:rPr>
        <w:t xml:space="preserve"> and commitment to</w:t>
      </w:r>
      <w:r w:rsidR="0001042F">
        <w:rPr>
          <w:rFonts w:asciiTheme="minorHAnsi" w:hAnsiTheme="minorHAnsi" w:cstheme="minorHAnsi"/>
          <w:szCs w:val="24"/>
        </w:rPr>
        <w:t>,</w:t>
      </w:r>
      <w:r w:rsidRPr="00412CCD">
        <w:rPr>
          <w:rFonts w:asciiTheme="minorHAnsi" w:hAnsiTheme="minorHAnsi" w:cstheme="minorHAnsi"/>
          <w:szCs w:val="24"/>
        </w:rPr>
        <w:t xml:space="preserve"> the ACT Government </w:t>
      </w:r>
      <w:r w:rsidR="0001042F">
        <w:rPr>
          <w:rFonts w:asciiTheme="minorHAnsi" w:hAnsiTheme="minorHAnsi" w:cstheme="minorHAnsi"/>
          <w:szCs w:val="24"/>
        </w:rPr>
        <w:t xml:space="preserve">Values and Signature Behaviours, </w:t>
      </w:r>
      <w:r w:rsidRPr="00412CCD">
        <w:rPr>
          <w:rFonts w:asciiTheme="minorHAnsi" w:hAnsiTheme="minorHAnsi" w:cstheme="minorHAnsi"/>
          <w:szCs w:val="24"/>
        </w:rPr>
        <w:t xml:space="preserve">Infrastructure Canberra Values framework, workplace </w:t>
      </w:r>
      <w:r w:rsidR="0001042F">
        <w:rPr>
          <w:rFonts w:asciiTheme="minorHAnsi" w:hAnsiTheme="minorHAnsi" w:cstheme="minorHAnsi"/>
          <w:szCs w:val="24"/>
        </w:rPr>
        <w:t>R</w:t>
      </w:r>
      <w:r w:rsidRPr="00412CCD">
        <w:rPr>
          <w:rFonts w:asciiTheme="minorHAnsi" w:hAnsiTheme="minorHAnsi" w:cstheme="minorHAnsi"/>
          <w:szCs w:val="24"/>
        </w:rPr>
        <w:t xml:space="preserve">espect, </w:t>
      </w:r>
      <w:r w:rsidR="0001042F">
        <w:rPr>
          <w:rFonts w:asciiTheme="minorHAnsi" w:hAnsiTheme="minorHAnsi" w:cstheme="minorHAnsi"/>
          <w:szCs w:val="24"/>
        </w:rPr>
        <w:t>E</w:t>
      </w:r>
      <w:r w:rsidRPr="00412CCD">
        <w:rPr>
          <w:rFonts w:asciiTheme="minorHAnsi" w:hAnsiTheme="minorHAnsi" w:cstheme="minorHAnsi"/>
          <w:szCs w:val="24"/>
        </w:rPr>
        <w:t xml:space="preserve">quity and </w:t>
      </w:r>
      <w:r w:rsidR="0001042F">
        <w:rPr>
          <w:rFonts w:asciiTheme="minorHAnsi" w:hAnsiTheme="minorHAnsi" w:cstheme="minorHAnsi"/>
          <w:szCs w:val="24"/>
        </w:rPr>
        <w:t>D</w:t>
      </w:r>
      <w:r w:rsidRPr="00412CCD">
        <w:rPr>
          <w:rFonts w:asciiTheme="minorHAnsi" w:hAnsiTheme="minorHAnsi" w:cstheme="minorHAnsi"/>
          <w:szCs w:val="24"/>
        </w:rPr>
        <w:t>iversity</w:t>
      </w:r>
      <w:r w:rsidR="0001042F">
        <w:rPr>
          <w:rFonts w:asciiTheme="minorHAnsi" w:hAnsiTheme="minorHAnsi" w:cstheme="minorHAnsi"/>
          <w:szCs w:val="24"/>
        </w:rPr>
        <w:t xml:space="preserve"> (RED)</w:t>
      </w:r>
      <w:r w:rsidRPr="00412CCD">
        <w:rPr>
          <w:rFonts w:asciiTheme="minorHAnsi" w:hAnsiTheme="minorHAnsi" w:cstheme="minorHAnsi"/>
          <w:szCs w:val="24"/>
        </w:rPr>
        <w:t xml:space="preserve"> framework, </w:t>
      </w:r>
      <w:r w:rsidR="0001042F">
        <w:rPr>
          <w:rFonts w:asciiTheme="minorHAnsi" w:hAnsiTheme="minorHAnsi" w:cstheme="minorHAnsi"/>
          <w:szCs w:val="24"/>
        </w:rPr>
        <w:t>W</w:t>
      </w:r>
      <w:r w:rsidRPr="00412CCD">
        <w:rPr>
          <w:rFonts w:asciiTheme="minorHAnsi" w:hAnsiTheme="minorHAnsi" w:cstheme="minorHAnsi"/>
          <w:szCs w:val="24"/>
        </w:rPr>
        <w:t>ork</w:t>
      </w:r>
      <w:r w:rsidR="0001042F">
        <w:rPr>
          <w:rFonts w:asciiTheme="minorHAnsi" w:hAnsiTheme="minorHAnsi" w:cstheme="minorHAnsi"/>
          <w:szCs w:val="24"/>
        </w:rPr>
        <w:t xml:space="preserve"> H</w:t>
      </w:r>
      <w:r w:rsidRPr="00412CCD">
        <w:rPr>
          <w:rFonts w:asciiTheme="minorHAnsi" w:hAnsiTheme="minorHAnsi" w:cstheme="minorHAnsi"/>
          <w:szCs w:val="24"/>
        </w:rPr>
        <w:t xml:space="preserve">ealth and </w:t>
      </w:r>
      <w:r w:rsidR="0001042F">
        <w:rPr>
          <w:rFonts w:asciiTheme="minorHAnsi" w:hAnsiTheme="minorHAnsi" w:cstheme="minorHAnsi"/>
          <w:szCs w:val="24"/>
        </w:rPr>
        <w:t>S</w:t>
      </w:r>
      <w:r w:rsidRPr="00412CCD">
        <w:rPr>
          <w:rFonts w:asciiTheme="minorHAnsi" w:hAnsiTheme="minorHAnsi" w:cstheme="minorHAnsi"/>
          <w:szCs w:val="24"/>
        </w:rPr>
        <w:t>afety</w:t>
      </w:r>
      <w:r w:rsidR="0001042F">
        <w:rPr>
          <w:rFonts w:asciiTheme="minorHAnsi" w:hAnsiTheme="minorHAnsi" w:cstheme="minorHAnsi"/>
          <w:szCs w:val="24"/>
        </w:rPr>
        <w:t xml:space="preserve"> principals</w:t>
      </w:r>
      <w:r w:rsidRPr="00412CCD">
        <w:rPr>
          <w:rFonts w:asciiTheme="minorHAnsi" w:hAnsiTheme="minorHAnsi" w:cstheme="minorHAnsi"/>
          <w:szCs w:val="24"/>
        </w:rPr>
        <w:t xml:space="preserve"> and industrial democracy principles and practice</w:t>
      </w:r>
      <w:r w:rsidR="0001042F">
        <w:rPr>
          <w:rFonts w:asciiTheme="minorHAnsi" w:hAnsiTheme="minorHAnsi" w:cstheme="minorHAnsi"/>
          <w:szCs w:val="24"/>
        </w:rPr>
        <w:t>s</w:t>
      </w:r>
      <w:r w:rsidRPr="00412CCD">
        <w:rPr>
          <w:rFonts w:asciiTheme="minorHAnsi" w:hAnsiTheme="minorHAnsi" w:cstheme="minorHAnsi"/>
          <w:szCs w:val="24"/>
        </w:rPr>
        <w:t>.</w:t>
      </w:r>
    </w:p>
    <w:p w14:paraId="7D33FD7C" w14:textId="1F41781C" w:rsidR="0049583C" w:rsidRDefault="00AE5D2C" w:rsidP="00080551">
      <w:pPr>
        <w:pStyle w:val="BodyText"/>
        <w:spacing w:before="120" w:after="120" w:line="276" w:lineRule="auto"/>
      </w:pPr>
      <w:r w:rsidRPr="005A64FA">
        <w:rPr>
          <w:b/>
          <w:sz w:val="22"/>
          <w:szCs w:val="22"/>
        </w:rPr>
        <w:t>C</w:t>
      </w:r>
      <w:r w:rsidR="00717B1B" w:rsidRPr="005A64FA">
        <w:rPr>
          <w:b/>
          <w:sz w:val="22"/>
          <w:szCs w:val="22"/>
        </w:rPr>
        <w:t>ompliance Requirements</w:t>
      </w:r>
      <w:r w:rsidR="008C5432" w:rsidRPr="005A64FA">
        <w:rPr>
          <w:b/>
          <w:sz w:val="22"/>
          <w:szCs w:val="22"/>
        </w:rPr>
        <w:t xml:space="preserve"> </w:t>
      </w:r>
      <w:r w:rsidR="00423241" w:rsidRPr="005A64FA">
        <w:rPr>
          <w:b/>
          <w:sz w:val="22"/>
          <w:szCs w:val="22"/>
        </w:rPr>
        <w:t>/ Q</w:t>
      </w:r>
      <w:r w:rsidR="00717B1B" w:rsidRPr="005A64FA">
        <w:rPr>
          <w:b/>
          <w:sz w:val="22"/>
          <w:szCs w:val="22"/>
        </w:rPr>
        <w:t>ualifications</w:t>
      </w:r>
    </w:p>
    <w:p w14:paraId="3FD1E13B" w14:textId="5B80A3B5" w:rsidR="00F14DE8" w:rsidRPr="00F14DE8" w:rsidRDefault="0049583C" w:rsidP="00080551">
      <w:pPr>
        <w:pStyle w:val="BodyText"/>
        <w:numPr>
          <w:ilvl w:val="0"/>
          <w:numId w:val="32"/>
        </w:numPr>
        <w:spacing w:before="120" w:after="120" w:line="276" w:lineRule="auto"/>
        <w:rPr>
          <w:bCs/>
          <w:sz w:val="22"/>
          <w:szCs w:val="22"/>
        </w:rPr>
      </w:pPr>
      <w:r w:rsidRPr="00FB3FE2">
        <w:rPr>
          <w:rFonts w:eastAsia="Calibri"/>
          <w:szCs w:val="22"/>
          <w:lang w:eastAsia="en-US"/>
        </w:rPr>
        <w:t xml:space="preserve">Demonstrated working knowledge of government business </w:t>
      </w:r>
      <w:r w:rsidR="0001042F">
        <w:rPr>
          <w:rFonts w:eastAsia="Calibri"/>
          <w:szCs w:val="22"/>
          <w:lang w:eastAsia="en-US"/>
        </w:rPr>
        <w:t>operations and governance processes withi</w:t>
      </w:r>
      <w:r w:rsidRPr="00FB3FE2">
        <w:rPr>
          <w:rFonts w:eastAsia="Calibri"/>
          <w:szCs w:val="22"/>
          <w:lang w:eastAsia="en-US"/>
        </w:rPr>
        <w:t>n an infrastructure project environment is highly desirable</w:t>
      </w:r>
      <w:r w:rsidR="0001042F">
        <w:rPr>
          <w:rFonts w:eastAsia="Calibri"/>
          <w:szCs w:val="22"/>
          <w:lang w:eastAsia="en-US"/>
        </w:rPr>
        <w:t xml:space="preserve">. </w:t>
      </w:r>
      <w:r w:rsidRPr="0049583C" w:rsidDel="0049583C">
        <w:rPr>
          <w:rFonts w:asciiTheme="minorHAnsi" w:hAnsiTheme="minorHAnsi" w:cstheme="minorHAnsi"/>
        </w:rPr>
        <w:t xml:space="preserve"> </w:t>
      </w:r>
    </w:p>
    <w:p w14:paraId="201CE9D7" w14:textId="77777777" w:rsidR="00C332A0" w:rsidRPr="00F82160" w:rsidRDefault="00C332A0" w:rsidP="00F82160">
      <w:pPr>
        <w:pBdr>
          <w:bottom w:val="single" w:sz="12" w:space="1" w:color="auto"/>
        </w:pBdr>
        <w:spacing w:before="120" w:after="120" w:line="276" w:lineRule="auto"/>
        <w:outlineLvl w:val="0"/>
        <w:rPr>
          <w:rFonts w:cs="Calibri"/>
          <w:b/>
          <w:spacing w:val="5"/>
          <w:sz w:val="32"/>
          <w:szCs w:val="32"/>
          <w:lang w:eastAsia="ja-JP"/>
        </w:rPr>
      </w:pPr>
      <w:r w:rsidRPr="00F82160">
        <w:rPr>
          <w:rFonts w:cs="Calibri"/>
          <w:b/>
          <w:spacing w:val="5"/>
          <w:sz w:val="32"/>
          <w:szCs w:val="32"/>
          <w:lang w:eastAsia="ja-JP"/>
        </w:rPr>
        <w:t xml:space="preserve">WORK ENVIRONMENT DESCRIPTION </w:t>
      </w:r>
    </w:p>
    <w:p w14:paraId="1888246C" w14:textId="583A4C3B" w:rsidR="002459F5" w:rsidRPr="00F82160" w:rsidRDefault="00C332A0" w:rsidP="00C332A0">
      <w:pPr>
        <w:pStyle w:val="BodyText"/>
        <w:spacing w:before="120" w:after="120" w:line="276" w:lineRule="auto"/>
        <w:rPr>
          <w:szCs w:val="24"/>
        </w:rPr>
      </w:pPr>
      <w:r w:rsidRPr="00F82160">
        <w:rPr>
          <w:szCs w:val="24"/>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C332A0" w:rsidRPr="00C332A0" w14:paraId="139FB4FC" w14:textId="77777777" w:rsidTr="00371F1B">
        <w:trPr>
          <w:trHeight w:val="397"/>
        </w:trPr>
        <w:tc>
          <w:tcPr>
            <w:tcW w:w="6912" w:type="dxa"/>
            <w:shd w:val="clear" w:color="auto" w:fill="DEEAF6" w:themeFill="accent1" w:themeFillTint="33"/>
            <w:vAlign w:val="center"/>
          </w:tcPr>
          <w:p w14:paraId="0F66E3C1"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ADMINISTRATIVE</w:t>
            </w:r>
          </w:p>
        </w:tc>
        <w:tc>
          <w:tcPr>
            <w:tcW w:w="2694" w:type="dxa"/>
            <w:shd w:val="clear" w:color="auto" w:fill="DEEAF6" w:themeFill="accent1" w:themeFillTint="33"/>
            <w:vAlign w:val="center"/>
          </w:tcPr>
          <w:p w14:paraId="793C268C"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7FF31C9C" w14:textId="77777777" w:rsidTr="00371F1B">
        <w:trPr>
          <w:trHeight w:val="397"/>
        </w:trPr>
        <w:tc>
          <w:tcPr>
            <w:tcW w:w="6912" w:type="dxa"/>
            <w:vAlign w:val="center"/>
          </w:tcPr>
          <w:p w14:paraId="70EEDF3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Telephone use</w:t>
            </w:r>
          </w:p>
        </w:tc>
        <w:sdt>
          <w:sdtPr>
            <w:rPr>
              <w:rFonts w:asciiTheme="minorHAnsi" w:hAnsiTheme="minorHAnsi" w:cstheme="minorHAnsi"/>
              <w:sz w:val="24"/>
              <w:szCs w:val="24"/>
            </w:rPr>
            <w:id w:val="233384988"/>
            <w:placeholder>
              <w:docPart w:val="5BEA0E36EC2C48CC9E0157F72A1349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F63F9D"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Frequently</w:t>
                </w:r>
              </w:p>
            </w:tc>
          </w:sdtContent>
        </w:sdt>
      </w:tr>
      <w:tr w:rsidR="00C332A0" w:rsidRPr="00C332A0" w14:paraId="14662478" w14:textId="77777777" w:rsidTr="00371F1B">
        <w:trPr>
          <w:trHeight w:val="397"/>
        </w:trPr>
        <w:tc>
          <w:tcPr>
            <w:tcW w:w="6912" w:type="dxa"/>
            <w:vAlign w:val="center"/>
          </w:tcPr>
          <w:p w14:paraId="2C9D7DD1"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General computer use</w:t>
            </w:r>
          </w:p>
        </w:tc>
        <w:sdt>
          <w:sdtPr>
            <w:rPr>
              <w:rFonts w:asciiTheme="minorHAnsi" w:hAnsiTheme="minorHAnsi" w:cstheme="minorHAnsi"/>
              <w:sz w:val="24"/>
              <w:szCs w:val="24"/>
            </w:rPr>
            <w:id w:val="407194553"/>
            <w:placeholder>
              <w:docPart w:val="F1E90679F0AD490B947E5A034536E1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F07931"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Frequently</w:t>
                </w:r>
              </w:p>
            </w:tc>
          </w:sdtContent>
        </w:sdt>
      </w:tr>
      <w:tr w:rsidR="00C332A0" w:rsidRPr="00C332A0" w14:paraId="33E306ED" w14:textId="77777777" w:rsidTr="00371F1B">
        <w:trPr>
          <w:trHeight w:val="397"/>
        </w:trPr>
        <w:tc>
          <w:tcPr>
            <w:tcW w:w="6912" w:type="dxa"/>
            <w:vAlign w:val="center"/>
          </w:tcPr>
          <w:p w14:paraId="2D91D700"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Extensive keying/data entry</w:t>
            </w:r>
          </w:p>
        </w:tc>
        <w:sdt>
          <w:sdtPr>
            <w:rPr>
              <w:rFonts w:asciiTheme="minorHAnsi" w:hAnsiTheme="minorHAnsi" w:cstheme="minorHAnsi"/>
              <w:sz w:val="24"/>
              <w:szCs w:val="24"/>
            </w:rPr>
            <w:id w:val="407194555"/>
            <w:placeholder>
              <w:docPart w:val="561C367959E949BB978BFB5E8115D0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F1F8CF" w14:textId="7115413A" w:rsidR="00C332A0" w:rsidRPr="00F82160" w:rsidRDefault="0049583C"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C332A0" w:rsidRPr="00C332A0" w14:paraId="7B0C49C7" w14:textId="77777777" w:rsidTr="00371F1B">
        <w:trPr>
          <w:trHeight w:val="397"/>
        </w:trPr>
        <w:tc>
          <w:tcPr>
            <w:tcW w:w="6912" w:type="dxa"/>
            <w:vAlign w:val="center"/>
          </w:tcPr>
          <w:p w14:paraId="278D70E4"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Graphical/analytical based</w:t>
            </w:r>
          </w:p>
        </w:tc>
        <w:sdt>
          <w:sdtPr>
            <w:rPr>
              <w:rFonts w:asciiTheme="minorHAnsi" w:hAnsiTheme="minorHAnsi" w:cstheme="minorHAnsi"/>
              <w:sz w:val="24"/>
              <w:szCs w:val="24"/>
            </w:rPr>
            <w:id w:val="407194556"/>
            <w:placeholder>
              <w:docPart w:val="0BD52FB7CEB343598BEF6894471AB4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30968B" w14:textId="577437A5" w:rsidR="00C332A0" w:rsidRPr="00F82160" w:rsidRDefault="0049583C"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631948D6" w14:textId="77777777" w:rsidTr="00371F1B">
        <w:trPr>
          <w:trHeight w:val="397"/>
        </w:trPr>
        <w:tc>
          <w:tcPr>
            <w:tcW w:w="6912" w:type="dxa"/>
            <w:vAlign w:val="center"/>
          </w:tcPr>
          <w:p w14:paraId="21775E1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Sitting at a desk</w:t>
            </w:r>
          </w:p>
        </w:tc>
        <w:sdt>
          <w:sdtPr>
            <w:rPr>
              <w:rFonts w:asciiTheme="minorHAnsi" w:hAnsiTheme="minorHAnsi" w:cstheme="minorHAnsi"/>
              <w:sz w:val="24"/>
              <w:szCs w:val="24"/>
            </w:rPr>
            <w:id w:val="407194557"/>
            <w:placeholder>
              <w:docPart w:val="FDDDB489D77D40B29C3FB817F19ECC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616980"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Frequently</w:t>
                </w:r>
              </w:p>
            </w:tc>
          </w:sdtContent>
        </w:sdt>
      </w:tr>
      <w:tr w:rsidR="00C332A0" w:rsidRPr="00C332A0" w14:paraId="7ABFE47E" w14:textId="77777777" w:rsidTr="00371F1B">
        <w:trPr>
          <w:trHeight w:val="397"/>
        </w:trPr>
        <w:tc>
          <w:tcPr>
            <w:tcW w:w="6912" w:type="dxa"/>
            <w:vAlign w:val="center"/>
          </w:tcPr>
          <w:p w14:paraId="5C0C24F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407194558"/>
            <w:placeholder>
              <w:docPart w:val="A4C7361511A4444683EE0DD93946C5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F2EECC"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33DE243E" w14:textId="77777777" w:rsidTr="00371F1B">
        <w:trPr>
          <w:trHeight w:val="397"/>
        </w:trPr>
        <w:tc>
          <w:tcPr>
            <w:tcW w:w="6912" w:type="dxa"/>
            <w:vAlign w:val="center"/>
          </w:tcPr>
          <w:p w14:paraId="2EADB48E"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407194559"/>
            <w:placeholder>
              <w:docPart w:val="2F898FF137A34E4C944963DA306595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F46BF3" w14:textId="7ECA77DB" w:rsidR="00C332A0" w:rsidRPr="00F82160" w:rsidRDefault="00DD781D"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C332A0" w:rsidRPr="00C332A0" w14:paraId="7EFCAAB9"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4EAD79CA"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STANDARD HOURS</w:t>
            </w:r>
          </w:p>
        </w:tc>
        <w:tc>
          <w:tcPr>
            <w:tcW w:w="2694" w:type="dxa"/>
            <w:shd w:val="clear" w:color="auto" w:fill="DEEAF6" w:themeFill="accent1" w:themeFillTint="33"/>
            <w:vAlign w:val="center"/>
          </w:tcPr>
          <w:p w14:paraId="70260E3A"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477A265D" w14:textId="77777777" w:rsidTr="00371F1B">
        <w:tblPrEx>
          <w:tblLook w:val="04A0" w:firstRow="1" w:lastRow="0" w:firstColumn="1" w:lastColumn="0" w:noHBand="0" w:noVBand="1"/>
        </w:tblPrEx>
        <w:trPr>
          <w:trHeight w:val="397"/>
        </w:trPr>
        <w:tc>
          <w:tcPr>
            <w:tcW w:w="6912" w:type="dxa"/>
            <w:vAlign w:val="center"/>
          </w:tcPr>
          <w:p w14:paraId="3E2E6B8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Flexible working hours (access to flex time) </w:t>
            </w:r>
          </w:p>
        </w:tc>
        <w:sdt>
          <w:sdtPr>
            <w:rPr>
              <w:rFonts w:asciiTheme="minorHAnsi" w:hAnsiTheme="minorHAnsi" w:cstheme="minorHAnsi"/>
              <w:sz w:val="24"/>
              <w:szCs w:val="24"/>
            </w:rPr>
            <w:id w:val="407194600"/>
            <w:placeholder>
              <w:docPart w:val="F3C400D513D5473B9D80BB62876079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DFD850" w14:textId="41A66D30" w:rsidR="00C332A0" w:rsidRPr="00F82160" w:rsidRDefault="00076F54"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2D54C06B" w14:textId="77777777" w:rsidTr="00371F1B">
        <w:tblPrEx>
          <w:tblLook w:val="04A0" w:firstRow="1" w:lastRow="0" w:firstColumn="1" w:lastColumn="0" w:noHBand="0" w:noVBand="1"/>
        </w:tblPrEx>
        <w:trPr>
          <w:trHeight w:val="397"/>
        </w:trPr>
        <w:tc>
          <w:tcPr>
            <w:tcW w:w="6912" w:type="dxa"/>
            <w:vAlign w:val="center"/>
          </w:tcPr>
          <w:p w14:paraId="341EAB8E"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Fixed or specified start/finish times</w:t>
            </w:r>
          </w:p>
        </w:tc>
        <w:sdt>
          <w:sdtPr>
            <w:rPr>
              <w:rFonts w:asciiTheme="minorHAnsi" w:hAnsiTheme="minorHAnsi" w:cstheme="minorHAnsi"/>
              <w:sz w:val="24"/>
              <w:szCs w:val="24"/>
            </w:rPr>
            <w:id w:val="407194601"/>
            <w:placeholder>
              <w:docPart w:val="355D9B82B00346CCAF11AEB8935933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A84466"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7E09593D" w14:textId="77777777" w:rsidTr="00371F1B">
        <w:tblPrEx>
          <w:tblLook w:val="04A0" w:firstRow="1" w:lastRow="0" w:firstColumn="1" w:lastColumn="0" w:noHBand="0" w:noVBand="1"/>
        </w:tblPrEx>
        <w:trPr>
          <w:trHeight w:val="397"/>
        </w:trPr>
        <w:tc>
          <w:tcPr>
            <w:tcW w:w="6912" w:type="dxa"/>
            <w:vAlign w:val="center"/>
          </w:tcPr>
          <w:p w14:paraId="276687AA"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Expected to work extensive hours over a significant period due to the nature of the duties </w:t>
            </w:r>
          </w:p>
        </w:tc>
        <w:sdt>
          <w:sdtPr>
            <w:rPr>
              <w:rFonts w:asciiTheme="minorHAnsi" w:hAnsiTheme="minorHAnsi" w:cstheme="minorHAnsi"/>
              <w:sz w:val="24"/>
              <w:szCs w:val="24"/>
            </w:rPr>
            <w:id w:val="596444114"/>
            <w:placeholder>
              <w:docPart w:val="840077B8F51248E18FD1DC47171D8C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F407A"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6C60C624" w14:textId="77777777" w:rsidTr="00371F1B">
        <w:tblPrEx>
          <w:tblLook w:val="04A0" w:firstRow="1" w:lastRow="0" w:firstColumn="1" w:lastColumn="0" w:noHBand="0" w:noVBand="1"/>
        </w:tblPrEx>
        <w:trPr>
          <w:trHeight w:val="397"/>
        </w:trPr>
        <w:tc>
          <w:tcPr>
            <w:tcW w:w="6912" w:type="dxa"/>
            <w:vAlign w:val="center"/>
          </w:tcPr>
          <w:p w14:paraId="47B17FF5"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Access to Accrued Days Off (ADO’s)</w:t>
            </w:r>
          </w:p>
        </w:tc>
        <w:sdt>
          <w:sdtPr>
            <w:rPr>
              <w:rFonts w:asciiTheme="minorHAnsi" w:hAnsiTheme="minorHAnsi" w:cstheme="minorHAnsi"/>
              <w:sz w:val="24"/>
              <w:szCs w:val="24"/>
            </w:rPr>
            <w:id w:val="596444115"/>
            <w:placeholder>
              <w:docPart w:val="6BEB0158096F4562AAD9E86E29DCE0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86AB26"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725726E3" w14:textId="77777777" w:rsidTr="00371F1B">
        <w:tblPrEx>
          <w:tblLook w:val="04A0" w:firstRow="1" w:lastRow="0" w:firstColumn="1" w:lastColumn="0" w:noHBand="0" w:noVBand="1"/>
        </w:tblPrEx>
        <w:trPr>
          <w:trHeight w:val="397"/>
        </w:trPr>
        <w:tc>
          <w:tcPr>
            <w:tcW w:w="6912" w:type="dxa"/>
            <w:vAlign w:val="center"/>
          </w:tcPr>
          <w:p w14:paraId="579E3E4D"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407194562"/>
            <w:placeholder>
              <w:docPart w:val="BCD0321A35C141C8A70D05892C15AE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C8E71D" w14:textId="20878C3C" w:rsidR="00C332A0" w:rsidRPr="00F82160" w:rsidRDefault="0049583C"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C332A0" w:rsidRPr="00C332A0" w14:paraId="565F4BE1" w14:textId="77777777" w:rsidTr="00371F1B">
        <w:tblPrEx>
          <w:tblLook w:val="04A0" w:firstRow="1" w:lastRow="0" w:firstColumn="1" w:lastColumn="0" w:noHBand="0" w:noVBand="1"/>
        </w:tblPrEx>
        <w:trPr>
          <w:trHeight w:val="397"/>
        </w:trPr>
        <w:tc>
          <w:tcPr>
            <w:tcW w:w="6912" w:type="dxa"/>
            <w:vAlign w:val="center"/>
          </w:tcPr>
          <w:p w14:paraId="147BCD4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Frequent overtime </w:t>
            </w:r>
          </w:p>
        </w:tc>
        <w:sdt>
          <w:sdtPr>
            <w:rPr>
              <w:rFonts w:asciiTheme="minorHAnsi" w:hAnsiTheme="minorHAnsi" w:cstheme="minorHAnsi"/>
              <w:sz w:val="24"/>
              <w:szCs w:val="24"/>
            </w:rPr>
            <w:id w:val="407194563"/>
            <w:placeholder>
              <w:docPart w:val="78D9711DD1D1439481699D33C96F9F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7EC52D" w14:textId="29D25632" w:rsidR="00C332A0" w:rsidRPr="00F82160" w:rsidRDefault="00076F54"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64586B33" w14:textId="77777777" w:rsidTr="00371F1B">
        <w:tblPrEx>
          <w:tblLook w:val="04A0" w:firstRow="1" w:lastRow="0" w:firstColumn="1" w:lastColumn="0" w:noHBand="0" w:noVBand="1"/>
        </w:tblPrEx>
        <w:trPr>
          <w:trHeight w:val="397"/>
        </w:trPr>
        <w:tc>
          <w:tcPr>
            <w:tcW w:w="6912" w:type="dxa"/>
            <w:vAlign w:val="center"/>
          </w:tcPr>
          <w:p w14:paraId="20EECC62"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407194564"/>
            <w:placeholder>
              <w:docPart w:val="17F7EC6B716147C7ACCD75853F305C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2396AF"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4CF79E0C"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628906DC"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 xml:space="preserve">SOCIAL DEMANDS </w:t>
            </w:r>
          </w:p>
        </w:tc>
        <w:tc>
          <w:tcPr>
            <w:tcW w:w="2694" w:type="dxa"/>
            <w:shd w:val="clear" w:color="auto" w:fill="DEEAF6" w:themeFill="accent1" w:themeFillTint="33"/>
            <w:vAlign w:val="center"/>
          </w:tcPr>
          <w:p w14:paraId="3DD91B43"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0FD95252" w14:textId="77777777" w:rsidTr="00371F1B">
        <w:tblPrEx>
          <w:tblLook w:val="04A0" w:firstRow="1" w:lastRow="0" w:firstColumn="1" w:lastColumn="0" w:noHBand="0" w:noVBand="1"/>
        </w:tblPrEx>
        <w:trPr>
          <w:trHeight w:val="397"/>
        </w:trPr>
        <w:tc>
          <w:tcPr>
            <w:tcW w:w="6912" w:type="dxa"/>
            <w:vAlign w:val="center"/>
          </w:tcPr>
          <w:p w14:paraId="527721DA"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407194565"/>
            <w:placeholder>
              <w:docPart w:val="AE67709B39D8486E8AD72BF9463AC3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5A8CD3"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Frequently</w:t>
                </w:r>
              </w:p>
            </w:tc>
          </w:sdtContent>
        </w:sdt>
      </w:tr>
      <w:tr w:rsidR="00C332A0" w:rsidRPr="00C332A0" w14:paraId="1BA33C2F" w14:textId="77777777" w:rsidTr="00371F1B">
        <w:tblPrEx>
          <w:tblLook w:val="04A0" w:firstRow="1" w:lastRow="0" w:firstColumn="1" w:lastColumn="0" w:noHBand="0" w:noVBand="1"/>
        </w:tblPrEx>
        <w:trPr>
          <w:trHeight w:val="397"/>
        </w:trPr>
        <w:tc>
          <w:tcPr>
            <w:tcW w:w="6912" w:type="dxa"/>
            <w:vAlign w:val="center"/>
          </w:tcPr>
          <w:p w14:paraId="1F37DB33"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07194566"/>
            <w:placeholder>
              <w:docPart w:val="A974E8A818FC4AEBAFB5408D69856D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E0EAFA" w14:textId="18257E35" w:rsidR="00C332A0" w:rsidRPr="00F82160" w:rsidRDefault="00F82160"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28CEE413" w14:textId="77777777" w:rsidTr="00371F1B">
        <w:tblPrEx>
          <w:tblLook w:val="04A0" w:firstRow="1" w:lastRow="0" w:firstColumn="1" w:lastColumn="0" w:noHBand="0" w:noVBand="1"/>
        </w:tblPrEx>
        <w:trPr>
          <w:trHeight w:val="397"/>
        </w:trPr>
        <w:tc>
          <w:tcPr>
            <w:tcW w:w="6912" w:type="dxa"/>
            <w:vAlign w:val="center"/>
          </w:tcPr>
          <w:p w14:paraId="604895DD"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407194567"/>
            <w:placeholder>
              <w:docPart w:val="9419F7947CA54EBB9D179C265E5ABE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AA215D"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736B3C69" w14:textId="77777777" w:rsidTr="00371F1B">
        <w:tblPrEx>
          <w:tblLook w:val="04A0" w:firstRow="1" w:lastRow="0" w:firstColumn="1" w:lastColumn="0" w:noHBand="0" w:noVBand="1"/>
        </w:tblPrEx>
        <w:trPr>
          <w:trHeight w:val="397"/>
        </w:trPr>
        <w:tc>
          <w:tcPr>
            <w:tcW w:w="6912" w:type="dxa"/>
            <w:vAlign w:val="center"/>
          </w:tcPr>
          <w:p w14:paraId="241066F9"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Working directly with the public</w:t>
            </w:r>
          </w:p>
        </w:tc>
        <w:sdt>
          <w:sdtPr>
            <w:rPr>
              <w:rFonts w:asciiTheme="minorHAnsi" w:hAnsiTheme="minorHAnsi" w:cstheme="minorHAnsi"/>
              <w:sz w:val="24"/>
              <w:szCs w:val="24"/>
            </w:rPr>
            <w:id w:val="407194568"/>
            <w:placeholder>
              <w:docPart w:val="409D36EB535142AB97187A33FE65D0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4B2F88"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2D452F2F"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44640D5C"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PHYSICAL DEMANDS</w:t>
            </w:r>
          </w:p>
        </w:tc>
        <w:tc>
          <w:tcPr>
            <w:tcW w:w="2694" w:type="dxa"/>
            <w:shd w:val="clear" w:color="auto" w:fill="DEEAF6" w:themeFill="accent1" w:themeFillTint="33"/>
            <w:vAlign w:val="center"/>
          </w:tcPr>
          <w:p w14:paraId="4D616AA6"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63711D3E" w14:textId="77777777" w:rsidTr="00371F1B">
        <w:tblPrEx>
          <w:tblLook w:val="04A0" w:firstRow="1" w:lastRow="0" w:firstColumn="1" w:lastColumn="0" w:noHBand="0" w:noVBand="1"/>
        </w:tblPrEx>
        <w:trPr>
          <w:trHeight w:val="397"/>
        </w:trPr>
        <w:tc>
          <w:tcPr>
            <w:tcW w:w="6912" w:type="dxa"/>
            <w:vAlign w:val="center"/>
          </w:tcPr>
          <w:p w14:paraId="522FDF7C"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407194569"/>
            <w:placeholder>
              <w:docPart w:val="C9F1962C052A478887BEB9014A2514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9D87D8" w14:textId="0B1BA4BB" w:rsidR="00C332A0" w:rsidRPr="00F82160" w:rsidRDefault="0049583C"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C332A0" w:rsidRPr="00C332A0" w14:paraId="66A71D23" w14:textId="77777777" w:rsidTr="00371F1B">
        <w:tblPrEx>
          <w:tblLook w:val="04A0" w:firstRow="1" w:lastRow="0" w:firstColumn="1" w:lastColumn="0" w:noHBand="0" w:noVBand="1"/>
        </w:tblPrEx>
        <w:trPr>
          <w:trHeight w:val="397"/>
        </w:trPr>
        <w:tc>
          <w:tcPr>
            <w:tcW w:w="6912" w:type="dxa"/>
            <w:vAlign w:val="center"/>
          </w:tcPr>
          <w:p w14:paraId="057BC113"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407194570"/>
            <w:placeholder>
              <w:docPart w:val="52F380C6EBEB4C0DB8BC5D97DC27A0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AA9871"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5164EEF3"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3E6A84AB"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 xml:space="preserve">MANUAL HANDLING </w:t>
            </w:r>
          </w:p>
        </w:tc>
        <w:tc>
          <w:tcPr>
            <w:tcW w:w="2694" w:type="dxa"/>
            <w:shd w:val="clear" w:color="auto" w:fill="DEEAF6" w:themeFill="accent1" w:themeFillTint="33"/>
            <w:vAlign w:val="center"/>
          </w:tcPr>
          <w:p w14:paraId="17707C80"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4EFF441E" w14:textId="77777777" w:rsidTr="00371F1B">
        <w:tblPrEx>
          <w:tblLook w:val="04A0" w:firstRow="1" w:lastRow="0" w:firstColumn="1" w:lastColumn="0" w:noHBand="0" w:noVBand="1"/>
        </w:tblPrEx>
        <w:trPr>
          <w:trHeight w:val="397"/>
        </w:trPr>
        <w:tc>
          <w:tcPr>
            <w:tcW w:w="6912" w:type="dxa"/>
            <w:vAlign w:val="center"/>
          </w:tcPr>
          <w:p w14:paraId="282FBFD0"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Lifting 0 – 5kg</w:t>
            </w:r>
          </w:p>
        </w:tc>
        <w:sdt>
          <w:sdtPr>
            <w:rPr>
              <w:rFonts w:asciiTheme="minorHAnsi" w:hAnsiTheme="minorHAnsi" w:cstheme="minorHAnsi"/>
              <w:sz w:val="24"/>
              <w:szCs w:val="24"/>
            </w:rPr>
            <w:id w:val="407194571"/>
            <w:placeholder>
              <w:docPart w:val="82B11B36091A4319A45EAA5D058F4B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DE58BE"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3AF927AB" w14:textId="77777777" w:rsidTr="00371F1B">
        <w:tblPrEx>
          <w:tblLook w:val="04A0" w:firstRow="1" w:lastRow="0" w:firstColumn="1" w:lastColumn="0" w:noHBand="0" w:noVBand="1"/>
        </w:tblPrEx>
        <w:trPr>
          <w:trHeight w:val="397"/>
        </w:trPr>
        <w:tc>
          <w:tcPr>
            <w:tcW w:w="6912" w:type="dxa"/>
            <w:vAlign w:val="center"/>
          </w:tcPr>
          <w:p w14:paraId="31E51D99"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Lifting 5 – 10kg</w:t>
            </w:r>
          </w:p>
        </w:tc>
        <w:sdt>
          <w:sdtPr>
            <w:rPr>
              <w:rFonts w:asciiTheme="minorHAnsi" w:hAnsiTheme="minorHAnsi" w:cstheme="minorHAnsi"/>
              <w:sz w:val="24"/>
              <w:szCs w:val="24"/>
            </w:rPr>
            <w:id w:val="407194572"/>
            <w:placeholder>
              <w:docPart w:val="77DEFE90C43D492D95ACEF2587A80F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AD433C" w14:textId="151F3446" w:rsidR="00C332A0" w:rsidRPr="00F82160" w:rsidRDefault="00DA54AF"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C332A0" w:rsidRPr="00C332A0" w14:paraId="0B1A59EE" w14:textId="77777777" w:rsidTr="00371F1B">
        <w:tblPrEx>
          <w:tblLook w:val="04A0" w:firstRow="1" w:lastRow="0" w:firstColumn="1" w:lastColumn="0" w:noHBand="0" w:noVBand="1"/>
        </w:tblPrEx>
        <w:trPr>
          <w:trHeight w:val="397"/>
        </w:trPr>
        <w:tc>
          <w:tcPr>
            <w:tcW w:w="6912" w:type="dxa"/>
            <w:vAlign w:val="center"/>
          </w:tcPr>
          <w:p w14:paraId="0373A0EB"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Lifting 10kg+</w:t>
            </w:r>
          </w:p>
        </w:tc>
        <w:sdt>
          <w:sdtPr>
            <w:rPr>
              <w:rFonts w:asciiTheme="minorHAnsi" w:hAnsiTheme="minorHAnsi" w:cstheme="minorHAnsi"/>
              <w:sz w:val="24"/>
              <w:szCs w:val="24"/>
            </w:rPr>
            <w:id w:val="407194573"/>
            <w:placeholder>
              <w:docPart w:val="D784FAE6D985403DBD2475D8E69387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F10A07"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4C3237CC" w14:textId="77777777" w:rsidTr="00371F1B">
        <w:tblPrEx>
          <w:tblLook w:val="04A0" w:firstRow="1" w:lastRow="0" w:firstColumn="1" w:lastColumn="0" w:noHBand="0" w:noVBand="1"/>
        </w:tblPrEx>
        <w:trPr>
          <w:trHeight w:val="397"/>
        </w:trPr>
        <w:tc>
          <w:tcPr>
            <w:tcW w:w="6912" w:type="dxa"/>
            <w:vAlign w:val="center"/>
          </w:tcPr>
          <w:p w14:paraId="0CF8B975"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Climbing</w:t>
            </w:r>
          </w:p>
        </w:tc>
        <w:sdt>
          <w:sdtPr>
            <w:rPr>
              <w:rFonts w:asciiTheme="minorHAnsi" w:hAnsiTheme="minorHAnsi" w:cstheme="minorHAnsi"/>
              <w:sz w:val="24"/>
              <w:szCs w:val="24"/>
            </w:rPr>
            <w:id w:val="407194574"/>
            <w:placeholder>
              <w:docPart w:val="180FF0E67DF84B6AB3A43B408A38EFF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EF879C"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2CE29A0E" w14:textId="77777777" w:rsidTr="00371F1B">
        <w:tblPrEx>
          <w:tblLook w:val="04A0" w:firstRow="1" w:lastRow="0" w:firstColumn="1" w:lastColumn="0" w:noHBand="0" w:noVBand="1"/>
        </w:tblPrEx>
        <w:trPr>
          <w:trHeight w:val="397"/>
        </w:trPr>
        <w:tc>
          <w:tcPr>
            <w:tcW w:w="6912" w:type="dxa"/>
            <w:vAlign w:val="center"/>
          </w:tcPr>
          <w:p w14:paraId="3D937BEE"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Reaching</w:t>
            </w:r>
          </w:p>
        </w:tc>
        <w:sdt>
          <w:sdtPr>
            <w:rPr>
              <w:rFonts w:asciiTheme="minorHAnsi" w:hAnsiTheme="minorHAnsi" w:cstheme="minorHAnsi"/>
              <w:sz w:val="24"/>
              <w:szCs w:val="24"/>
            </w:rPr>
            <w:id w:val="407194575"/>
            <w:placeholder>
              <w:docPart w:val="28B8D0B4B5AB41DC94411149A6B18E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0625BD" w14:textId="3E8B3F9F" w:rsidR="00C332A0" w:rsidRPr="00F82160" w:rsidRDefault="0049583C"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7A6FE5C5" w14:textId="77777777" w:rsidTr="00371F1B">
        <w:tblPrEx>
          <w:tblLook w:val="04A0" w:firstRow="1" w:lastRow="0" w:firstColumn="1" w:lastColumn="0" w:noHBand="0" w:noVBand="1"/>
        </w:tblPrEx>
        <w:trPr>
          <w:trHeight w:val="397"/>
        </w:trPr>
        <w:tc>
          <w:tcPr>
            <w:tcW w:w="6912" w:type="dxa"/>
            <w:vAlign w:val="center"/>
          </w:tcPr>
          <w:p w14:paraId="0C3CCF20"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Bending/squatting</w:t>
            </w:r>
          </w:p>
        </w:tc>
        <w:sdt>
          <w:sdtPr>
            <w:rPr>
              <w:rFonts w:asciiTheme="minorHAnsi" w:hAnsiTheme="minorHAnsi" w:cstheme="minorHAnsi"/>
              <w:sz w:val="24"/>
              <w:szCs w:val="24"/>
            </w:rPr>
            <w:id w:val="407194576"/>
            <w:placeholder>
              <w:docPart w:val="D9D66AC265014D5582BFF01E734CB9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E2AF68" w14:textId="7F149E9C" w:rsidR="00C332A0" w:rsidRPr="00F82160" w:rsidRDefault="0049583C"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63B4C282" w14:textId="77777777" w:rsidTr="00371F1B">
        <w:tblPrEx>
          <w:tblLook w:val="04A0" w:firstRow="1" w:lastRow="0" w:firstColumn="1" w:lastColumn="0" w:noHBand="0" w:noVBand="1"/>
        </w:tblPrEx>
        <w:trPr>
          <w:trHeight w:val="397"/>
        </w:trPr>
        <w:tc>
          <w:tcPr>
            <w:tcW w:w="6912" w:type="dxa"/>
            <w:vAlign w:val="center"/>
          </w:tcPr>
          <w:p w14:paraId="31CEB13A"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Push/pull</w:t>
            </w:r>
          </w:p>
        </w:tc>
        <w:sdt>
          <w:sdtPr>
            <w:rPr>
              <w:rFonts w:asciiTheme="minorHAnsi" w:hAnsiTheme="minorHAnsi" w:cstheme="minorHAnsi"/>
              <w:sz w:val="24"/>
              <w:szCs w:val="24"/>
            </w:rPr>
            <w:id w:val="407194577"/>
            <w:placeholder>
              <w:docPart w:val="C9087CABDDBC4D73833357A17D24BE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71BEE2" w14:textId="5515BD6F" w:rsidR="00C332A0" w:rsidRPr="00F82160" w:rsidRDefault="0049583C"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C332A0" w:rsidRPr="00C332A0" w14:paraId="1FEB55AE" w14:textId="77777777" w:rsidTr="00371F1B">
        <w:tblPrEx>
          <w:tblLook w:val="04A0" w:firstRow="1" w:lastRow="0" w:firstColumn="1" w:lastColumn="0" w:noHBand="0" w:noVBand="1"/>
        </w:tblPrEx>
        <w:trPr>
          <w:trHeight w:val="397"/>
        </w:trPr>
        <w:tc>
          <w:tcPr>
            <w:tcW w:w="6912" w:type="dxa"/>
            <w:vAlign w:val="center"/>
          </w:tcPr>
          <w:p w14:paraId="2896F05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407194579"/>
            <w:placeholder>
              <w:docPart w:val="66E16FAE8318416FA3CB2AB65EB786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8ED76D"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429D55A2"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7258BA68"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TRAVEL</w:t>
            </w:r>
          </w:p>
        </w:tc>
        <w:tc>
          <w:tcPr>
            <w:tcW w:w="2694" w:type="dxa"/>
            <w:shd w:val="clear" w:color="auto" w:fill="DEEAF6" w:themeFill="accent1" w:themeFillTint="33"/>
            <w:vAlign w:val="center"/>
          </w:tcPr>
          <w:p w14:paraId="50F42E34"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3DFDCB77" w14:textId="77777777" w:rsidTr="00371F1B">
        <w:tblPrEx>
          <w:tblLook w:val="04A0" w:firstRow="1" w:lastRow="0" w:firstColumn="1" w:lastColumn="0" w:noHBand="0" w:noVBand="1"/>
        </w:tblPrEx>
        <w:trPr>
          <w:trHeight w:val="397"/>
        </w:trPr>
        <w:tc>
          <w:tcPr>
            <w:tcW w:w="6912" w:type="dxa"/>
            <w:vAlign w:val="center"/>
          </w:tcPr>
          <w:p w14:paraId="28EB126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407194580"/>
            <w:placeholder>
              <w:docPart w:val="CDF751DD2D6447A69B67AEE2C25092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2DB822"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7C8CCA00" w14:textId="77777777" w:rsidTr="00371F1B">
        <w:tblPrEx>
          <w:tblLook w:val="04A0" w:firstRow="1" w:lastRow="0" w:firstColumn="1" w:lastColumn="0" w:noHBand="0" w:noVBand="1"/>
        </w:tblPrEx>
        <w:trPr>
          <w:trHeight w:val="397"/>
        </w:trPr>
        <w:tc>
          <w:tcPr>
            <w:tcW w:w="6912" w:type="dxa"/>
            <w:vAlign w:val="center"/>
          </w:tcPr>
          <w:p w14:paraId="4C73694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407194581"/>
            <w:placeholder>
              <w:docPart w:val="5173B5CD05D8417AB03E75D842113B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9A827E"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Occasionally</w:t>
                </w:r>
              </w:p>
            </w:tc>
          </w:sdtContent>
        </w:sdt>
      </w:tr>
      <w:tr w:rsidR="00C332A0" w:rsidRPr="00C332A0" w14:paraId="352EB1D3" w14:textId="77777777" w:rsidTr="00371F1B">
        <w:tblPrEx>
          <w:tblLook w:val="04A0" w:firstRow="1" w:lastRow="0" w:firstColumn="1" w:lastColumn="0" w:noHBand="0" w:noVBand="1"/>
        </w:tblPrEx>
        <w:trPr>
          <w:trHeight w:val="397"/>
        </w:trPr>
        <w:tc>
          <w:tcPr>
            <w:tcW w:w="6912" w:type="dxa"/>
            <w:vAlign w:val="center"/>
          </w:tcPr>
          <w:p w14:paraId="402E64FA"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407194582"/>
            <w:placeholder>
              <w:docPart w:val="54A4B007A0E149549182FD95E1F4EA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E4A8DB"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7A312438"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5D450641"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 xml:space="preserve">SPECIFIC HAZARDS </w:t>
            </w:r>
          </w:p>
        </w:tc>
        <w:tc>
          <w:tcPr>
            <w:tcW w:w="2694" w:type="dxa"/>
            <w:shd w:val="clear" w:color="auto" w:fill="DEEAF6" w:themeFill="accent1" w:themeFillTint="33"/>
            <w:vAlign w:val="center"/>
          </w:tcPr>
          <w:p w14:paraId="3C0DD856"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00DB0F43" w14:textId="77777777" w:rsidTr="00371F1B">
        <w:tblPrEx>
          <w:tblLook w:val="04A0" w:firstRow="1" w:lastRow="0" w:firstColumn="1" w:lastColumn="0" w:noHBand="0" w:noVBand="1"/>
        </w:tblPrEx>
        <w:trPr>
          <w:trHeight w:val="397"/>
        </w:trPr>
        <w:tc>
          <w:tcPr>
            <w:tcW w:w="6912" w:type="dxa"/>
            <w:vAlign w:val="center"/>
          </w:tcPr>
          <w:p w14:paraId="4A47756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407194583"/>
            <w:placeholder>
              <w:docPart w:val="EF7221BEAD354AC983CC24B7D0608C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6FAA0A"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3F0F4774" w14:textId="77777777" w:rsidTr="00371F1B">
        <w:tblPrEx>
          <w:tblLook w:val="04A0" w:firstRow="1" w:lastRow="0" w:firstColumn="1" w:lastColumn="0" w:noHBand="0" w:noVBand="1"/>
        </w:tblPrEx>
        <w:trPr>
          <w:trHeight w:val="397"/>
        </w:trPr>
        <w:tc>
          <w:tcPr>
            <w:tcW w:w="6912" w:type="dxa"/>
            <w:vAlign w:val="center"/>
          </w:tcPr>
          <w:p w14:paraId="6EE537B5"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407194584"/>
            <w:placeholder>
              <w:docPart w:val="559EE4B4CD5D4FE28D977A30C4B354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A9707B3"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1719ED1D" w14:textId="77777777" w:rsidTr="00371F1B">
        <w:tblPrEx>
          <w:tblLook w:val="04A0" w:firstRow="1" w:lastRow="0" w:firstColumn="1" w:lastColumn="0" w:noHBand="0" w:noVBand="1"/>
        </w:tblPrEx>
        <w:trPr>
          <w:trHeight w:val="397"/>
        </w:trPr>
        <w:tc>
          <w:tcPr>
            <w:tcW w:w="6912" w:type="dxa"/>
            <w:vAlign w:val="center"/>
          </w:tcPr>
          <w:p w14:paraId="4834F66C"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Operation of heavy machinery e.g. forklift</w:t>
            </w:r>
          </w:p>
        </w:tc>
        <w:sdt>
          <w:sdtPr>
            <w:rPr>
              <w:rFonts w:asciiTheme="minorHAnsi" w:hAnsiTheme="minorHAnsi" w:cstheme="minorHAnsi"/>
              <w:sz w:val="24"/>
              <w:szCs w:val="24"/>
            </w:rPr>
            <w:id w:val="407194585"/>
            <w:placeholder>
              <w:docPart w:val="51018DCD22FD427794E43C4476C084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DE5970"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20E5FD0E" w14:textId="77777777" w:rsidTr="00371F1B">
        <w:tblPrEx>
          <w:tblLook w:val="04A0" w:firstRow="1" w:lastRow="0" w:firstColumn="1" w:lastColumn="0" w:noHBand="0" w:noVBand="1"/>
        </w:tblPrEx>
        <w:trPr>
          <w:trHeight w:val="397"/>
        </w:trPr>
        <w:tc>
          <w:tcPr>
            <w:tcW w:w="6912" w:type="dxa"/>
            <w:vAlign w:val="center"/>
          </w:tcPr>
          <w:p w14:paraId="58AA39B1"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Confined spaces</w:t>
            </w:r>
          </w:p>
        </w:tc>
        <w:sdt>
          <w:sdtPr>
            <w:rPr>
              <w:rFonts w:asciiTheme="minorHAnsi" w:hAnsiTheme="minorHAnsi" w:cstheme="minorHAnsi"/>
              <w:sz w:val="24"/>
              <w:szCs w:val="24"/>
            </w:rPr>
            <w:id w:val="407194586"/>
            <w:placeholder>
              <w:docPart w:val="18BE0CFEF0C046538CBDDD079877D8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741212"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5F588EF5" w14:textId="77777777" w:rsidTr="00371F1B">
        <w:tblPrEx>
          <w:tblLook w:val="04A0" w:firstRow="1" w:lastRow="0" w:firstColumn="1" w:lastColumn="0" w:noHBand="0" w:noVBand="1"/>
        </w:tblPrEx>
        <w:trPr>
          <w:trHeight w:val="397"/>
        </w:trPr>
        <w:tc>
          <w:tcPr>
            <w:tcW w:w="6912" w:type="dxa"/>
            <w:vAlign w:val="center"/>
          </w:tcPr>
          <w:p w14:paraId="3229C4A0"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Excessive noise</w:t>
            </w:r>
          </w:p>
        </w:tc>
        <w:sdt>
          <w:sdtPr>
            <w:rPr>
              <w:rFonts w:asciiTheme="minorHAnsi" w:hAnsiTheme="minorHAnsi" w:cstheme="minorHAnsi"/>
              <w:sz w:val="24"/>
              <w:szCs w:val="24"/>
            </w:rPr>
            <w:id w:val="407194587"/>
            <w:placeholder>
              <w:docPart w:val="1D8B86B958704ED5ABF08A2EA8F267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68ECFE"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3F795383" w14:textId="77777777" w:rsidTr="00371F1B">
        <w:tblPrEx>
          <w:tblLook w:val="04A0" w:firstRow="1" w:lastRow="0" w:firstColumn="1" w:lastColumn="0" w:noHBand="0" w:noVBand="1"/>
        </w:tblPrEx>
        <w:trPr>
          <w:trHeight w:val="397"/>
        </w:trPr>
        <w:tc>
          <w:tcPr>
            <w:tcW w:w="6912" w:type="dxa"/>
            <w:vAlign w:val="center"/>
          </w:tcPr>
          <w:p w14:paraId="6371402B"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Low lighting</w:t>
            </w:r>
          </w:p>
        </w:tc>
        <w:sdt>
          <w:sdtPr>
            <w:rPr>
              <w:rFonts w:asciiTheme="minorHAnsi" w:hAnsiTheme="minorHAnsi" w:cstheme="minorHAnsi"/>
              <w:sz w:val="24"/>
              <w:szCs w:val="24"/>
            </w:rPr>
            <w:id w:val="407194588"/>
            <w:placeholder>
              <w:docPart w:val="ACA3256493114B36AA8B8CCDB161BD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B7926F"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5B77E159" w14:textId="77777777" w:rsidTr="00371F1B">
        <w:tblPrEx>
          <w:tblLook w:val="04A0" w:firstRow="1" w:lastRow="0" w:firstColumn="1" w:lastColumn="0" w:noHBand="0" w:noVBand="1"/>
        </w:tblPrEx>
        <w:trPr>
          <w:trHeight w:val="397"/>
        </w:trPr>
        <w:tc>
          <w:tcPr>
            <w:tcW w:w="6912" w:type="dxa"/>
            <w:vAlign w:val="center"/>
          </w:tcPr>
          <w:p w14:paraId="2C85A25B"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Handling of dangerous goods/equipment</w:t>
            </w:r>
          </w:p>
        </w:tc>
        <w:sdt>
          <w:sdtPr>
            <w:rPr>
              <w:rFonts w:asciiTheme="minorHAnsi" w:hAnsiTheme="minorHAnsi" w:cstheme="minorHAnsi"/>
              <w:sz w:val="24"/>
              <w:szCs w:val="24"/>
            </w:rPr>
            <w:id w:val="407194589"/>
            <w:placeholder>
              <w:docPart w:val="0E897B80B4EB436184E0A44BEA53EC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B247C4"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44B9D9EF" w14:textId="77777777" w:rsidTr="00371F1B">
        <w:tblPrEx>
          <w:tblLook w:val="04A0" w:firstRow="1" w:lastRow="0" w:firstColumn="1" w:lastColumn="0" w:noHBand="0" w:noVBand="1"/>
        </w:tblPrEx>
        <w:trPr>
          <w:trHeight w:val="397"/>
        </w:trPr>
        <w:tc>
          <w:tcPr>
            <w:tcW w:w="6912" w:type="dxa"/>
            <w:vAlign w:val="center"/>
          </w:tcPr>
          <w:p w14:paraId="210D078C"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Working with asbestos </w:t>
            </w:r>
          </w:p>
        </w:tc>
        <w:sdt>
          <w:sdtPr>
            <w:rPr>
              <w:rFonts w:asciiTheme="minorHAnsi" w:hAnsiTheme="minorHAnsi" w:cstheme="minorHAnsi"/>
              <w:sz w:val="24"/>
              <w:szCs w:val="24"/>
            </w:rPr>
            <w:id w:val="407194590"/>
            <w:placeholder>
              <w:docPart w:val="D7F5643748244D1287D3022AB93B9B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E75523"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6103D5CE" w14:textId="77777777" w:rsidTr="00371F1B">
        <w:tblPrEx>
          <w:tblLook w:val="04A0" w:firstRow="1" w:lastRow="0" w:firstColumn="1" w:lastColumn="0" w:noHBand="0" w:noVBand="1"/>
        </w:tblPrEx>
        <w:trPr>
          <w:trHeight w:val="397"/>
        </w:trPr>
        <w:tc>
          <w:tcPr>
            <w:tcW w:w="6912" w:type="dxa"/>
            <w:vAlign w:val="center"/>
          </w:tcPr>
          <w:p w14:paraId="28EA84D6"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Potential to encounter agitated customers</w:t>
            </w:r>
          </w:p>
        </w:tc>
        <w:sdt>
          <w:sdtPr>
            <w:rPr>
              <w:rFonts w:asciiTheme="minorHAnsi" w:hAnsiTheme="minorHAnsi" w:cstheme="minorHAnsi"/>
              <w:sz w:val="24"/>
              <w:szCs w:val="24"/>
            </w:rPr>
            <w:id w:val="407194591"/>
            <w:placeholder>
              <w:docPart w:val="D4ABCB1F85764E93922FD7BE33BB73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F6C582"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675105EE" w14:textId="77777777" w:rsidTr="00371F1B">
        <w:tblPrEx>
          <w:tblLook w:val="04A0" w:firstRow="1" w:lastRow="0" w:firstColumn="1" w:lastColumn="0" w:noHBand="0" w:noVBand="1"/>
        </w:tblPrEx>
        <w:trPr>
          <w:trHeight w:val="397"/>
        </w:trPr>
        <w:tc>
          <w:tcPr>
            <w:tcW w:w="6912" w:type="dxa"/>
            <w:vAlign w:val="center"/>
          </w:tcPr>
          <w:p w14:paraId="6B2E27E9"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Exposure to potentially distressing case material</w:t>
            </w:r>
          </w:p>
        </w:tc>
        <w:sdt>
          <w:sdtPr>
            <w:rPr>
              <w:rFonts w:asciiTheme="minorHAnsi" w:hAnsiTheme="minorHAnsi" w:cstheme="minorHAnsi"/>
              <w:sz w:val="24"/>
              <w:szCs w:val="24"/>
            </w:rPr>
            <w:id w:val="182894372"/>
            <w:placeholder>
              <w:docPart w:val="DC9CF05BF40243739D7D9F62A6E8CB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BDFAF2"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2477B77D" w14:textId="77777777" w:rsidTr="00371F1B">
        <w:tblPrEx>
          <w:tblLook w:val="04A0" w:firstRow="1" w:lastRow="0" w:firstColumn="1" w:lastColumn="0" w:noHBand="0" w:noVBand="1"/>
        </w:tblPrEx>
        <w:trPr>
          <w:trHeight w:val="397"/>
        </w:trPr>
        <w:tc>
          <w:tcPr>
            <w:tcW w:w="6912" w:type="dxa"/>
            <w:shd w:val="clear" w:color="auto" w:fill="DEEAF6" w:themeFill="accent1" w:themeFillTint="33"/>
            <w:vAlign w:val="center"/>
          </w:tcPr>
          <w:p w14:paraId="5CCBB80B" w14:textId="77777777" w:rsidR="00C332A0" w:rsidRPr="00F82160" w:rsidRDefault="00C332A0" w:rsidP="00C332A0">
            <w:pPr>
              <w:pStyle w:val="Tableheading"/>
              <w:spacing w:before="0" w:after="0"/>
              <w:rPr>
                <w:rFonts w:asciiTheme="minorHAnsi" w:hAnsiTheme="minorHAnsi" w:cstheme="minorHAnsi"/>
                <w:szCs w:val="24"/>
              </w:rPr>
            </w:pPr>
            <w:r w:rsidRPr="00F82160">
              <w:rPr>
                <w:rFonts w:asciiTheme="minorHAnsi" w:hAnsiTheme="minorHAnsi" w:cstheme="minorHAnsi"/>
                <w:szCs w:val="24"/>
              </w:rPr>
              <w:t>OTHER</w:t>
            </w:r>
          </w:p>
        </w:tc>
        <w:tc>
          <w:tcPr>
            <w:tcW w:w="2694" w:type="dxa"/>
            <w:shd w:val="clear" w:color="auto" w:fill="DEEAF6" w:themeFill="accent1" w:themeFillTint="33"/>
            <w:vAlign w:val="center"/>
          </w:tcPr>
          <w:p w14:paraId="0E606E64" w14:textId="77777777" w:rsidR="00C332A0" w:rsidRPr="00F82160" w:rsidRDefault="00C332A0" w:rsidP="00C332A0">
            <w:pPr>
              <w:pStyle w:val="Tableheading"/>
              <w:spacing w:before="0" w:after="0"/>
              <w:jc w:val="center"/>
              <w:rPr>
                <w:rFonts w:asciiTheme="minorHAnsi" w:hAnsiTheme="minorHAnsi" w:cstheme="minorHAnsi"/>
                <w:szCs w:val="24"/>
              </w:rPr>
            </w:pPr>
            <w:r w:rsidRPr="00F82160">
              <w:rPr>
                <w:rFonts w:asciiTheme="minorHAnsi" w:hAnsiTheme="minorHAnsi" w:cstheme="minorHAnsi"/>
                <w:szCs w:val="24"/>
              </w:rPr>
              <w:t>FREQUENCY</w:t>
            </w:r>
          </w:p>
        </w:tc>
      </w:tr>
      <w:tr w:rsidR="00C332A0" w:rsidRPr="00C332A0" w14:paraId="6130587A" w14:textId="77777777" w:rsidTr="00371F1B">
        <w:tblPrEx>
          <w:tblLook w:val="04A0" w:firstRow="1" w:lastRow="0" w:firstColumn="1" w:lastColumn="0" w:noHBand="0" w:noVBand="1"/>
        </w:tblPrEx>
        <w:trPr>
          <w:trHeight w:val="397"/>
        </w:trPr>
        <w:tc>
          <w:tcPr>
            <w:tcW w:w="6912" w:type="dxa"/>
            <w:vAlign w:val="center"/>
          </w:tcPr>
          <w:p w14:paraId="1FC702FD"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Uniform required </w:t>
            </w:r>
          </w:p>
        </w:tc>
        <w:sdt>
          <w:sdtPr>
            <w:rPr>
              <w:rFonts w:asciiTheme="minorHAnsi" w:hAnsiTheme="minorHAnsi" w:cstheme="minorHAnsi"/>
              <w:sz w:val="24"/>
              <w:szCs w:val="24"/>
            </w:rPr>
            <w:id w:val="407194592"/>
            <w:placeholder>
              <w:docPart w:val="1956A42BCD994F2499F854C23FF44A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CA6FD0" w14:textId="77777777" w:rsidR="00C332A0" w:rsidRPr="00F82160" w:rsidRDefault="00C332A0" w:rsidP="00C332A0">
                <w:pPr>
                  <w:pStyle w:val="Tabletext"/>
                  <w:spacing w:before="0" w:after="0"/>
                  <w:jc w:val="center"/>
                  <w:rPr>
                    <w:rFonts w:asciiTheme="minorHAnsi" w:hAnsiTheme="minorHAnsi" w:cstheme="minorHAnsi"/>
                    <w:sz w:val="24"/>
                    <w:szCs w:val="24"/>
                  </w:rPr>
                </w:pPr>
                <w:r w:rsidRPr="00F82160">
                  <w:rPr>
                    <w:rFonts w:asciiTheme="minorHAnsi" w:hAnsiTheme="minorHAnsi" w:cstheme="minorHAnsi"/>
                    <w:sz w:val="24"/>
                    <w:szCs w:val="24"/>
                  </w:rPr>
                  <w:t>Never</w:t>
                </w:r>
              </w:p>
            </w:tc>
          </w:sdtContent>
        </w:sdt>
      </w:tr>
      <w:tr w:rsidR="00C332A0" w:rsidRPr="00C332A0" w14:paraId="3560BDD1" w14:textId="77777777" w:rsidTr="00371F1B">
        <w:tblPrEx>
          <w:tblLook w:val="04A0" w:firstRow="1" w:lastRow="0" w:firstColumn="1" w:lastColumn="0" w:noHBand="0" w:noVBand="1"/>
        </w:tblPrEx>
        <w:trPr>
          <w:trHeight w:val="397"/>
        </w:trPr>
        <w:tc>
          <w:tcPr>
            <w:tcW w:w="6912" w:type="dxa"/>
            <w:vAlign w:val="center"/>
          </w:tcPr>
          <w:p w14:paraId="16BF18F7" w14:textId="77777777" w:rsidR="00C332A0" w:rsidRPr="00F82160" w:rsidRDefault="00C332A0" w:rsidP="00C332A0">
            <w:pPr>
              <w:pStyle w:val="Tabletext"/>
              <w:spacing w:before="0" w:after="0"/>
              <w:rPr>
                <w:rFonts w:asciiTheme="minorHAnsi" w:hAnsiTheme="minorHAnsi" w:cstheme="minorHAnsi"/>
                <w:sz w:val="24"/>
                <w:szCs w:val="24"/>
              </w:rPr>
            </w:pPr>
            <w:r w:rsidRPr="00F82160">
              <w:rPr>
                <w:rFonts w:asciiTheme="minorHAnsi" w:hAnsiTheme="minorHAnsi" w:cstheme="minorHAnsi"/>
                <w:sz w:val="24"/>
                <w:szCs w:val="24"/>
              </w:rPr>
              <w:t xml:space="preserve">Personal Protective Equipment (PPE) required </w:t>
            </w:r>
          </w:p>
        </w:tc>
        <w:sdt>
          <w:sdtPr>
            <w:rPr>
              <w:rFonts w:asciiTheme="minorHAnsi" w:hAnsiTheme="minorHAnsi" w:cstheme="minorHAnsi"/>
              <w:sz w:val="24"/>
              <w:szCs w:val="24"/>
            </w:rPr>
            <w:id w:val="407194593"/>
            <w:placeholder>
              <w:docPart w:val="8D51CE696D1B4722B5FC45BAEE5A9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2D6AA3" w14:textId="12BA6204" w:rsidR="00C332A0" w:rsidRPr="00F82160" w:rsidRDefault="000C7C8F" w:rsidP="00C332A0">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8EB30F9" w14:textId="77777777" w:rsidR="00072674" w:rsidRDefault="00072674" w:rsidP="00072674">
      <w:pPr>
        <w:suppressAutoHyphens w:val="0"/>
        <w:spacing w:after="0"/>
        <w:rPr>
          <w:rFonts w:asciiTheme="minorHAnsi" w:hAnsiTheme="minorHAnsi"/>
          <w:b/>
          <w:sz w:val="32"/>
        </w:rPr>
      </w:pPr>
    </w:p>
    <w:sectPr w:rsidR="00072674" w:rsidSect="006F09E8">
      <w:headerReference w:type="even" r:id="rId16"/>
      <w:headerReference w:type="default" r:id="rId17"/>
      <w:footerReference w:type="even" r:id="rId18"/>
      <w:headerReference w:type="first" r:id="rId19"/>
      <w:footerReference w:type="first" r:id="rId20"/>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39D03" w14:textId="77777777" w:rsidR="007E21E8" w:rsidRDefault="007E21E8" w:rsidP="00456927">
      <w:pPr>
        <w:spacing w:after="0"/>
      </w:pPr>
      <w:r>
        <w:separator/>
      </w:r>
    </w:p>
  </w:endnote>
  <w:endnote w:type="continuationSeparator" w:id="0">
    <w:p w14:paraId="67269D64" w14:textId="77777777" w:rsidR="007E21E8" w:rsidRDefault="007E21E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7B2D" w14:textId="77777777" w:rsidR="007E21E8" w:rsidRDefault="007E21E8" w:rsidP="00456927">
      <w:pPr>
        <w:spacing w:after="0"/>
      </w:pPr>
      <w:r>
        <w:separator/>
      </w:r>
    </w:p>
  </w:footnote>
  <w:footnote w:type="continuationSeparator" w:id="0">
    <w:p w14:paraId="1AE8E2BF" w14:textId="77777777" w:rsidR="007E21E8" w:rsidRDefault="007E21E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B35440B"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639"/>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232BBC"/>
    <w:multiLevelType w:val="hybridMultilevel"/>
    <w:tmpl w:val="483ECEC2"/>
    <w:lvl w:ilvl="0" w:tplc="3010398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AB063D"/>
    <w:multiLevelType w:val="hybridMultilevel"/>
    <w:tmpl w:val="1FF667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2733C9"/>
    <w:multiLevelType w:val="multilevel"/>
    <w:tmpl w:val="BBBA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F6D40"/>
    <w:multiLevelType w:val="hybridMultilevel"/>
    <w:tmpl w:val="09ECE0D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1A27B32"/>
    <w:multiLevelType w:val="hybridMultilevel"/>
    <w:tmpl w:val="05641E1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9D35F1"/>
    <w:multiLevelType w:val="hybridMultilevel"/>
    <w:tmpl w:val="54580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A235E3"/>
    <w:multiLevelType w:val="hybridMultilevel"/>
    <w:tmpl w:val="78AAA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4736C7"/>
    <w:multiLevelType w:val="hybridMultilevel"/>
    <w:tmpl w:val="BB88F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3E2CE7"/>
    <w:multiLevelType w:val="hybridMultilevel"/>
    <w:tmpl w:val="1178A28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DC1B6E"/>
    <w:multiLevelType w:val="hybridMultilevel"/>
    <w:tmpl w:val="0D780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C85734E"/>
    <w:multiLevelType w:val="hybridMultilevel"/>
    <w:tmpl w:val="DB9EE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40A37541"/>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43AA1485"/>
    <w:multiLevelType w:val="hybridMultilevel"/>
    <w:tmpl w:val="7092FE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7E23B53"/>
    <w:multiLevelType w:val="hybridMultilevel"/>
    <w:tmpl w:val="24E4C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BC247F"/>
    <w:multiLevelType w:val="hybridMultilevel"/>
    <w:tmpl w:val="AAF624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DB6570"/>
    <w:multiLevelType w:val="hybridMultilevel"/>
    <w:tmpl w:val="D1462A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BB74BA"/>
    <w:multiLevelType w:val="hybridMultilevel"/>
    <w:tmpl w:val="63947D40"/>
    <w:lvl w:ilvl="0" w:tplc="0C090001">
      <w:start w:val="1"/>
      <w:numFmt w:val="bullet"/>
      <w:lvlText w:val=""/>
      <w:lvlJc w:val="left"/>
      <w:pPr>
        <w:ind w:left="862" w:hanging="360"/>
      </w:pPr>
      <w:rPr>
        <w:rFonts w:ascii="Symbol" w:hAnsi="Symbol"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60594E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29A6863"/>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4" w15:restartNumberingAfterBreak="0">
    <w:nsid w:val="632F50F5"/>
    <w:multiLevelType w:val="multilevel"/>
    <w:tmpl w:val="0F6C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3F5A64"/>
    <w:multiLevelType w:val="hybridMultilevel"/>
    <w:tmpl w:val="0302E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F633C7"/>
    <w:multiLevelType w:val="hybridMultilevel"/>
    <w:tmpl w:val="4E7092D8"/>
    <w:lvl w:ilvl="0" w:tplc="066E1F04">
      <w:start w:val="1"/>
      <w:numFmt w:val="decimal"/>
      <w:lvlText w:val="%1."/>
      <w:lvlJc w:val="left"/>
      <w:pPr>
        <w:ind w:left="1733" w:hanging="361"/>
      </w:pPr>
      <w:rPr>
        <w:rFonts w:hint="default"/>
        <w:spacing w:val="-1"/>
        <w:w w:val="102"/>
      </w:rPr>
    </w:lvl>
    <w:lvl w:ilvl="1" w:tplc="64404DD4">
      <w:numFmt w:val="bullet"/>
      <w:lvlText w:val="-"/>
      <w:lvlJc w:val="left"/>
      <w:pPr>
        <w:ind w:left="2040" w:hanging="363"/>
      </w:pPr>
      <w:rPr>
        <w:rFonts w:ascii="Arial" w:eastAsia="Arial" w:hAnsi="Arial" w:cs="Arial" w:hint="default"/>
        <w:w w:val="106"/>
        <w:sz w:val="21"/>
        <w:szCs w:val="21"/>
      </w:rPr>
    </w:lvl>
    <w:lvl w:ilvl="2" w:tplc="3E76BF48">
      <w:numFmt w:val="bullet"/>
      <w:lvlText w:val="•"/>
      <w:lvlJc w:val="left"/>
      <w:pPr>
        <w:ind w:left="3102" w:hanging="363"/>
      </w:pPr>
      <w:rPr>
        <w:rFonts w:hint="default"/>
      </w:rPr>
    </w:lvl>
    <w:lvl w:ilvl="3" w:tplc="B17C5E14">
      <w:numFmt w:val="bullet"/>
      <w:lvlText w:val="•"/>
      <w:lvlJc w:val="left"/>
      <w:pPr>
        <w:ind w:left="4165" w:hanging="363"/>
      </w:pPr>
      <w:rPr>
        <w:rFonts w:hint="default"/>
      </w:rPr>
    </w:lvl>
    <w:lvl w:ilvl="4" w:tplc="BD12CD8A">
      <w:numFmt w:val="bullet"/>
      <w:lvlText w:val="•"/>
      <w:lvlJc w:val="left"/>
      <w:pPr>
        <w:ind w:left="5228" w:hanging="363"/>
      </w:pPr>
      <w:rPr>
        <w:rFonts w:hint="default"/>
      </w:rPr>
    </w:lvl>
    <w:lvl w:ilvl="5" w:tplc="C4407B46">
      <w:numFmt w:val="bullet"/>
      <w:lvlText w:val="•"/>
      <w:lvlJc w:val="left"/>
      <w:pPr>
        <w:ind w:left="6290" w:hanging="363"/>
      </w:pPr>
      <w:rPr>
        <w:rFonts w:hint="default"/>
      </w:rPr>
    </w:lvl>
    <w:lvl w:ilvl="6" w:tplc="B0D8E206">
      <w:numFmt w:val="bullet"/>
      <w:lvlText w:val="•"/>
      <w:lvlJc w:val="left"/>
      <w:pPr>
        <w:ind w:left="7353" w:hanging="363"/>
      </w:pPr>
      <w:rPr>
        <w:rFonts w:hint="default"/>
      </w:rPr>
    </w:lvl>
    <w:lvl w:ilvl="7" w:tplc="83A6D504">
      <w:numFmt w:val="bullet"/>
      <w:lvlText w:val="•"/>
      <w:lvlJc w:val="left"/>
      <w:pPr>
        <w:ind w:left="8416" w:hanging="363"/>
      </w:pPr>
      <w:rPr>
        <w:rFonts w:hint="default"/>
      </w:rPr>
    </w:lvl>
    <w:lvl w:ilvl="8" w:tplc="BBD8DE56">
      <w:numFmt w:val="bullet"/>
      <w:lvlText w:val="•"/>
      <w:lvlJc w:val="left"/>
      <w:pPr>
        <w:ind w:left="9478" w:hanging="363"/>
      </w:pPr>
      <w:rPr>
        <w:rFonts w:hint="default"/>
      </w:rPr>
    </w:lvl>
  </w:abstractNum>
  <w:abstractNum w:abstractNumId="27" w15:restartNumberingAfterBreak="0">
    <w:nsid w:val="7C3376DA"/>
    <w:multiLevelType w:val="hybridMultilevel"/>
    <w:tmpl w:val="AB28C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2E7EC7"/>
    <w:multiLevelType w:val="hybridMultilevel"/>
    <w:tmpl w:val="E3E67E5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12079727">
    <w:abstractNumId w:val="13"/>
  </w:num>
  <w:num w:numId="2" w16cid:durableId="1087530787">
    <w:abstractNumId w:val="15"/>
  </w:num>
  <w:num w:numId="3" w16cid:durableId="1471091354">
    <w:abstractNumId w:val="2"/>
  </w:num>
  <w:num w:numId="4" w16cid:durableId="598295435">
    <w:abstractNumId w:val="0"/>
  </w:num>
  <w:num w:numId="5" w16cid:durableId="343678791">
    <w:abstractNumId w:val="29"/>
  </w:num>
  <w:num w:numId="6" w16cid:durableId="1740862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3954268">
    <w:abstractNumId w:val="28"/>
  </w:num>
  <w:num w:numId="8" w16cid:durableId="1627814373">
    <w:abstractNumId w:val="1"/>
  </w:num>
  <w:num w:numId="9" w16cid:durableId="2074547337">
    <w:abstractNumId w:val="11"/>
  </w:num>
  <w:num w:numId="10" w16cid:durableId="1988392474">
    <w:abstractNumId w:val="0"/>
  </w:num>
  <w:num w:numId="11" w16cid:durableId="644161305">
    <w:abstractNumId w:val="26"/>
  </w:num>
  <w:num w:numId="12" w16cid:durableId="503060183">
    <w:abstractNumId w:val="0"/>
  </w:num>
  <w:num w:numId="13" w16cid:durableId="204218994">
    <w:abstractNumId w:val="23"/>
  </w:num>
  <w:num w:numId="14" w16cid:durableId="2083016411">
    <w:abstractNumId w:val="21"/>
  </w:num>
  <w:num w:numId="15" w16cid:durableId="577129836">
    <w:abstractNumId w:val="4"/>
  </w:num>
  <w:num w:numId="16" w16cid:durableId="1265504827">
    <w:abstractNumId w:val="7"/>
  </w:num>
  <w:num w:numId="17" w16cid:durableId="1595505818">
    <w:abstractNumId w:val="6"/>
  </w:num>
  <w:num w:numId="18" w16cid:durableId="990331269">
    <w:abstractNumId w:val="20"/>
  </w:num>
  <w:num w:numId="19" w16cid:durableId="2069373011">
    <w:abstractNumId w:val="12"/>
  </w:num>
  <w:num w:numId="20" w16cid:durableId="1992440657">
    <w:abstractNumId w:val="19"/>
  </w:num>
  <w:num w:numId="21" w16cid:durableId="29183384">
    <w:abstractNumId w:val="3"/>
  </w:num>
  <w:num w:numId="22" w16cid:durableId="1615598301">
    <w:abstractNumId w:val="25"/>
  </w:num>
  <w:num w:numId="23" w16cid:durableId="585118512">
    <w:abstractNumId w:val="5"/>
  </w:num>
  <w:num w:numId="24" w16cid:durableId="1324702668">
    <w:abstractNumId w:val="24"/>
  </w:num>
  <w:num w:numId="25" w16cid:durableId="1083573260">
    <w:abstractNumId w:val="27"/>
  </w:num>
  <w:num w:numId="26" w16cid:durableId="2000620126">
    <w:abstractNumId w:val="18"/>
  </w:num>
  <w:num w:numId="27" w16cid:durableId="856965485">
    <w:abstractNumId w:val="17"/>
  </w:num>
  <w:num w:numId="28" w16cid:durableId="329871328">
    <w:abstractNumId w:val="9"/>
  </w:num>
  <w:num w:numId="29" w16cid:durableId="1022826731">
    <w:abstractNumId w:val="8"/>
  </w:num>
  <w:num w:numId="30" w16cid:durableId="2122609169">
    <w:abstractNumId w:val="10"/>
  </w:num>
  <w:num w:numId="31" w16cid:durableId="1481077252">
    <w:abstractNumId w:val="22"/>
  </w:num>
  <w:num w:numId="32" w16cid:durableId="27298367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53FF"/>
    <w:rsid w:val="00006312"/>
    <w:rsid w:val="00006AB1"/>
    <w:rsid w:val="000074F0"/>
    <w:rsid w:val="0001042F"/>
    <w:rsid w:val="00015483"/>
    <w:rsid w:val="0001642D"/>
    <w:rsid w:val="00017964"/>
    <w:rsid w:val="0003052C"/>
    <w:rsid w:val="00034905"/>
    <w:rsid w:val="00036182"/>
    <w:rsid w:val="00040CD3"/>
    <w:rsid w:val="00044187"/>
    <w:rsid w:val="00044C8F"/>
    <w:rsid w:val="000456E0"/>
    <w:rsid w:val="00045D17"/>
    <w:rsid w:val="00051744"/>
    <w:rsid w:val="00057CF9"/>
    <w:rsid w:val="00060A3A"/>
    <w:rsid w:val="00061670"/>
    <w:rsid w:val="00072674"/>
    <w:rsid w:val="00074DA8"/>
    <w:rsid w:val="00075C33"/>
    <w:rsid w:val="00076F54"/>
    <w:rsid w:val="00080551"/>
    <w:rsid w:val="00083084"/>
    <w:rsid w:val="00090C5A"/>
    <w:rsid w:val="00094562"/>
    <w:rsid w:val="00094D53"/>
    <w:rsid w:val="000A3480"/>
    <w:rsid w:val="000A5186"/>
    <w:rsid w:val="000B622C"/>
    <w:rsid w:val="000C3654"/>
    <w:rsid w:val="000C3C8A"/>
    <w:rsid w:val="000C452E"/>
    <w:rsid w:val="000C7C8F"/>
    <w:rsid w:val="000D74FB"/>
    <w:rsid w:val="000E2939"/>
    <w:rsid w:val="000E4AB2"/>
    <w:rsid w:val="000E639E"/>
    <w:rsid w:val="000E6EFA"/>
    <w:rsid w:val="000F2684"/>
    <w:rsid w:val="000F2688"/>
    <w:rsid w:val="0010052B"/>
    <w:rsid w:val="00114CE0"/>
    <w:rsid w:val="0012324E"/>
    <w:rsid w:val="00127312"/>
    <w:rsid w:val="0013147D"/>
    <w:rsid w:val="001429A6"/>
    <w:rsid w:val="00144D0C"/>
    <w:rsid w:val="001501F0"/>
    <w:rsid w:val="0015056D"/>
    <w:rsid w:val="001552C6"/>
    <w:rsid w:val="00160D2A"/>
    <w:rsid w:val="00160EFE"/>
    <w:rsid w:val="001645F9"/>
    <w:rsid w:val="001655CE"/>
    <w:rsid w:val="00166318"/>
    <w:rsid w:val="0016790E"/>
    <w:rsid w:val="00167E64"/>
    <w:rsid w:val="00173E02"/>
    <w:rsid w:val="0017746E"/>
    <w:rsid w:val="00183A2A"/>
    <w:rsid w:val="00185003"/>
    <w:rsid w:val="001905C2"/>
    <w:rsid w:val="00194518"/>
    <w:rsid w:val="001948AD"/>
    <w:rsid w:val="00196DC8"/>
    <w:rsid w:val="001A12DC"/>
    <w:rsid w:val="001A36F2"/>
    <w:rsid w:val="001B306F"/>
    <w:rsid w:val="001B35FA"/>
    <w:rsid w:val="001B4119"/>
    <w:rsid w:val="001B7059"/>
    <w:rsid w:val="001B70E7"/>
    <w:rsid w:val="001C206E"/>
    <w:rsid w:val="001C50A1"/>
    <w:rsid w:val="001C74C9"/>
    <w:rsid w:val="001C7CEE"/>
    <w:rsid w:val="001D0161"/>
    <w:rsid w:val="001D0BB4"/>
    <w:rsid w:val="001D284A"/>
    <w:rsid w:val="001D2953"/>
    <w:rsid w:val="001E49C0"/>
    <w:rsid w:val="001E5640"/>
    <w:rsid w:val="001F2C45"/>
    <w:rsid w:val="001F76A4"/>
    <w:rsid w:val="002014E5"/>
    <w:rsid w:val="002016CA"/>
    <w:rsid w:val="00204473"/>
    <w:rsid w:val="0020493E"/>
    <w:rsid w:val="002113B4"/>
    <w:rsid w:val="0021151E"/>
    <w:rsid w:val="00214732"/>
    <w:rsid w:val="00220092"/>
    <w:rsid w:val="00223E8F"/>
    <w:rsid w:val="0022484E"/>
    <w:rsid w:val="0022677F"/>
    <w:rsid w:val="0023024E"/>
    <w:rsid w:val="00231B57"/>
    <w:rsid w:val="0023640E"/>
    <w:rsid w:val="002403C8"/>
    <w:rsid w:val="00243603"/>
    <w:rsid w:val="002459F5"/>
    <w:rsid w:val="00246603"/>
    <w:rsid w:val="00250D39"/>
    <w:rsid w:val="00252449"/>
    <w:rsid w:val="00255657"/>
    <w:rsid w:val="0026001C"/>
    <w:rsid w:val="00262DEE"/>
    <w:rsid w:val="00263F1B"/>
    <w:rsid w:val="0027094B"/>
    <w:rsid w:val="00271701"/>
    <w:rsid w:val="00272F0B"/>
    <w:rsid w:val="002756D8"/>
    <w:rsid w:val="002840E6"/>
    <w:rsid w:val="00284D8B"/>
    <w:rsid w:val="00285B53"/>
    <w:rsid w:val="00290E50"/>
    <w:rsid w:val="00290FAD"/>
    <w:rsid w:val="00295705"/>
    <w:rsid w:val="002A0C3B"/>
    <w:rsid w:val="002A0D81"/>
    <w:rsid w:val="002A172A"/>
    <w:rsid w:val="002A1E50"/>
    <w:rsid w:val="002A3AB0"/>
    <w:rsid w:val="002A43D2"/>
    <w:rsid w:val="002A49EE"/>
    <w:rsid w:val="002A74F6"/>
    <w:rsid w:val="002B1194"/>
    <w:rsid w:val="002B297D"/>
    <w:rsid w:val="002B4318"/>
    <w:rsid w:val="002B490E"/>
    <w:rsid w:val="002C1406"/>
    <w:rsid w:val="002C294A"/>
    <w:rsid w:val="002C41BC"/>
    <w:rsid w:val="002C69D1"/>
    <w:rsid w:val="002D07A1"/>
    <w:rsid w:val="002D2661"/>
    <w:rsid w:val="002D2A0D"/>
    <w:rsid w:val="002E4A50"/>
    <w:rsid w:val="002E6343"/>
    <w:rsid w:val="002E78B8"/>
    <w:rsid w:val="002F0510"/>
    <w:rsid w:val="002F3365"/>
    <w:rsid w:val="002F69C3"/>
    <w:rsid w:val="00300D6A"/>
    <w:rsid w:val="0030157E"/>
    <w:rsid w:val="0030208D"/>
    <w:rsid w:val="003020B5"/>
    <w:rsid w:val="00305A5F"/>
    <w:rsid w:val="00306ED0"/>
    <w:rsid w:val="0031523D"/>
    <w:rsid w:val="00320DDA"/>
    <w:rsid w:val="00326758"/>
    <w:rsid w:val="00327679"/>
    <w:rsid w:val="00334F25"/>
    <w:rsid w:val="00336F50"/>
    <w:rsid w:val="0033768C"/>
    <w:rsid w:val="00344845"/>
    <w:rsid w:val="003461EF"/>
    <w:rsid w:val="00347432"/>
    <w:rsid w:val="00350170"/>
    <w:rsid w:val="0035537A"/>
    <w:rsid w:val="00356AAF"/>
    <w:rsid w:val="00356DD0"/>
    <w:rsid w:val="00364247"/>
    <w:rsid w:val="003660FD"/>
    <w:rsid w:val="00366983"/>
    <w:rsid w:val="00367C98"/>
    <w:rsid w:val="00371F1B"/>
    <w:rsid w:val="00373FED"/>
    <w:rsid w:val="003743B3"/>
    <w:rsid w:val="00384332"/>
    <w:rsid w:val="0039040A"/>
    <w:rsid w:val="00392AFC"/>
    <w:rsid w:val="00394A89"/>
    <w:rsid w:val="003958AF"/>
    <w:rsid w:val="00395E36"/>
    <w:rsid w:val="00397541"/>
    <w:rsid w:val="003A3785"/>
    <w:rsid w:val="003A51AC"/>
    <w:rsid w:val="003B46BE"/>
    <w:rsid w:val="003B7B87"/>
    <w:rsid w:val="003C6108"/>
    <w:rsid w:val="003C6256"/>
    <w:rsid w:val="003D1347"/>
    <w:rsid w:val="003D422A"/>
    <w:rsid w:val="003E6D0E"/>
    <w:rsid w:val="003F2B39"/>
    <w:rsid w:val="00402D13"/>
    <w:rsid w:val="004061F4"/>
    <w:rsid w:val="00410BF0"/>
    <w:rsid w:val="004121AA"/>
    <w:rsid w:val="00412CCD"/>
    <w:rsid w:val="00423241"/>
    <w:rsid w:val="0042331E"/>
    <w:rsid w:val="00432969"/>
    <w:rsid w:val="00432CC6"/>
    <w:rsid w:val="00434524"/>
    <w:rsid w:val="0043559B"/>
    <w:rsid w:val="00440141"/>
    <w:rsid w:val="00440D74"/>
    <w:rsid w:val="00441286"/>
    <w:rsid w:val="00441ECC"/>
    <w:rsid w:val="00442939"/>
    <w:rsid w:val="004530AE"/>
    <w:rsid w:val="0045589C"/>
    <w:rsid w:val="00455CDA"/>
    <w:rsid w:val="00456927"/>
    <w:rsid w:val="00456981"/>
    <w:rsid w:val="00457BF0"/>
    <w:rsid w:val="00461819"/>
    <w:rsid w:val="00464D35"/>
    <w:rsid w:val="00465C2E"/>
    <w:rsid w:val="00467E98"/>
    <w:rsid w:val="004717EB"/>
    <w:rsid w:val="00471A82"/>
    <w:rsid w:val="00474D11"/>
    <w:rsid w:val="00475504"/>
    <w:rsid w:val="00476FA6"/>
    <w:rsid w:val="00480812"/>
    <w:rsid w:val="00481829"/>
    <w:rsid w:val="00481BE9"/>
    <w:rsid w:val="0048530A"/>
    <w:rsid w:val="00486402"/>
    <w:rsid w:val="00486ED4"/>
    <w:rsid w:val="00490F4F"/>
    <w:rsid w:val="00492EE9"/>
    <w:rsid w:val="00493773"/>
    <w:rsid w:val="0049583C"/>
    <w:rsid w:val="00495B39"/>
    <w:rsid w:val="004A2C60"/>
    <w:rsid w:val="004A3822"/>
    <w:rsid w:val="004A5A47"/>
    <w:rsid w:val="004A7311"/>
    <w:rsid w:val="004B32D2"/>
    <w:rsid w:val="004B35E4"/>
    <w:rsid w:val="004C1716"/>
    <w:rsid w:val="004C6C23"/>
    <w:rsid w:val="004F2565"/>
    <w:rsid w:val="004F3F6F"/>
    <w:rsid w:val="004F4613"/>
    <w:rsid w:val="004F46AC"/>
    <w:rsid w:val="00500CD2"/>
    <w:rsid w:val="00505A6D"/>
    <w:rsid w:val="00507949"/>
    <w:rsid w:val="00510763"/>
    <w:rsid w:val="00513EA5"/>
    <w:rsid w:val="00514711"/>
    <w:rsid w:val="0052245D"/>
    <w:rsid w:val="0053083B"/>
    <w:rsid w:val="00536C34"/>
    <w:rsid w:val="00541C41"/>
    <w:rsid w:val="00542276"/>
    <w:rsid w:val="005466BD"/>
    <w:rsid w:val="0054727B"/>
    <w:rsid w:val="005504AF"/>
    <w:rsid w:val="005522B4"/>
    <w:rsid w:val="005523C1"/>
    <w:rsid w:val="0055314F"/>
    <w:rsid w:val="0055353B"/>
    <w:rsid w:val="0055729E"/>
    <w:rsid w:val="005605EE"/>
    <w:rsid w:val="00561454"/>
    <w:rsid w:val="005729C3"/>
    <w:rsid w:val="00573D58"/>
    <w:rsid w:val="00576FB9"/>
    <w:rsid w:val="00580800"/>
    <w:rsid w:val="00582863"/>
    <w:rsid w:val="00583DF9"/>
    <w:rsid w:val="0058419A"/>
    <w:rsid w:val="00584463"/>
    <w:rsid w:val="005861A6"/>
    <w:rsid w:val="00587DFD"/>
    <w:rsid w:val="005A0982"/>
    <w:rsid w:val="005A0F3B"/>
    <w:rsid w:val="005A1D7B"/>
    <w:rsid w:val="005A5D64"/>
    <w:rsid w:val="005A64FA"/>
    <w:rsid w:val="005A6E07"/>
    <w:rsid w:val="005A70F8"/>
    <w:rsid w:val="005B3567"/>
    <w:rsid w:val="005B38C8"/>
    <w:rsid w:val="005B39D3"/>
    <w:rsid w:val="005B4948"/>
    <w:rsid w:val="005B56A8"/>
    <w:rsid w:val="005B7C35"/>
    <w:rsid w:val="005C290A"/>
    <w:rsid w:val="005C2940"/>
    <w:rsid w:val="005C2BFC"/>
    <w:rsid w:val="005C391C"/>
    <w:rsid w:val="005D04CC"/>
    <w:rsid w:val="005D0D2C"/>
    <w:rsid w:val="005D44B6"/>
    <w:rsid w:val="005D4959"/>
    <w:rsid w:val="005D4EDB"/>
    <w:rsid w:val="005D5063"/>
    <w:rsid w:val="005E0077"/>
    <w:rsid w:val="005E2EBD"/>
    <w:rsid w:val="005E4E9D"/>
    <w:rsid w:val="005F1480"/>
    <w:rsid w:val="005F1A2B"/>
    <w:rsid w:val="005F1B26"/>
    <w:rsid w:val="005F7F68"/>
    <w:rsid w:val="00601827"/>
    <w:rsid w:val="006021F7"/>
    <w:rsid w:val="006030D0"/>
    <w:rsid w:val="00604AD4"/>
    <w:rsid w:val="00604B5C"/>
    <w:rsid w:val="00615D88"/>
    <w:rsid w:val="00621532"/>
    <w:rsid w:val="00622D9B"/>
    <w:rsid w:val="00622DFA"/>
    <w:rsid w:val="006265F7"/>
    <w:rsid w:val="00626AEC"/>
    <w:rsid w:val="00634E13"/>
    <w:rsid w:val="006522B3"/>
    <w:rsid w:val="00653FBE"/>
    <w:rsid w:val="00661329"/>
    <w:rsid w:val="006616A2"/>
    <w:rsid w:val="00662C2F"/>
    <w:rsid w:val="00665693"/>
    <w:rsid w:val="00666999"/>
    <w:rsid w:val="00676EE5"/>
    <w:rsid w:val="006822CC"/>
    <w:rsid w:val="00685107"/>
    <w:rsid w:val="006873BA"/>
    <w:rsid w:val="006912A5"/>
    <w:rsid w:val="0069634D"/>
    <w:rsid w:val="006A159D"/>
    <w:rsid w:val="006B2780"/>
    <w:rsid w:val="006B5CD6"/>
    <w:rsid w:val="006C102C"/>
    <w:rsid w:val="006C3FCC"/>
    <w:rsid w:val="006C7246"/>
    <w:rsid w:val="006C74CE"/>
    <w:rsid w:val="006D17C1"/>
    <w:rsid w:val="006E2A21"/>
    <w:rsid w:val="006E453E"/>
    <w:rsid w:val="006F09E8"/>
    <w:rsid w:val="006F5836"/>
    <w:rsid w:val="007000CD"/>
    <w:rsid w:val="007010FB"/>
    <w:rsid w:val="00701A46"/>
    <w:rsid w:val="007077E9"/>
    <w:rsid w:val="007117A5"/>
    <w:rsid w:val="00712EF1"/>
    <w:rsid w:val="00715C75"/>
    <w:rsid w:val="00717B1B"/>
    <w:rsid w:val="0072498E"/>
    <w:rsid w:val="00725A09"/>
    <w:rsid w:val="00727237"/>
    <w:rsid w:val="0073633F"/>
    <w:rsid w:val="007471D6"/>
    <w:rsid w:val="0074723E"/>
    <w:rsid w:val="00753085"/>
    <w:rsid w:val="00764EF4"/>
    <w:rsid w:val="00776AD0"/>
    <w:rsid w:val="007774E5"/>
    <w:rsid w:val="007B23B6"/>
    <w:rsid w:val="007B4877"/>
    <w:rsid w:val="007B76BD"/>
    <w:rsid w:val="007C029B"/>
    <w:rsid w:val="007C03C0"/>
    <w:rsid w:val="007C257B"/>
    <w:rsid w:val="007C40E2"/>
    <w:rsid w:val="007C66EA"/>
    <w:rsid w:val="007E1CCE"/>
    <w:rsid w:val="007E21E8"/>
    <w:rsid w:val="007E23ED"/>
    <w:rsid w:val="007E396F"/>
    <w:rsid w:val="007E3B64"/>
    <w:rsid w:val="007E4124"/>
    <w:rsid w:val="007E63F4"/>
    <w:rsid w:val="007E6AE9"/>
    <w:rsid w:val="007F088F"/>
    <w:rsid w:val="007F332D"/>
    <w:rsid w:val="00801DAF"/>
    <w:rsid w:val="00802C7D"/>
    <w:rsid w:val="00810089"/>
    <w:rsid w:val="0081239D"/>
    <w:rsid w:val="00814878"/>
    <w:rsid w:val="0081518C"/>
    <w:rsid w:val="00816ACF"/>
    <w:rsid w:val="00820354"/>
    <w:rsid w:val="00821822"/>
    <w:rsid w:val="00827843"/>
    <w:rsid w:val="008343E7"/>
    <w:rsid w:val="0083477C"/>
    <w:rsid w:val="0083521F"/>
    <w:rsid w:val="00843FF2"/>
    <w:rsid w:val="00853027"/>
    <w:rsid w:val="0085512F"/>
    <w:rsid w:val="0085751D"/>
    <w:rsid w:val="00860D79"/>
    <w:rsid w:val="008612C8"/>
    <w:rsid w:val="00870383"/>
    <w:rsid w:val="008707DA"/>
    <w:rsid w:val="008778EF"/>
    <w:rsid w:val="00877A3D"/>
    <w:rsid w:val="008858D1"/>
    <w:rsid w:val="00887553"/>
    <w:rsid w:val="008951C8"/>
    <w:rsid w:val="008A6802"/>
    <w:rsid w:val="008B22B1"/>
    <w:rsid w:val="008C0D5C"/>
    <w:rsid w:val="008C40B5"/>
    <w:rsid w:val="008C4982"/>
    <w:rsid w:val="008C5432"/>
    <w:rsid w:val="008D1EA2"/>
    <w:rsid w:val="008E3ED7"/>
    <w:rsid w:val="008E4109"/>
    <w:rsid w:val="008E5749"/>
    <w:rsid w:val="008E6049"/>
    <w:rsid w:val="008E704D"/>
    <w:rsid w:val="008F0135"/>
    <w:rsid w:val="008F1F4C"/>
    <w:rsid w:val="008F29AC"/>
    <w:rsid w:val="008F3C89"/>
    <w:rsid w:val="008F53EF"/>
    <w:rsid w:val="008F78B3"/>
    <w:rsid w:val="009020BE"/>
    <w:rsid w:val="00907267"/>
    <w:rsid w:val="00910A68"/>
    <w:rsid w:val="0091264C"/>
    <w:rsid w:val="00914F3E"/>
    <w:rsid w:val="0091504C"/>
    <w:rsid w:val="00917324"/>
    <w:rsid w:val="00917A43"/>
    <w:rsid w:val="00917AED"/>
    <w:rsid w:val="00921435"/>
    <w:rsid w:val="00925679"/>
    <w:rsid w:val="00925D84"/>
    <w:rsid w:val="009304D0"/>
    <w:rsid w:val="00931204"/>
    <w:rsid w:val="00931430"/>
    <w:rsid w:val="0093491F"/>
    <w:rsid w:val="00934C54"/>
    <w:rsid w:val="00943219"/>
    <w:rsid w:val="00944B05"/>
    <w:rsid w:val="009468CB"/>
    <w:rsid w:val="00947DC0"/>
    <w:rsid w:val="00951EF1"/>
    <w:rsid w:val="00953B68"/>
    <w:rsid w:val="00956BB9"/>
    <w:rsid w:val="00974E3C"/>
    <w:rsid w:val="00976F27"/>
    <w:rsid w:val="0097715C"/>
    <w:rsid w:val="00982A27"/>
    <w:rsid w:val="009830B0"/>
    <w:rsid w:val="00986862"/>
    <w:rsid w:val="00987C48"/>
    <w:rsid w:val="00994751"/>
    <w:rsid w:val="009B1D24"/>
    <w:rsid w:val="009B308E"/>
    <w:rsid w:val="009B3A9E"/>
    <w:rsid w:val="009B4408"/>
    <w:rsid w:val="009B56B6"/>
    <w:rsid w:val="009B61FE"/>
    <w:rsid w:val="009B7A0E"/>
    <w:rsid w:val="009C544A"/>
    <w:rsid w:val="009C6F38"/>
    <w:rsid w:val="009C7A6B"/>
    <w:rsid w:val="009D329B"/>
    <w:rsid w:val="009D33ED"/>
    <w:rsid w:val="009D46E6"/>
    <w:rsid w:val="009D6C8B"/>
    <w:rsid w:val="009E09AF"/>
    <w:rsid w:val="009E0BC2"/>
    <w:rsid w:val="009E1BB1"/>
    <w:rsid w:val="009E1DD3"/>
    <w:rsid w:val="009E635F"/>
    <w:rsid w:val="009E69AB"/>
    <w:rsid w:val="009F3B36"/>
    <w:rsid w:val="009F5427"/>
    <w:rsid w:val="00A0134E"/>
    <w:rsid w:val="00A03FEA"/>
    <w:rsid w:val="00A05E7F"/>
    <w:rsid w:val="00A1194D"/>
    <w:rsid w:val="00A13239"/>
    <w:rsid w:val="00A13839"/>
    <w:rsid w:val="00A14FF5"/>
    <w:rsid w:val="00A25992"/>
    <w:rsid w:val="00A27C68"/>
    <w:rsid w:val="00A31048"/>
    <w:rsid w:val="00A31D1D"/>
    <w:rsid w:val="00A331E5"/>
    <w:rsid w:val="00A358FA"/>
    <w:rsid w:val="00A42B6C"/>
    <w:rsid w:val="00A52B8E"/>
    <w:rsid w:val="00A61068"/>
    <w:rsid w:val="00A6355B"/>
    <w:rsid w:val="00A6799C"/>
    <w:rsid w:val="00A67D9A"/>
    <w:rsid w:val="00A67EFD"/>
    <w:rsid w:val="00A67FDF"/>
    <w:rsid w:val="00A704B6"/>
    <w:rsid w:val="00A71141"/>
    <w:rsid w:val="00A75FA8"/>
    <w:rsid w:val="00A81E05"/>
    <w:rsid w:val="00A82BCC"/>
    <w:rsid w:val="00A940E8"/>
    <w:rsid w:val="00A97920"/>
    <w:rsid w:val="00AA5EBD"/>
    <w:rsid w:val="00AB0571"/>
    <w:rsid w:val="00AB26D3"/>
    <w:rsid w:val="00AB2DC4"/>
    <w:rsid w:val="00AB6B4E"/>
    <w:rsid w:val="00AC1E3C"/>
    <w:rsid w:val="00AC42C3"/>
    <w:rsid w:val="00AC51A4"/>
    <w:rsid w:val="00AD2B7B"/>
    <w:rsid w:val="00AD698B"/>
    <w:rsid w:val="00AD7E7D"/>
    <w:rsid w:val="00AE293C"/>
    <w:rsid w:val="00AE3735"/>
    <w:rsid w:val="00AE5D2C"/>
    <w:rsid w:val="00AE5DB5"/>
    <w:rsid w:val="00AE7101"/>
    <w:rsid w:val="00AF1162"/>
    <w:rsid w:val="00AF1222"/>
    <w:rsid w:val="00B10AE6"/>
    <w:rsid w:val="00B14F71"/>
    <w:rsid w:val="00B16D45"/>
    <w:rsid w:val="00B1764A"/>
    <w:rsid w:val="00B2157F"/>
    <w:rsid w:val="00B266D2"/>
    <w:rsid w:val="00B34F4E"/>
    <w:rsid w:val="00B41628"/>
    <w:rsid w:val="00B4203B"/>
    <w:rsid w:val="00B4537F"/>
    <w:rsid w:val="00B45C3A"/>
    <w:rsid w:val="00B52740"/>
    <w:rsid w:val="00B54281"/>
    <w:rsid w:val="00B60BC4"/>
    <w:rsid w:val="00B6117A"/>
    <w:rsid w:val="00B6194A"/>
    <w:rsid w:val="00B66DAD"/>
    <w:rsid w:val="00B7075A"/>
    <w:rsid w:val="00B74516"/>
    <w:rsid w:val="00B76AEC"/>
    <w:rsid w:val="00B80D66"/>
    <w:rsid w:val="00B810A7"/>
    <w:rsid w:val="00B814CB"/>
    <w:rsid w:val="00B87491"/>
    <w:rsid w:val="00B92DFE"/>
    <w:rsid w:val="00B9599B"/>
    <w:rsid w:val="00BA20E1"/>
    <w:rsid w:val="00BB6A5F"/>
    <w:rsid w:val="00BB7CA4"/>
    <w:rsid w:val="00BC022B"/>
    <w:rsid w:val="00BC5CD3"/>
    <w:rsid w:val="00BD4D5C"/>
    <w:rsid w:val="00BD5A7F"/>
    <w:rsid w:val="00BD687B"/>
    <w:rsid w:val="00BE45BF"/>
    <w:rsid w:val="00BE6BDB"/>
    <w:rsid w:val="00BF50AE"/>
    <w:rsid w:val="00BF6527"/>
    <w:rsid w:val="00C003C5"/>
    <w:rsid w:val="00C01C79"/>
    <w:rsid w:val="00C03BA9"/>
    <w:rsid w:val="00C0471B"/>
    <w:rsid w:val="00C11089"/>
    <w:rsid w:val="00C133A3"/>
    <w:rsid w:val="00C14B96"/>
    <w:rsid w:val="00C15B5E"/>
    <w:rsid w:val="00C164FF"/>
    <w:rsid w:val="00C170F2"/>
    <w:rsid w:val="00C258A5"/>
    <w:rsid w:val="00C332A0"/>
    <w:rsid w:val="00C34784"/>
    <w:rsid w:val="00C363C4"/>
    <w:rsid w:val="00C365EF"/>
    <w:rsid w:val="00C36633"/>
    <w:rsid w:val="00C40F5F"/>
    <w:rsid w:val="00C41F4C"/>
    <w:rsid w:val="00C4257F"/>
    <w:rsid w:val="00C43765"/>
    <w:rsid w:val="00C51FDA"/>
    <w:rsid w:val="00C565DC"/>
    <w:rsid w:val="00C5687B"/>
    <w:rsid w:val="00C60047"/>
    <w:rsid w:val="00C613F8"/>
    <w:rsid w:val="00C616B0"/>
    <w:rsid w:val="00C62CDF"/>
    <w:rsid w:val="00C63771"/>
    <w:rsid w:val="00C63BEA"/>
    <w:rsid w:val="00C63F3A"/>
    <w:rsid w:val="00C675CA"/>
    <w:rsid w:val="00C67AA2"/>
    <w:rsid w:val="00C75A36"/>
    <w:rsid w:val="00C91044"/>
    <w:rsid w:val="00C944C2"/>
    <w:rsid w:val="00CA359C"/>
    <w:rsid w:val="00CA4A72"/>
    <w:rsid w:val="00CA7BC3"/>
    <w:rsid w:val="00CB2FA2"/>
    <w:rsid w:val="00CB6AE0"/>
    <w:rsid w:val="00CC0937"/>
    <w:rsid w:val="00CC7055"/>
    <w:rsid w:val="00CD008B"/>
    <w:rsid w:val="00CD3133"/>
    <w:rsid w:val="00CE1AEA"/>
    <w:rsid w:val="00CE32CB"/>
    <w:rsid w:val="00CE4EF3"/>
    <w:rsid w:val="00CE60DF"/>
    <w:rsid w:val="00CE70EF"/>
    <w:rsid w:val="00CF4FF0"/>
    <w:rsid w:val="00CF5813"/>
    <w:rsid w:val="00CF7E61"/>
    <w:rsid w:val="00D01554"/>
    <w:rsid w:val="00D0239B"/>
    <w:rsid w:val="00D10DDC"/>
    <w:rsid w:val="00D11682"/>
    <w:rsid w:val="00D14203"/>
    <w:rsid w:val="00D1468D"/>
    <w:rsid w:val="00D14699"/>
    <w:rsid w:val="00D172F9"/>
    <w:rsid w:val="00D2304F"/>
    <w:rsid w:val="00D23188"/>
    <w:rsid w:val="00D25B82"/>
    <w:rsid w:val="00D32B5B"/>
    <w:rsid w:val="00D43403"/>
    <w:rsid w:val="00D451A6"/>
    <w:rsid w:val="00D50DA6"/>
    <w:rsid w:val="00D544FB"/>
    <w:rsid w:val="00D573A3"/>
    <w:rsid w:val="00D610BD"/>
    <w:rsid w:val="00D628E1"/>
    <w:rsid w:val="00D66353"/>
    <w:rsid w:val="00D737F9"/>
    <w:rsid w:val="00D75169"/>
    <w:rsid w:val="00D76DB1"/>
    <w:rsid w:val="00D77C23"/>
    <w:rsid w:val="00D84BA8"/>
    <w:rsid w:val="00D861C4"/>
    <w:rsid w:val="00D96AAB"/>
    <w:rsid w:val="00D97AFF"/>
    <w:rsid w:val="00DA4E54"/>
    <w:rsid w:val="00DA54AF"/>
    <w:rsid w:val="00DA77DB"/>
    <w:rsid w:val="00DC1D5E"/>
    <w:rsid w:val="00DC1F6C"/>
    <w:rsid w:val="00DC2FF8"/>
    <w:rsid w:val="00DC3343"/>
    <w:rsid w:val="00DC36A6"/>
    <w:rsid w:val="00DC5F70"/>
    <w:rsid w:val="00DD053C"/>
    <w:rsid w:val="00DD195C"/>
    <w:rsid w:val="00DD47F9"/>
    <w:rsid w:val="00DD59BC"/>
    <w:rsid w:val="00DD6689"/>
    <w:rsid w:val="00DD781D"/>
    <w:rsid w:val="00DE2E5F"/>
    <w:rsid w:val="00DE3037"/>
    <w:rsid w:val="00DE489A"/>
    <w:rsid w:val="00DE4981"/>
    <w:rsid w:val="00DF0531"/>
    <w:rsid w:val="00DF344C"/>
    <w:rsid w:val="00DF46B4"/>
    <w:rsid w:val="00E047B6"/>
    <w:rsid w:val="00E059B1"/>
    <w:rsid w:val="00E06429"/>
    <w:rsid w:val="00E11CED"/>
    <w:rsid w:val="00E160EF"/>
    <w:rsid w:val="00E21E87"/>
    <w:rsid w:val="00E2298E"/>
    <w:rsid w:val="00E242E5"/>
    <w:rsid w:val="00E24899"/>
    <w:rsid w:val="00E37F08"/>
    <w:rsid w:val="00E43160"/>
    <w:rsid w:val="00E513E1"/>
    <w:rsid w:val="00E54DC9"/>
    <w:rsid w:val="00E57678"/>
    <w:rsid w:val="00E65CE4"/>
    <w:rsid w:val="00E66219"/>
    <w:rsid w:val="00E662A3"/>
    <w:rsid w:val="00E7588A"/>
    <w:rsid w:val="00E80AE9"/>
    <w:rsid w:val="00E83374"/>
    <w:rsid w:val="00E844FA"/>
    <w:rsid w:val="00E873C4"/>
    <w:rsid w:val="00E87B6A"/>
    <w:rsid w:val="00E97A2C"/>
    <w:rsid w:val="00EA5E35"/>
    <w:rsid w:val="00EA6D12"/>
    <w:rsid w:val="00EB0DAE"/>
    <w:rsid w:val="00EB1248"/>
    <w:rsid w:val="00EB3BC0"/>
    <w:rsid w:val="00EB3F11"/>
    <w:rsid w:val="00EB76C6"/>
    <w:rsid w:val="00EB777E"/>
    <w:rsid w:val="00EC5BAD"/>
    <w:rsid w:val="00EC7F5A"/>
    <w:rsid w:val="00ED0F7F"/>
    <w:rsid w:val="00ED156A"/>
    <w:rsid w:val="00ED2B07"/>
    <w:rsid w:val="00ED638F"/>
    <w:rsid w:val="00ED798F"/>
    <w:rsid w:val="00EF1299"/>
    <w:rsid w:val="00F100BE"/>
    <w:rsid w:val="00F10165"/>
    <w:rsid w:val="00F14DE8"/>
    <w:rsid w:val="00F15A25"/>
    <w:rsid w:val="00F1669D"/>
    <w:rsid w:val="00F17EC4"/>
    <w:rsid w:val="00F20919"/>
    <w:rsid w:val="00F25429"/>
    <w:rsid w:val="00F27992"/>
    <w:rsid w:val="00F312A2"/>
    <w:rsid w:val="00F3218A"/>
    <w:rsid w:val="00F322AA"/>
    <w:rsid w:val="00F36F2D"/>
    <w:rsid w:val="00F43DC5"/>
    <w:rsid w:val="00F517A9"/>
    <w:rsid w:val="00F533E7"/>
    <w:rsid w:val="00F557EA"/>
    <w:rsid w:val="00F56AB9"/>
    <w:rsid w:val="00F60676"/>
    <w:rsid w:val="00F62F0E"/>
    <w:rsid w:val="00F63605"/>
    <w:rsid w:val="00F6602B"/>
    <w:rsid w:val="00F66B23"/>
    <w:rsid w:val="00F7692D"/>
    <w:rsid w:val="00F775E8"/>
    <w:rsid w:val="00F82160"/>
    <w:rsid w:val="00F862C7"/>
    <w:rsid w:val="00F863CF"/>
    <w:rsid w:val="00F87CB0"/>
    <w:rsid w:val="00F94966"/>
    <w:rsid w:val="00F975AF"/>
    <w:rsid w:val="00FA129B"/>
    <w:rsid w:val="00FA7EBD"/>
    <w:rsid w:val="00FB019C"/>
    <w:rsid w:val="00FB16D2"/>
    <w:rsid w:val="00FB36C8"/>
    <w:rsid w:val="00FB5C3A"/>
    <w:rsid w:val="00FD27CC"/>
    <w:rsid w:val="00FD2E2F"/>
    <w:rsid w:val="00FD5A4A"/>
    <w:rsid w:val="00FD61E1"/>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622DFA"/>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622DF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locked/>
    <w:rsid w:val="00F557EA"/>
    <w:rPr>
      <w:sz w:val="24"/>
    </w:rPr>
  </w:style>
  <w:style w:type="paragraph" w:customStyle="1" w:styleId="space">
    <w:name w:val="space"/>
    <w:basedOn w:val="Normal"/>
    <w:qFormat/>
    <w:rsid w:val="00C332A0"/>
    <w:pPr>
      <w:spacing w:after="0"/>
    </w:pPr>
    <w:rPr>
      <w:sz w:val="22"/>
      <w:szCs w:val="24"/>
    </w:rPr>
  </w:style>
  <w:style w:type="paragraph" w:styleId="Revision">
    <w:name w:val="Revision"/>
    <w:hidden/>
    <w:uiPriority w:val="99"/>
    <w:semiHidden/>
    <w:rsid w:val="00BD687B"/>
    <w:rPr>
      <w:sz w:val="24"/>
    </w:rPr>
  </w:style>
  <w:style w:type="paragraph" w:styleId="BodyText2">
    <w:name w:val="Body Text 2"/>
    <w:basedOn w:val="Normal"/>
    <w:link w:val="BodyText2Char"/>
    <w:uiPriority w:val="99"/>
    <w:semiHidden/>
    <w:unhideWhenUsed/>
    <w:rsid w:val="00076F54"/>
    <w:pPr>
      <w:spacing w:after="120" w:line="480" w:lineRule="auto"/>
    </w:pPr>
  </w:style>
  <w:style w:type="character" w:customStyle="1" w:styleId="BodyText2Char">
    <w:name w:val="Body Text 2 Char"/>
    <w:basedOn w:val="DefaultParagraphFont"/>
    <w:link w:val="BodyText2"/>
    <w:uiPriority w:val="99"/>
    <w:semiHidden/>
    <w:rsid w:val="00076F54"/>
    <w:rPr>
      <w:sz w:val="24"/>
    </w:rPr>
  </w:style>
  <w:style w:type="character" w:customStyle="1" w:styleId="ui-provider">
    <w:name w:val="ui-provider"/>
    <w:basedOn w:val="DefaultParagraphFont"/>
    <w:rsid w:val="000053FF"/>
  </w:style>
  <w:style w:type="paragraph" w:styleId="NormalWeb">
    <w:name w:val="Normal (Web)"/>
    <w:basedOn w:val="Normal"/>
    <w:uiPriority w:val="99"/>
    <w:unhideWhenUsed/>
    <w:rsid w:val="00006AB1"/>
    <w:pPr>
      <w:suppressAutoHyphens w:val="0"/>
      <w:spacing w:before="100" w:beforeAutospacing="1" w:after="100" w:afterAutospacing="1"/>
    </w:pPr>
    <w:rPr>
      <w:rFonts w:ascii="Times New Roman" w:hAnsi="Times New Roman"/>
      <w:szCs w:val="24"/>
    </w:rPr>
  </w:style>
  <w:style w:type="paragraph" w:customStyle="1" w:styleId="Default">
    <w:name w:val="Default"/>
    <w:rsid w:val="002C294A"/>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605115496">
      <w:bodyDiv w:val="1"/>
      <w:marLeft w:val="0"/>
      <w:marRight w:val="0"/>
      <w:marTop w:val="0"/>
      <w:marBottom w:val="0"/>
      <w:divBdr>
        <w:top w:val="none" w:sz="0" w:space="0" w:color="auto"/>
        <w:left w:val="none" w:sz="0" w:space="0" w:color="auto"/>
        <w:bottom w:val="none" w:sz="0" w:space="0" w:color="auto"/>
        <w:right w:val="none" w:sz="0" w:space="0" w:color="auto"/>
      </w:divBdr>
    </w:div>
    <w:div w:id="809783052">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216241308">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82698781">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709717960">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09668043">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cid:image001.png@01DB941E.D456A720"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EA0E36EC2C48CC9E0157F72A134925"/>
        <w:category>
          <w:name w:val="General"/>
          <w:gallery w:val="placeholder"/>
        </w:category>
        <w:types>
          <w:type w:val="bbPlcHdr"/>
        </w:types>
        <w:behaviors>
          <w:behavior w:val="content"/>
        </w:behaviors>
        <w:guid w:val="{49B34012-011E-4393-8141-25BF2EFB26CF}"/>
      </w:docPartPr>
      <w:docPartBody>
        <w:p w:rsidR="00222CD0" w:rsidRDefault="00027E47" w:rsidP="00027E47">
          <w:pPr>
            <w:pStyle w:val="5BEA0E36EC2C48CC9E0157F72A134925"/>
          </w:pPr>
          <w:r w:rsidRPr="004D2D92">
            <w:rPr>
              <w:rStyle w:val="PlaceholderText"/>
            </w:rPr>
            <w:t>Choose an item.</w:t>
          </w:r>
        </w:p>
      </w:docPartBody>
    </w:docPart>
    <w:docPart>
      <w:docPartPr>
        <w:name w:val="F1E90679F0AD490B947E5A034536E198"/>
        <w:category>
          <w:name w:val="General"/>
          <w:gallery w:val="placeholder"/>
        </w:category>
        <w:types>
          <w:type w:val="bbPlcHdr"/>
        </w:types>
        <w:behaviors>
          <w:behavior w:val="content"/>
        </w:behaviors>
        <w:guid w:val="{C65666E8-0F89-4CC4-8A2C-17CE70A57335}"/>
      </w:docPartPr>
      <w:docPartBody>
        <w:p w:rsidR="00222CD0" w:rsidRDefault="00027E47" w:rsidP="00027E47">
          <w:pPr>
            <w:pStyle w:val="F1E90679F0AD490B947E5A034536E198"/>
          </w:pPr>
          <w:r w:rsidRPr="004D2D92">
            <w:rPr>
              <w:rStyle w:val="PlaceholderText"/>
            </w:rPr>
            <w:t>Choose an item.</w:t>
          </w:r>
        </w:p>
      </w:docPartBody>
    </w:docPart>
    <w:docPart>
      <w:docPartPr>
        <w:name w:val="561C367959E949BB978BFB5E8115D00A"/>
        <w:category>
          <w:name w:val="General"/>
          <w:gallery w:val="placeholder"/>
        </w:category>
        <w:types>
          <w:type w:val="bbPlcHdr"/>
        </w:types>
        <w:behaviors>
          <w:behavior w:val="content"/>
        </w:behaviors>
        <w:guid w:val="{FE0FB618-8251-489F-9056-CF4F6015D20F}"/>
      </w:docPartPr>
      <w:docPartBody>
        <w:p w:rsidR="00222CD0" w:rsidRDefault="00027E47" w:rsidP="00027E47">
          <w:pPr>
            <w:pStyle w:val="561C367959E949BB978BFB5E8115D00A"/>
          </w:pPr>
          <w:r w:rsidRPr="004D2D92">
            <w:rPr>
              <w:rStyle w:val="PlaceholderText"/>
            </w:rPr>
            <w:t>Choose an item.</w:t>
          </w:r>
        </w:p>
      </w:docPartBody>
    </w:docPart>
    <w:docPart>
      <w:docPartPr>
        <w:name w:val="0BD52FB7CEB343598BEF6894471AB454"/>
        <w:category>
          <w:name w:val="General"/>
          <w:gallery w:val="placeholder"/>
        </w:category>
        <w:types>
          <w:type w:val="bbPlcHdr"/>
        </w:types>
        <w:behaviors>
          <w:behavior w:val="content"/>
        </w:behaviors>
        <w:guid w:val="{C5BDA3F9-DBD1-4675-8A32-C848FC95B696}"/>
      </w:docPartPr>
      <w:docPartBody>
        <w:p w:rsidR="00222CD0" w:rsidRDefault="00027E47" w:rsidP="00027E47">
          <w:pPr>
            <w:pStyle w:val="0BD52FB7CEB343598BEF6894471AB454"/>
          </w:pPr>
          <w:r w:rsidRPr="004D2D92">
            <w:rPr>
              <w:rStyle w:val="PlaceholderText"/>
            </w:rPr>
            <w:t>Choose an item.</w:t>
          </w:r>
        </w:p>
      </w:docPartBody>
    </w:docPart>
    <w:docPart>
      <w:docPartPr>
        <w:name w:val="FDDDB489D77D40B29C3FB817F19ECC82"/>
        <w:category>
          <w:name w:val="General"/>
          <w:gallery w:val="placeholder"/>
        </w:category>
        <w:types>
          <w:type w:val="bbPlcHdr"/>
        </w:types>
        <w:behaviors>
          <w:behavior w:val="content"/>
        </w:behaviors>
        <w:guid w:val="{A95464B2-766F-46E3-96D9-1465A40C7FCE}"/>
      </w:docPartPr>
      <w:docPartBody>
        <w:p w:rsidR="00222CD0" w:rsidRDefault="00027E47" w:rsidP="00027E47">
          <w:pPr>
            <w:pStyle w:val="FDDDB489D77D40B29C3FB817F19ECC82"/>
          </w:pPr>
          <w:r w:rsidRPr="004D2D92">
            <w:rPr>
              <w:rStyle w:val="PlaceholderText"/>
            </w:rPr>
            <w:t>Choose an item.</w:t>
          </w:r>
        </w:p>
      </w:docPartBody>
    </w:docPart>
    <w:docPart>
      <w:docPartPr>
        <w:name w:val="A4C7361511A4444683EE0DD93946C599"/>
        <w:category>
          <w:name w:val="General"/>
          <w:gallery w:val="placeholder"/>
        </w:category>
        <w:types>
          <w:type w:val="bbPlcHdr"/>
        </w:types>
        <w:behaviors>
          <w:behavior w:val="content"/>
        </w:behaviors>
        <w:guid w:val="{314D63CC-7B1D-43F0-9E16-19E3B37BDD15}"/>
      </w:docPartPr>
      <w:docPartBody>
        <w:p w:rsidR="00222CD0" w:rsidRDefault="00027E47" w:rsidP="00027E47">
          <w:pPr>
            <w:pStyle w:val="A4C7361511A4444683EE0DD93946C599"/>
          </w:pPr>
          <w:r w:rsidRPr="004D2D92">
            <w:rPr>
              <w:rStyle w:val="PlaceholderText"/>
            </w:rPr>
            <w:t>Choose an item.</w:t>
          </w:r>
        </w:p>
      </w:docPartBody>
    </w:docPart>
    <w:docPart>
      <w:docPartPr>
        <w:name w:val="2F898FF137A34E4C944963DA30659526"/>
        <w:category>
          <w:name w:val="General"/>
          <w:gallery w:val="placeholder"/>
        </w:category>
        <w:types>
          <w:type w:val="bbPlcHdr"/>
        </w:types>
        <w:behaviors>
          <w:behavior w:val="content"/>
        </w:behaviors>
        <w:guid w:val="{936E25BF-A634-45D2-ADEA-82D9C6A1C4B6}"/>
      </w:docPartPr>
      <w:docPartBody>
        <w:p w:rsidR="00222CD0" w:rsidRDefault="00027E47" w:rsidP="00027E47">
          <w:pPr>
            <w:pStyle w:val="2F898FF137A34E4C944963DA30659526"/>
          </w:pPr>
          <w:r w:rsidRPr="004D2D92">
            <w:rPr>
              <w:rStyle w:val="PlaceholderText"/>
            </w:rPr>
            <w:t>Choose an item.</w:t>
          </w:r>
        </w:p>
      </w:docPartBody>
    </w:docPart>
    <w:docPart>
      <w:docPartPr>
        <w:name w:val="F3C400D513D5473B9D80BB62876079B2"/>
        <w:category>
          <w:name w:val="General"/>
          <w:gallery w:val="placeholder"/>
        </w:category>
        <w:types>
          <w:type w:val="bbPlcHdr"/>
        </w:types>
        <w:behaviors>
          <w:behavior w:val="content"/>
        </w:behaviors>
        <w:guid w:val="{5743C1B1-59D4-4A0B-BC1B-09B9BB7EE5A8}"/>
      </w:docPartPr>
      <w:docPartBody>
        <w:p w:rsidR="00222CD0" w:rsidRDefault="00027E47" w:rsidP="00027E47">
          <w:pPr>
            <w:pStyle w:val="F3C400D513D5473B9D80BB62876079B2"/>
          </w:pPr>
          <w:r w:rsidRPr="004D2D92">
            <w:rPr>
              <w:rStyle w:val="PlaceholderText"/>
            </w:rPr>
            <w:t>Choose an item.</w:t>
          </w:r>
        </w:p>
      </w:docPartBody>
    </w:docPart>
    <w:docPart>
      <w:docPartPr>
        <w:name w:val="355D9B82B00346CCAF11AEB8935933AB"/>
        <w:category>
          <w:name w:val="General"/>
          <w:gallery w:val="placeholder"/>
        </w:category>
        <w:types>
          <w:type w:val="bbPlcHdr"/>
        </w:types>
        <w:behaviors>
          <w:behavior w:val="content"/>
        </w:behaviors>
        <w:guid w:val="{AEE4DA6D-6855-4CD8-82E9-B5447E088A3A}"/>
      </w:docPartPr>
      <w:docPartBody>
        <w:p w:rsidR="00222CD0" w:rsidRDefault="00027E47" w:rsidP="00027E47">
          <w:pPr>
            <w:pStyle w:val="355D9B82B00346CCAF11AEB8935933AB"/>
          </w:pPr>
          <w:r w:rsidRPr="004D2D92">
            <w:rPr>
              <w:rStyle w:val="PlaceholderText"/>
            </w:rPr>
            <w:t>Choose an item.</w:t>
          </w:r>
        </w:p>
      </w:docPartBody>
    </w:docPart>
    <w:docPart>
      <w:docPartPr>
        <w:name w:val="840077B8F51248E18FD1DC47171D8C82"/>
        <w:category>
          <w:name w:val="General"/>
          <w:gallery w:val="placeholder"/>
        </w:category>
        <w:types>
          <w:type w:val="bbPlcHdr"/>
        </w:types>
        <w:behaviors>
          <w:behavior w:val="content"/>
        </w:behaviors>
        <w:guid w:val="{843E261A-795B-4EC2-8519-DAF4C992B51F}"/>
      </w:docPartPr>
      <w:docPartBody>
        <w:p w:rsidR="00222CD0" w:rsidRDefault="00027E47" w:rsidP="00027E47">
          <w:pPr>
            <w:pStyle w:val="840077B8F51248E18FD1DC47171D8C82"/>
          </w:pPr>
          <w:r w:rsidRPr="004D2D92">
            <w:rPr>
              <w:rStyle w:val="PlaceholderText"/>
            </w:rPr>
            <w:t>Choose an item.</w:t>
          </w:r>
        </w:p>
      </w:docPartBody>
    </w:docPart>
    <w:docPart>
      <w:docPartPr>
        <w:name w:val="6BEB0158096F4562AAD9E86E29DCE0F7"/>
        <w:category>
          <w:name w:val="General"/>
          <w:gallery w:val="placeholder"/>
        </w:category>
        <w:types>
          <w:type w:val="bbPlcHdr"/>
        </w:types>
        <w:behaviors>
          <w:behavior w:val="content"/>
        </w:behaviors>
        <w:guid w:val="{0EFF0BB7-6268-4FE8-A12D-5DA392EBDC48}"/>
      </w:docPartPr>
      <w:docPartBody>
        <w:p w:rsidR="00222CD0" w:rsidRDefault="00027E47" w:rsidP="00027E47">
          <w:pPr>
            <w:pStyle w:val="6BEB0158096F4562AAD9E86E29DCE0F7"/>
          </w:pPr>
          <w:r w:rsidRPr="004D2D92">
            <w:rPr>
              <w:rStyle w:val="PlaceholderText"/>
            </w:rPr>
            <w:t>Choose an item.</w:t>
          </w:r>
        </w:p>
      </w:docPartBody>
    </w:docPart>
    <w:docPart>
      <w:docPartPr>
        <w:name w:val="BCD0321A35C141C8A70D05892C15AE0B"/>
        <w:category>
          <w:name w:val="General"/>
          <w:gallery w:val="placeholder"/>
        </w:category>
        <w:types>
          <w:type w:val="bbPlcHdr"/>
        </w:types>
        <w:behaviors>
          <w:behavior w:val="content"/>
        </w:behaviors>
        <w:guid w:val="{361DB914-CDF4-477B-9071-EFD9A98A210E}"/>
      </w:docPartPr>
      <w:docPartBody>
        <w:p w:rsidR="00222CD0" w:rsidRDefault="00027E47" w:rsidP="00027E47">
          <w:pPr>
            <w:pStyle w:val="BCD0321A35C141C8A70D05892C15AE0B"/>
          </w:pPr>
          <w:r w:rsidRPr="004D2D92">
            <w:rPr>
              <w:rStyle w:val="PlaceholderText"/>
            </w:rPr>
            <w:t>Choose an item.</w:t>
          </w:r>
        </w:p>
      </w:docPartBody>
    </w:docPart>
    <w:docPart>
      <w:docPartPr>
        <w:name w:val="78D9711DD1D1439481699D33C96F9F66"/>
        <w:category>
          <w:name w:val="General"/>
          <w:gallery w:val="placeholder"/>
        </w:category>
        <w:types>
          <w:type w:val="bbPlcHdr"/>
        </w:types>
        <w:behaviors>
          <w:behavior w:val="content"/>
        </w:behaviors>
        <w:guid w:val="{B36EACF0-CEC7-4604-8E8E-D9EF52A1CE63}"/>
      </w:docPartPr>
      <w:docPartBody>
        <w:p w:rsidR="00222CD0" w:rsidRDefault="00027E47" w:rsidP="00027E47">
          <w:pPr>
            <w:pStyle w:val="78D9711DD1D1439481699D33C96F9F66"/>
          </w:pPr>
          <w:r w:rsidRPr="004D2D92">
            <w:rPr>
              <w:rStyle w:val="PlaceholderText"/>
            </w:rPr>
            <w:t>Choose an item.</w:t>
          </w:r>
        </w:p>
      </w:docPartBody>
    </w:docPart>
    <w:docPart>
      <w:docPartPr>
        <w:name w:val="17F7EC6B716147C7ACCD75853F305C30"/>
        <w:category>
          <w:name w:val="General"/>
          <w:gallery w:val="placeholder"/>
        </w:category>
        <w:types>
          <w:type w:val="bbPlcHdr"/>
        </w:types>
        <w:behaviors>
          <w:behavior w:val="content"/>
        </w:behaviors>
        <w:guid w:val="{4BE4FD0B-37D8-4E08-8EF8-0A126659E2C3}"/>
      </w:docPartPr>
      <w:docPartBody>
        <w:p w:rsidR="00222CD0" w:rsidRDefault="00027E47" w:rsidP="00027E47">
          <w:pPr>
            <w:pStyle w:val="17F7EC6B716147C7ACCD75853F305C30"/>
          </w:pPr>
          <w:r w:rsidRPr="004D2D92">
            <w:rPr>
              <w:rStyle w:val="PlaceholderText"/>
            </w:rPr>
            <w:t>Choose an item.</w:t>
          </w:r>
        </w:p>
      </w:docPartBody>
    </w:docPart>
    <w:docPart>
      <w:docPartPr>
        <w:name w:val="AE67709B39D8486E8AD72BF9463AC365"/>
        <w:category>
          <w:name w:val="General"/>
          <w:gallery w:val="placeholder"/>
        </w:category>
        <w:types>
          <w:type w:val="bbPlcHdr"/>
        </w:types>
        <w:behaviors>
          <w:behavior w:val="content"/>
        </w:behaviors>
        <w:guid w:val="{C560F30C-9F05-4459-9BD4-485879CCA5F5}"/>
      </w:docPartPr>
      <w:docPartBody>
        <w:p w:rsidR="00222CD0" w:rsidRDefault="00027E47" w:rsidP="00027E47">
          <w:pPr>
            <w:pStyle w:val="AE67709B39D8486E8AD72BF9463AC365"/>
          </w:pPr>
          <w:r w:rsidRPr="004D2D92">
            <w:rPr>
              <w:rStyle w:val="PlaceholderText"/>
            </w:rPr>
            <w:t>Choose an item.</w:t>
          </w:r>
        </w:p>
      </w:docPartBody>
    </w:docPart>
    <w:docPart>
      <w:docPartPr>
        <w:name w:val="A974E8A818FC4AEBAFB5408D69856DF7"/>
        <w:category>
          <w:name w:val="General"/>
          <w:gallery w:val="placeholder"/>
        </w:category>
        <w:types>
          <w:type w:val="bbPlcHdr"/>
        </w:types>
        <w:behaviors>
          <w:behavior w:val="content"/>
        </w:behaviors>
        <w:guid w:val="{C1608A5B-B8BE-4C3B-A374-3A1D992012F5}"/>
      </w:docPartPr>
      <w:docPartBody>
        <w:p w:rsidR="00222CD0" w:rsidRDefault="00027E47" w:rsidP="00027E47">
          <w:pPr>
            <w:pStyle w:val="A974E8A818FC4AEBAFB5408D69856DF7"/>
          </w:pPr>
          <w:r w:rsidRPr="004D2D92">
            <w:rPr>
              <w:rStyle w:val="PlaceholderText"/>
            </w:rPr>
            <w:t>Choose an item.</w:t>
          </w:r>
        </w:p>
      </w:docPartBody>
    </w:docPart>
    <w:docPart>
      <w:docPartPr>
        <w:name w:val="9419F7947CA54EBB9D179C265E5ABE06"/>
        <w:category>
          <w:name w:val="General"/>
          <w:gallery w:val="placeholder"/>
        </w:category>
        <w:types>
          <w:type w:val="bbPlcHdr"/>
        </w:types>
        <w:behaviors>
          <w:behavior w:val="content"/>
        </w:behaviors>
        <w:guid w:val="{F2E819C3-33BD-43E5-8F51-5340AA20F57D}"/>
      </w:docPartPr>
      <w:docPartBody>
        <w:p w:rsidR="00222CD0" w:rsidRDefault="00027E47" w:rsidP="00027E47">
          <w:pPr>
            <w:pStyle w:val="9419F7947CA54EBB9D179C265E5ABE06"/>
          </w:pPr>
          <w:r w:rsidRPr="004D2D92">
            <w:rPr>
              <w:rStyle w:val="PlaceholderText"/>
            </w:rPr>
            <w:t>Choose an item.</w:t>
          </w:r>
        </w:p>
      </w:docPartBody>
    </w:docPart>
    <w:docPart>
      <w:docPartPr>
        <w:name w:val="409D36EB535142AB97187A33FE65D0F7"/>
        <w:category>
          <w:name w:val="General"/>
          <w:gallery w:val="placeholder"/>
        </w:category>
        <w:types>
          <w:type w:val="bbPlcHdr"/>
        </w:types>
        <w:behaviors>
          <w:behavior w:val="content"/>
        </w:behaviors>
        <w:guid w:val="{7F559848-BC6D-46E6-AEF3-091854F8CBF2}"/>
      </w:docPartPr>
      <w:docPartBody>
        <w:p w:rsidR="00222CD0" w:rsidRDefault="00027E47" w:rsidP="00027E47">
          <w:pPr>
            <w:pStyle w:val="409D36EB535142AB97187A33FE65D0F7"/>
          </w:pPr>
          <w:r w:rsidRPr="004D2D92">
            <w:rPr>
              <w:rStyle w:val="PlaceholderText"/>
            </w:rPr>
            <w:t>Choose an item.</w:t>
          </w:r>
        </w:p>
      </w:docPartBody>
    </w:docPart>
    <w:docPart>
      <w:docPartPr>
        <w:name w:val="C9F1962C052A478887BEB9014A251489"/>
        <w:category>
          <w:name w:val="General"/>
          <w:gallery w:val="placeholder"/>
        </w:category>
        <w:types>
          <w:type w:val="bbPlcHdr"/>
        </w:types>
        <w:behaviors>
          <w:behavior w:val="content"/>
        </w:behaviors>
        <w:guid w:val="{A1CE28F4-8346-4DC3-A6C7-B96865709CE6}"/>
      </w:docPartPr>
      <w:docPartBody>
        <w:p w:rsidR="00222CD0" w:rsidRDefault="00027E47" w:rsidP="00027E47">
          <w:pPr>
            <w:pStyle w:val="C9F1962C052A478887BEB9014A251489"/>
          </w:pPr>
          <w:r w:rsidRPr="004D2D92">
            <w:rPr>
              <w:rStyle w:val="PlaceholderText"/>
            </w:rPr>
            <w:t>Choose an item.</w:t>
          </w:r>
        </w:p>
      </w:docPartBody>
    </w:docPart>
    <w:docPart>
      <w:docPartPr>
        <w:name w:val="52F380C6EBEB4C0DB8BC5D97DC27A0DD"/>
        <w:category>
          <w:name w:val="General"/>
          <w:gallery w:val="placeholder"/>
        </w:category>
        <w:types>
          <w:type w:val="bbPlcHdr"/>
        </w:types>
        <w:behaviors>
          <w:behavior w:val="content"/>
        </w:behaviors>
        <w:guid w:val="{1E904C3F-E7B4-422B-9199-D1DD3051D977}"/>
      </w:docPartPr>
      <w:docPartBody>
        <w:p w:rsidR="00222CD0" w:rsidRDefault="00027E47" w:rsidP="00027E47">
          <w:pPr>
            <w:pStyle w:val="52F380C6EBEB4C0DB8BC5D97DC27A0DD"/>
          </w:pPr>
          <w:r w:rsidRPr="004D2D92">
            <w:rPr>
              <w:rStyle w:val="PlaceholderText"/>
            </w:rPr>
            <w:t>Choose an item.</w:t>
          </w:r>
        </w:p>
      </w:docPartBody>
    </w:docPart>
    <w:docPart>
      <w:docPartPr>
        <w:name w:val="82B11B36091A4319A45EAA5D058F4B79"/>
        <w:category>
          <w:name w:val="General"/>
          <w:gallery w:val="placeholder"/>
        </w:category>
        <w:types>
          <w:type w:val="bbPlcHdr"/>
        </w:types>
        <w:behaviors>
          <w:behavior w:val="content"/>
        </w:behaviors>
        <w:guid w:val="{66C03EDF-EAF8-452B-B6D0-37DD55BAC8CC}"/>
      </w:docPartPr>
      <w:docPartBody>
        <w:p w:rsidR="00222CD0" w:rsidRDefault="00027E47" w:rsidP="00027E47">
          <w:pPr>
            <w:pStyle w:val="82B11B36091A4319A45EAA5D058F4B79"/>
          </w:pPr>
          <w:r w:rsidRPr="004D2D92">
            <w:rPr>
              <w:rStyle w:val="PlaceholderText"/>
            </w:rPr>
            <w:t>Choose an item.</w:t>
          </w:r>
        </w:p>
      </w:docPartBody>
    </w:docPart>
    <w:docPart>
      <w:docPartPr>
        <w:name w:val="77DEFE90C43D492D95ACEF2587A80F40"/>
        <w:category>
          <w:name w:val="General"/>
          <w:gallery w:val="placeholder"/>
        </w:category>
        <w:types>
          <w:type w:val="bbPlcHdr"/>
        </w:types>
        <w:behaviors>
          <w:behavior w:val="content"/>
        </w:behaviors>
        <w:guid w:val="{569D7E7A-9452-4515-B020-130A17CFAEE6}"/>
      </w:docPartPr>
      <w:docPartBody>
        <w:p w:rsidR="00222CD0" w:rsidRDefault="00027E47" w:rsidP="00027E47">
          <w:pPr>
            <w:pStyle w:val="77DEFE90C43D492D95ACEF2587A80F40"/>
          </w:pPr>
          <w:r w:rsidRPr="004D2D92">
            <w:rPr>
              <w:rStyle w:val="PlaceholderText"/>
            </w:rPr>
            <w:t>Choose an item.</w:t>
          </w:r>
        </w:p>
      </w:docPartBody>
    </w:docPart>
    <w:docPart>
      <w:docPartPr>
        <w:name w:val="D784FAE6D985403DBD2475D8E69387AB"/>
        <w:category>
          <w:name w:val="General"/>
          <w:gallery w:val="placeholder"/>
        </w:category>
        <w:types>
          <w:type w:val="bbPlcHdr"/>
        </w:types>
        <w:behaviors>
          <w:behavior w:val="content"/>
        </w:behaviors>
        <w:guid w:val="{F4E835CB-A2CB-4987-83D0-77FBE293B459}"/>
      </w:docPartPr>
      <w:docPartBody>
        <w:p w:rsidR="00222CD0" w:rsidRDefault="00027E47" w:rsidP="00027E47">
          <w:pPr>
            <w:pStyle w:val="D784FAE6D985403DBD2475D8E69387AB"/>
          </w:pPr>
          <w:r w:rsidRPr="004D2D92">
            <w:rPr>
              <w:rStyle w:val="PlaceholderText"/>
            </w:rPr>
            <w:t>Choose an item.</w:t>
          </w:r>
        </w:p>
      </w:docPartBody>
    </w:docPart>
    <w:docPart>
      <w:docPartPr>
        <w:name w:val="180FF0E67DF84B6AB3A43B408A38EFFD"/>
        <w:category>
          <w:name w:val="General"/>
          <w:gallery w:val="placeholder"/>
        </w:category>
        <w:types>
          <w:type w:val="bbPlcHdr"/>
        </w:types>
        <w:behaviors>
          <w:behavior w:val="content"/>
        </w:behaviors>
        <w:guid w:val="{B2F4099E-26A9-411F-AFD1-A03EB69CF920}"/>
      </w:docPartPr>
      <w:docPartBody>
        <w:p w:rsidR="00222CD0" w:rsidRDefault="00027E47" w:rsidP="00027E47">
          <w:pPr>
            <w:pStyle w:val="180FF0E67DF84B6AB3A43B408A38EFFD"/>
          </w:pPr>
          <w:r w:rsidRPr="004D2D92">
            <w:rPr>
              <w:rStyle w:val="PlaceholderText"/>
            </w:rPr>
            <w:t>Choose an item.</w:t>
          </w:r>
        </w:p>
      </w:docPartBody>
    </w:docPart>
    <w:docPart>
      <w:docPartPr>
        <w:name w:val="28B8D0B4B5AB41DC94411149A6B18E83"/>
        <w:category>
          <w:name w:val="General"/>
          <w:gallery w:val="placeholder"/>
        </w:category>
        <w:types>
          <w:type w:val="bbPlcHdr"/>
        </w:types>
        <w:behaviors>
          <w:behavior w:val="content"/>
        </w:behaviors>
        <w:guid w:val="{6A2EC368-6448-493A-AACE-EFBAD0A84BB4}"/>
      </w:docPartPr>
      <w:docPartBody>
        <w:p w:rsidR="00222CD0" w:rsidRDefault="00027E47" w:rsidP="00027E47">
          <w:pPr>
            <w:pStyle w:val="28B8D0B4B5AB41DC94411149A6B18E83"/>
          </w:pPr>
          <w:r w:rsidRPr="004D2D92">
            <w:rPr>
              <w:rStyle w:val="PlaceholderText"/>
            </w:rPr>
            <w:t>Choose an item.</w:t>
          </w:r>
        </w:p>
      </w:docPartBody>
    </w:docPart>
    <w:docPart>
      <w:docPartPr>
        <w:name w:val="D9D66AC265014D5582BFF01E734CB9C3"/>
        <w:category>
          <w:name w:val="General"/>
          <w:gallery w:val="placeholder"/>
        </w:category>
        <w:types>
          <w:type w:val="bbPlcHdr"/>
        </w:types>
        <w:behaviors>
          <w:behavior w:val="content"/>
        </w:behaviors>
        <w:guid w:val="{2A2D28C7-498D-422A-944B-167AD40B333D}"/>
      </w:docPartPr>
      <w:docPartBody>
        <w:p w:rsidR="00222CD0" w:rsidRDefault="00027E47" w:rsidP="00027E47">
          <w:pPr>
            <w:pStyle w:val="D9D66AC265014D5582BFF01E734CB9C3"/>
          </w:pPr>
          <w:r w:rsidRPr="004D2D92">
            <w:rPr>
              <w:rStyle w:val="PlaceholderText"/>
            </w:rPr>
            <w:t>Choose an item.</w:t>
          </w:r>
        </w:p>
      </w:docPartBody>
    </w:docPart>
    <w:docPart>
      <w:docPartPr>
        <w:name w:val="C9087CABDDBC4D73833357A17D24BE0D"/>
        <w:category>
          <w:name w:val="General"/>
          <w:gallery w:val="placeholder"/>
        </w:category>
        <w:types>
          <w:type w:val="bbPlcHdr"/>
        </w:types>
        <w:behaviors>
          <w:behavior w:val="content"/>
        </w:behaviors>
        <w:guid w:val="{D9B0EF02-7E4E-4B22-A7E1-BEEF2E12287C}"/>
      </w:docPartPr>
      <w:docPartBody>
        <w:p w:rsidR="00222CD0" w:rsidRDefault="00027E47" w:rsidP="00027E47">
          <w:pPr>
            <w:pStyle w:val="C9087CABDDBC4D73833357A17D24BE0D"/>
          </w:pPr>
          <w:r w:rsidRPr="004D2D92">
            <w:rPr>
              <w:rStyle w:val="PlaceholderText"/>
            </w:rPr>
            <w:t>Choose an item.</w:t>
          </w:r>
        </w:p>
      </w:docPartBody>
    </w:docPart>
    <w:docPart>
      <w:docPartPr>
        <w:name w:val="66E16FAE8318416FA3CB2AB65EB786A5"/>
        <w:category>
          <w:name w:val="General"/>
          <w:gallery w:val="placeholder"/>
        </w:category>
        <w:types>
          <w:type w:val="bbPlcHdr"/>
        </w:types>
        <w:behaviors>
          <w:behavior w:val="content"/>
        </w:behaviors>
        <w:guid w:val="{897E6463-B538-40CD-9D59-E0E0A7495D0C}"/>
      </w:docPartPr>
      <w:docPartBody>
        <w:p w:rsidR="00222CD0" w:rsidRDefault="00027E47" w:rsidP="00027E47">
          <w:pPr>
            <w:pStyle w:val="66E16FAE8318416FA3CB2AB65EB786A5"/>
          </w:pPr>
          <w:r w:rsidRPr="004D2D92">
            <w:rPr>
              <w:rStyle w:val="PlaceholderText"/>
            </w:rPr>
            <w:t>Choose an item.</w:t>
          </w:r>
        </w:p>
      </w:docPartBody>
    </w:docPart>
    <w:docPart>
      <w:docPartPr>
        <w:name w:val="CDF751DD2D6447A69B67AEE2C25092CD"/>
        <w:category>
          <w:name w:val="General"/>
          <w:gallery w:val="placeholder"/>
        </w:category>
        <w:types>
          <w:type w:val="bbPlcHdr"/>
        </w:types>
        <w:behaviors>
          <w:behavior w:val="content"/>
        </w:behaviors>
        <w:guid w:val="{7192C997-586C-47C5-AFE7-66550BD4BCBA}"/>
      </w:docPartPr>
      <w:docPartBody>
        <w:p w:rsidR="00222CD0" w:rsidRDefault="00027E47" w:rsidP="00027E47">
          <w:pPr>
            <w:pStyle w:val="CDF751DD2D6447A69B67AEE2C25092CD"/>
          </w:pPr>
          <w:r w:rsidRPr="004D2D92">
            <w:rPr>
              <w:rStyle w:val="PlaceholderText"/>
            </w:rPr>
            <w:t>Choose an item.</w:t>
          </w:r>
        </w:p>
      </w:docPartBody>
    </w:docPart>
    <w:docPart>
      <w:docPartPr>
        <w:name w:val="5173B5CD05D8417AB03E75D842113B9E"/>
        <w:category>
          <w:name w:val="General"/>
          <w:gallery w:val="placeholder"/>
        </w:category>
        <w:types>
          <w:type w:val="bbPlcHdr"/>
        </w:types>
        <w:behaviors>
          <w:behavior w:val="content"/>
        </w:behaviors>
        <w:guid w:val="{A627010A-77A8-4FF0-9721-27C9E390CD83}"/>
      </w:docPartPr>
      <w:docPartBody>
        <w:p w:rsidR="00222CD0" w:rsidRDefault="00027E47" w:rsidP="00027E47">
          <w:pPr>
            <w:pStyle w:val="5173B5CD05D8417AB03E75D842113B9E"/>
          </w:pPr>
          <w:r w:rsidRPr="004D2D92">
            <w:rPr>
              <w:rStyle w:val="PlaceholderText"/>
            </w:rPr>
            <w:t>Choose an item.</w:t>
          </w:r>
        </w:p>
      </w:docPartBody>
    </w:docPart>
    <w:docPart>
      <w:docPartPr>
        <w:name w:val="54A4B007A0E149549182FD95E1F4EADD"/>
        <w:category>
          <w:name w:val="General"/>
          <w:gallery w:val="placeholder"/>
        </w:category>
        <w:types>
          <w:type w:val="bbPlcHdr"/>
        </w:types>
        <w:behaviors>
          <w:behavior w:val="content"/>
        </w:behaviors>
        <w:guid w:val="{079E154B-CE94-447D-AADD-FF011A50FACF}"/>
      </w:docPartPr>
      <w:docPartBody>
        <w:p w:rsidR="00222CD0" w:rsidRDefault="00027E47" w:rsidP="00027E47">
          <w:pPr>
            <w:pStyle w:val="54A4B007A0E149549182FD95E1F4EADD"/>
          </w:pPr>
          <w:r w:rsidRPr="004D2D92">
            <w:rPr>
              <w:rStyle w:val="PlaceholderText"/>
            </w:rPr>
            <w:t>Choose an item.</w:t>
          </w:r>
        </w:p>
      </w:docPartBody>
    </w:docPart>
    <w:docPart>
      <w:docPartPr>
        <w:name w:val="EF7221BEAD354AC983CC24B7D0608CE3"/>
        <w:category>
          <w:name w:val="General"/>
          <w:gallery w:val="placeholder"/>
        </w:category>
        <w:types>
          <w:type w:val="bbPlcHdr"/>
        </w:types>
        <w:behaviors>
          <w:behavior w:val="content"/>
        </w:behaviors>
        <w:guid w:val="{42E97CCE-4EF1-4C1A-B9A6-8041A78E570E}"/>
      </w:docPartPr>
      <w:docPartBody>
        <w:p w:rsidR="00222CD0" w:rsidRDefault="00027E47" w:rsidP="00027E47">
          <w:pPr>
            <w:pStyle w:val="EF7221BEAD354AC983CC24B7D0608CE3"/>
          </w:pPr>
          <w:r w:rsidRPr="004D2D92">
            <w:rPr>
              <w:rStyle w:val="PlaceholderText"/>
            </w:rPr>
            <w:t>Choose an item.</w:t>
          </w:r>
        </w:p>
      </w:docPartBody>
    </w:docPart>
    <w:docPart>
      <w:docPartPr>
        <w:name w:val="559EE4B4CD5D4FE28D977A30C4B3544F"/>
        <w:category>
          <w:name w:val="General"/>
          <w:gallery w:val="placeholder"/>
        </w:category>
        <w:types>
          <w:type w:val="bbPlcHdr"/>
        </w:types>
        <w:behaviors>
          <w:behavior w:val="content"/>
        </w:behaviors>
        <w:guid w:val="{D0BF4CFD-690E-4C70-8275-EAD54DF17A4F}"/>
      </w:docPartPr>
      <w:docPartBody>
        <w:p w:rsidR="00222CD0" w:rsidRDefault="00027E47" w:rsidP="00027E47">
          <w:pPr>
            <w:pStyle w:val="559EE4B4CD5D4FE28D977A30C4B3544F"/>
          </w:pPr>
          <w:r w:rsidRPr="004D2D92">
            <w:rPr>
              <w:rStyle w:val="PlaceholderText"/>
            </w:rPr>
            <w:t>Choose an item.</w:t>
          </w:r>
        </w:p>
      </w:docPartBody>
    </w:docPart>
    <w:docPart>
      <w:docPartPr>
        <w:name w:val="51018DCD22FD427794E43C4476C08419"/>
        <w:category>
          <w:name w:val="General"/>
          <w:gallery w:val="placeholder"/>
        </w:category>
        <w:types>
          <w:type w:val="bbPlcHdr"/>
        </w:types>
        <w:behaviors>
          <w:behavior w:val="content"/>
        </w:behaviors>
        <w:guid w:val="{4C850518-3D1A-4C75-9075-73BF32304482}"/>
      </w:docPartPr>
      <w:docPartBody>
        <w:p w:rsidR="00222CD0" w:rsidRDefault="00027E47" w:rsidP="00027E47">
          <w:pPr>
            <w:pStyle w:val="51018DCD22FD427794E43C4476C08419"/>
          </w:pPr>
          <w:r w:rsidRPr="004D2D92">
            <w:rPr>
              <w:rStyle w:val="PlaceholderText"/>
            </w:rPr>
            <w:t>Choose an item.</w:t>
          </w:r>
        </w:p>
      </w:docPartBody>
    </w:docPart>
    <w:docPart>
      <w:docPartPr>
        <w:name w:val="18BE0CFEF0C046538CBDDD079877D8BF"/>
        <w:category>
          <w:name w:val="General"/>
          <w:gallery w:val="placeholder"/>
        </w:category>
        <w:types>
          <w:type w:val="bbPlcHdr"/>
        </w:types>
        <w:behaviors>
          <w:behavior w:val="content"/>
        </w:behaviors>
        <w:guid w:val="{C52AAC12-DAB1-4BE8-BAE0-C1D0609199AB}"/>
      </w:docPartPr>
      <w:docPartBody>
        <w:p w:rsidR="00222CD0" w:rsidRDefault="00027E47" w:rsidP="00027E47">
          <w:pPr>
            <w:pStyle w:val="18BE0CFEF0C046538CBDDD079877D8BF"/>
          </w:pPr>
          <w:r w:rsidRPr="004D2D92">
            <w:rPr>
              <w:rStyle w:val="PlaceholderText"/>
            </w:rPr>
            <w:t>Choose an item.</w:t>
          </w:r>
        </w:p>
      </w:docPartBody>
    </w:docPart>
    <w:docPart>
      <w:docPartPr>
        <w:name w:val="1D8B86B958704ED5ABF08A2EA8F26787"/>
        <w:category>
          <w:name w:val="General"/>
          <w:gallery w:val="placeholder"/>
        </w:category>
        <w:types>
          <w:type w:val="bbPlcHdr"/>
        </w:types>
        <w:behaviors>
          <w:behavior w:val="content"/>
        </w:behaviors>
        <w:guid w:val="{2A5AB8B5-401D-4842-9099-754B36480E08}"/>
      </w:docPartPr>
      <w:docPartBody>
        <w:p w:rsidR="00222CD0" w:rsidRDefault="00027E47" w:rsidP="00027E47">
          <w:pPr>
            <w:pStyle w:val="1D8B86B958704ED5ABF08A2EA8F26787"/>
          </w:pPr>
          <w:r w:rsidRPr="004D2D92">
            <w:rPr>
              <w:rStyle w:val="PlaceholderText"/>
            </w:rPr>
            <w:t>Choose an item.</w:t>
          </w:r>
        </w:p>
      </w:docPartBody>
    </w:docPart>
    <w:docPart>
      <w:docPartPr>
        <w:name w:val="ACA3256493114B36AA8B8CCDB161BDCB"/>
        <w:category>
          <w:name w:val="General"/>
          <w:gallery w:val="placeholder"/>
        </w:category>
        <w:types>
          <w:type w:val="bbPlcHdr"/>
        </w:types>
        <w:behaviors>
          <w:behavior w:val="content"/>
        </w:behaviors>
        <w:guid w:val="{085E60DD-DEB3-431B-AB3E-BBAD6AA3BB9C}"/>
      </w:docPartPr>
      <w:docPartBody>
        <w:p w:rsidR="00222CD0" w:rsidRDefault="00027E47" w:rsidP="00027E47">
          <w:pPr>
            <w:pStyle w:val="ACA3256493114B36AA8B8CCDB161BDCB"/>
          </w:pPr>
          <w:r w:rsidRPr="004D2D92">
            <w:rPr>
              <w:rStyle w:val="PlaceholderText"/>
            </w:rPr>
            <w:t>Choose an item.</w:t>
          </w:r>
        </w:p>
      </w:docPartBody>
    </w:docPart>
    <w:docPart>
      <w:docPartPr>
        <w:name w:val="0E897B80B4EB436184E0A44BEA53EC45"/>
        <w:category>
          <w:name w:val="General"/>
          <w:gallery w:val="placeholder"/>
        </w:category>
        <w:types>
          <w:type w:val="bbPlcHdr"/>
        </w:types>
        <w:behaviors>
          <w:behavior w:val="content"/>
        </w:behaviors>
        <w:guid w:val="{E7132432-75E8-4C9E-9559-AC2E194F7966}"/>
      </w:docPartPr>
      <w:docPartBody>
        <w:p w:rsidR="00222CD0" w:rsidRDefault="00027E47" w:rsidP="00027E47">
          <w:pPr>
            <w:pStyle w:val="0E897B80B4EB436184E0A44BEA53EC45"/>
          </w:pPr>
          <w:r w:rsidRPr="004D2D92">
            <w:rPr>
              <w:rStyle w:val="PlaceholderText"/>
            </w:rPr>
            <w:t>Choose an item.</w:t>
          </w:r>
        </w:p>
      </w:docPartBody>
    </w:docPart>
    <w:docPart>
      <w:docPartPr>
        <w:name w:val="D7F5643748244D1287D3022AB93B9B0D"/>
        <w:category>
          <w:name w:val="General"/>
          <w:gallery w:val="placeholder"/>
        </w:category>
        <w:types>
          <w:type w:val="bbPlcHdr"/>
        </w:types>
        <w:behaviors>
          <w:behavior w:val="content"/>
        </w:behaviors>
        <w:guid w:val="{1F595FF7-6BD4-4C48-A8B9-F9E36BA001D2}"/>
      </w:docPartPr>
      <w:docPartBody>
        <w:p w:rsidR="00222CD0" w:rsidRDefault="00027E47" w:rsidP="00027E47">
          <w:pPr>
            <w:pStyle w:val="D7F5643748244D1287D3022AB93B9B0D"/>
          </w:pPr>
          <w:r w:rsidRPr="004D2D92">
            <w:rPr>
              <w:rStyle w:val="PlaceholderText"/>
            </w:rPr>
            <w:t>Choose an item.</w:t>
          </w:r>
        </w:p>
      </w:docPartBody>
    </w:docPart>
    <w:docPart>
      <w:docPartPr>
        <w:name w:val="D4ABCB1F85764E93922FD7BE33BB7357"/>
        <w:category>
          <w:name w:val="General"/>
          <w:gallery w:val="placeholder"/>
        </w:category>
        <w:types>
          <w:type w:val="bbPlcHdr"/>
        </w:types>
        <w:behaviors>
          <w:behavior w:val="content"/>
        </w:behaviors>
        <w:guid w:val="{B078E797-946D-4AB6-9AB5-73D6DEC03B6B}"/>
      </w:docPartPr>
      <w:docPartBody>
        <w:p w:rsidR="00222CD0" w:rsidRDefault="00027E47" w:rsidP="00027E47">
          <w:pPr>
            <w:pStyle w:val="D4ABCB1F85764E93922FD7BE33BB7357"/>
          </w:pPr>
          <w:r w:rsidRPr="004D2D92">
            <w:rPr>
              <w:rStyle w:val="PlaceholderText"/>
            </w:rPr>
            <w:t>Choose an item.</w:t>
          </w:r>
        </w:p>
      </w:docPartBody>
    </w:docPart>
    <w:docPart>
      <w:docPartPr>
        <w:name w:val="DC9CF05BF40243739D7D9F62A6E8CBAD"/>
        <w:category>
          <w:name w:val="General"/>
          <w:gallery w:val="placeholder"/>
        </w:category>
        <w:types>
          <w:type w:val="bbPlcHdr"/>
        </w:types>
        <w:behaviors>
          <w:behavior w:val="content"/>
        </w:behaviors>
        <w:guid w:val="{25122F64-E683-45A4-B7E8-D9E350343A16}"/>
      </w:docPartPr>
      <w:docPartBody>
        <w:p w:rsidR="00222CD0" w:rsidRDefault="00027E47" w:rsidP="00027E47">
          <w:pPr>
            <w:pStyle w:val="DC9CF05BF40243739D7D9F62A6E8CBAD"/>
          </w:pPr>
          <w:r w:rsidRPr="004D2D92">
            <w:rPr>
              <w:rStyle w:val="PlaceholderText"/>
            </w:rPr>
            <w:t>Choose an item.</w:t>
          </w:r>
        </w:p>
      </w:docPartBody>
    </w:docPart>
    <w:docPart>
      <w:docPartPr>
        <w:name w:val="1956A42BCD994F2499F854C23FF44ADC"/>
        <w:category>
          <w:name w:val="General"/>
          <w:gallery w:val="placeholder"/>
        </w:category>
        <w:types>
          <w:type w:val="bbPlcHdr"/>
        </w:types>
        <w:behaviors>
          <w:behavior w:val="content"/>
        </w:behaviors>
        <w:guid w:val="{6AF4A747-7B1D-4C25-9825-9F9AAE3A7A89}"/>
      </w:docPartPr>
      <w:docPartBody>
        <w:p w:rsidR="00222CD0" w:rsidRDefault="00027E47" w:rsidP="00027E47">
          <w:pPr>
            <w:pStyle w:val="1956A42BCD994F2499F854C23FF44ADC"/>
          </w:pPr>
          <w:r w:rsidRPr="004D2D92">
            <w:rPr>
              <w:rStyle w:val="PlaceholderText"/>
            </w:rPr>
            <w:t>Choose an item.</w:t>
          </w:r>
        </w:p>
      </w:docPartBody>
    </w:docPart>
    <w:docPart>
      <w:docPartPr>
        <w:name w:val="8D51CE696D1B4722B5FC45BAEE5A9AD7"/>
        <w:category>
          <w:name w:val="General"/>
          <w:gallery w:val="placeholder"/>
        </w:category>
        <w:types>
          <w:type w:val="bbPlcHdr"/>
        </w:types>
        <w:behaviors>
          <w:behavior w:val="content"/>
        </w:behaviors>
        <w:guid w:val="{719F03FD-9622-46A4-A73C-6BF133BE4E57}"/>
      </w:docPartPr>
      <w:docPartBody>
        <w:p w:rsidR="00222CD0" w:rsidRDefault="00027E47" w:rsidP="00027E47">
          <w:pPr>
            <w:pStyle w:val="8D51CE696D1B4722B5FC45BAEE5A9AD7"/>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47"/>
    <w:rsid w:val="00027E47"/>
    <w:rsid w:val="000C3C8A"/>
    <w:rsid w:val="00133708"/>
    <w:rsid w:val="001B7059"/>
    <w:rsid w:val="0020129B"/>
    <w:rsid w:val="00222CD0"/>
    <w:rsid w:val="00250D39"/>
    <w:rsid w:val="0030157E"/>
    <w:rsid w:val="00356AAF"/>
    <w:rsid w:val="003E6D0E"/>
    <w:rsid w:val="0045589C"/>
    <w:rsid w:val="00456A50"/>
    <w:rsid w:val="00465C2E"/>
    <w:rsid w:val="00476FA6"/>
    <w:rsid w:val="004928D4"/>
    <w:rsid w:val="004E1E7D"/>
    <w:rsid w:val="00570CDD"/>
    <w:rsid w:val="005F50C0"/>
    <w:rsid w:val="006265F7"/>
    <w:rsid w:val="0069343A"/>
    <w:rsid w:val="006B695F"/>
    <w:rsid w:val="00730D6B"/>
    <w:rsid w:val="007735A7"/>
    <w:rsid w:val="00810BDD"/>
    <w:rsid w:val="00851B6D"/>
    <w:rsid w:val="008951C8"/>
    <w:rsid w:val="00946CFC"/>
    <w:rsid w:val="00961214"/>
    <w:rsid w:val="00963AAD"/>
    <w:rsid w:val="009E09AF"/>
    <w:rsid w:val="00A167B7"/>
    <w:rsid w:val="00A37581"/>
    <w:rsid w:val="00A61068"/>
    <w:rsid w:val="00A6355B"/>
    <w:rsid w:val="00A82F2C"/>
    <w:rsid w:val="00BD4354"/>
    <w:rsid w:val="00BD4D5C"/>
    <w:rsid w:val="00BD6324"/>
    <w:rsid w:val="00CC0937"/>
    <w:rsid w:val="00CC40C0"/>
    <w:rsid w:val="00D61999"/>
    <w:rsid w:val="00D8636B"/>
    <w:rsid w:val="00E37F08"/>
    <w:rsid w:val="00F6602B"/>
    <w:rsid w:val="00FC3024"/>
    <w:rsid w:val="00FD61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27E47"/>
    <w:rPr>
      <w:color w:val="808080"/>
    </w:rPr>
  </w:style>
  <w:style w:type="paragraph" w:customStyle="1" w:styleId="5BEA0E36EC2C48CC9E0157F72A134925">
    <w:name w:val="5BEA0E36EC2C48CC9E0157F72A134925"/>
    <w:rsid w:val="00027E47"/>
  </w:style>
  <w:style w:type="paragraph" w:customStyle="1" w:styleId="F1E90679F0AD490B947E5A034536E198">
    <w:name w:val="F1E90679F0AD490B947E5A034536E198"/>
    <w:rsid w:val="00027E47"/>
  </w:style>
  <w:style w:type="paragraph" w:customStyle="1" w:styleId="561C367959E949BB978BFB5E8115D00A">
    <w:name w:val="561C367959E949BB978BFB5E8115D00A"/>
    <w:rsid w:val="00027E47"/>
  </w:style>
  <w:style w:type="paragraph" w:customStyle="1" w:styleId="0BD52FB7CEB343598BEF6894471AB454">
    <w:name w:val="0BD52FB7CEB343598BEF6894471AB454"/>
    <w:rsid w:val="00027E47"/>
  </w:style>
  <w:style w:type="paragraph" w:customStyle="1" w:styleId="FDDDB489D77D40B29C3FB817F19ECC82">
    <w:name w:val="FDDDB489D77D40B29C3FB817F19ECC82"/>
    <w:rsid w:val="00027E47"/>
  </w:style>
  <w:style w:type="paragraph" w:customStyle="1" w:styleId="A4C7361511A4444683EE0DD93946C599">
    <w:name w:val="A4C7361511A4444683EE0DD93946C599"/>
    <w:rsid w:val="00027E47"/>
  </w:style>
  <w:style w:type="paragraph" w:customStyle="1" w:styleId="2F898FF137A34E4C944963DA30659526">
    <w:name w:val="2F898FF137A34E4C944963DA30659526"/>
    <w:rsid w:val="00027E47"/>
  </w:style>
  <w:style w:type="paragraph" w:customStyle="1" w:styleId="F3C400D513D5473B9D80BB62876079B2">
    <w:name w:val="F3C400D513D5473B9D80BB62876079B2"/>
    <w:rsid w:val="00027E47"/>
  </w:style>
  <w:style w:type="paragraph" w:customStyle="1" w:styleId="355D9B82B00346CCAF11AEB8935933AB">
    <w:name w:val="355D9B82B00346CCAF11AEB8935933AB"/>
    <w:rsid w:val="00027E47"/>
  </w:style>
  <w:style w:type="paragraph" w:customStyle="1" w:styleId="840077B8F51248E18FD1DC47171D8C82">
    <w:name w:val="840077B8F51248E18FD1DC47171D8C82"/>
    <w:rsid w:val="00027E47"/>
  </w:style>
  <w:style w:type="paragraph" w:customStyle="1" w:styleId="6BEB0158096F4562AAD9E86E29DCE0F7">
    <w:name w:val="6BEB0158096F4562AAD9E86E29DCE0F7"/>
    <w:rsid w:val="00027E47"/>
  </w:style>
  <w:style w:type="paragraph" w:customStyle="1" w:styleId="BCD0321A35C141C8A70D05892C15AE0B">
    <w:name w:val="BCD0321A35C141C8A70D05892C15AE0B"/>
    <w:rsid w:val="00027E47"/>
  </w:style>
  <w:style w:type="paragraph" w:customStyle="1" w:styleId="78D9711DD1D1439481699D33C96F9F66">
    <w:name w:val="78D9711DD1D1439481699D33C96F9F66"/>
    <w:rsid w:val="00027E47"/>
  </w:style>
  <w:style w:type="paragraph" w:customStyle="1" w:styleId="17F7EC6B716147C7ACCD75853F305C30">
    <w:name w:val="17F7EC6B716147C7ACCD75853F305C30"/>
    <w:rsid w:val="00027E47"/>
  </w:style>
  <w:style w:type="paragraph" w:customStyle="1" w:styleId="AE67709B39D8486E8AD72BF9463AC365">
    <w:name w:val="AE67709B39D8486E8AD72BF9463AC365"/>
    <w:rsid w:val="00027E47"/>
  </w:style>
  <w:style w:type="paragraph" w:customStyle="1" w:styleId="A974E8A818FC4AEBAFB5408D69856DF7">
    <w:name w:val="A974E8A818FC4AEBAFB5408D69856DF7"/>
    <w:rsid w:val="00027E47"/>
  </w:style>
  <w:style w:type="paragraph" w:customStyle="1" w:styleId="9419F7947CA54EBB9D179C265E5ABE06">
    <w:name w:val="9419F7947CA54EBB9D179C265E5ABE06"/>
    <w:rsid w:val="00027E47"/>
  </w:style>
  <w:style w:type="paragraph" w:customStyle="1" w:styleId="409D36EB535142AB97187A33FE65D0F7">
    <w:name w:val="409D36EB535142AB97187A33FE65D0F7"/>
    <w:rsid w:val="00027E47"/>
  </w:style>
  <w:style w:type="paragraph" w:customStyle="1" w:styleId="C9F1962C052A478887BEB9014A251489">
    <w:name w:val="C9F1962C052A478887BEB9014A251489"/>
    <w:rsid w:val="00027E47"/>
  </w:style>
  <w:style w:type="paragraph" w:customStyle="1" w:styleId="52F380C6EBEB4C0DB8BC5D97DC27A0DD">
    <w:name w:val="52F380C6EBEB4C0DB8BC5D97DC27A0DD"/>
    <w:rsid w:val="00027E47"/>
  </w:style>
  <w:style w:type="paragraph" w:customStyle="1" w:styleId="82B11B36091A4319A45EAA5D058F4B79">
    <w:name w:val="82B11B36091A4319A45EAA5D058F4B79"/>
    <w:rsid w:val="00027E47"/>
  </w:style>
  <w:style w:type="paragraph" w:customStyle="1" w:styleId="77DEFE90C43D492D95ACEF2587A80F40">
    <w:name w:val="77DEFE90C43D492D95ACEF2587A80F40"/>
    <w:rsid w:val="00027E47"/>
  </w:style>
  <w:style w:type="paragraph" w:customStyle="1" w:styleId="D784FAE6D985403DBD2475D8E69387AB">
    <w:name w:val="D784FAE6D985403DBD2475D8E69387AB"/>
    <w:rsid w:val="00027E47"/>
  </w:style>
  <w:style w:type="paragraph" w:customStyle="1" w:styleId="180FF0E67DF84B6AB3A43B408A38EFFD">
    <w:name w:val="180FF0E67DF84B6AB3A43B408A38EFFD"/>
    <w:rsid w:val="00027E47"/>
  </w:style>
  <w:style w:type="paragraph" w:customStyle="1" w:styleId="28B8D0B4B5AB41DC94411149A6B18E83">
    <w:name w:val="28B8D0B4B5AB41DC94411149A6B18E83"/>
    <w:rsid w:val="00027E47"/>
  </w:style>
  <w:style w:type="paragraph" w:customStyle="1" w:styleId="D9D66AC265014D5582BFF01E734CB9C3">
    <w:name w:val="D9D66AC265014D5582BFF01E734CB9C3"/>
    <w:rsid w:val="00027E47"/>
  </w:style>
  <w:style w:type="paragraph" w:customStyle="1" w:styleId="C9087CABDDBC4D73833357A17D24BE0D">
    <w:name w:val="C9087CABDDBC4D73833357A17D24BE0D"/>
    <w:rsid w:val="00027E47"/>
  </w:style>
  <w:style w:type="paragraph" w:customStyle="1" w:styleId="66E16FAE8318416FA3CB2AB65EB786A5">
    <w:name w:val="66E16FAE8318416FA3CB2AB65EB786A5"/>
    <w:rsid w:val="00027E47"/>
  </w:style>
  <w:style w:type="paragraph" w:customStyle="1" w:styleId="CDF751DD2D6447A69B67AEE2C25092CD">
    <w:name w:val="CDF751DD2D6447A69B67AEE2C25092CD"/>
    <w:rsid w:val="00027E47"/>
  </w:style>
  <w:style w:type="paragraph" w:customStyle="1" w:styleId="5173B5CD05D8417AB03E75D842113B9E">
    <w:name w:val="5173B5CD05D8417AB03E75D842113B9E"/>
    <w:rsid w:val="00027E47"/>
  </w:style>
  <w:style w:type="paragraph" w:customStyle="1" w:styleId="54A4B007A0E149549182FD95E1F4EADD">
    <w:name w:val="54A4B007A0E149549182FD95E1F4EADD"/>
    <w:rsid w:val="00027E47"/>
  </w:style>
  <w:style w:type="paragraph" w:customStyle="1" w:styleId="EF7221BEAD354AC983CC24B7D0608CE3">
    <w:name w:val="EF7221BEAD354AC983CC24B7D0608CE3"/>
    <w:rsid w:val="00027E47"/>
  </w:style>
  <w:style w:type="paragraph" w:customStyle="1" w:styleId="559EE4B4CD5D4FE28D977A30C4B3544F">
    <w:name w:val="559EE4B4CD5D4FE28D977A30C4B3544F"/>
    <w:rsid w:val="00027E47"/>
  </w:style>
  <w:style w:type="paragraph" w:customStyle="1" w:styleId="51018DCD22FD427794E43C4476C08419">
    <w:name w:val="51018DCD22FD427794E43C4476C08419"/>
    <w:rsid w:val="00027E47"/>
  </w:style>
  <w:style w:type="paragraph" w:customStyle="1" w:styleId="18BE0CFEF0C046538CBDDD079877D8BF">
    <w:name w:val="18BE0CFEF0C046538CBDDD079877D8BF"/>
    <w:rsid w:val="00027E47"/>
  </w:style>
  <w:style w:type="paragraph" w:customStyle="1" w:styleId="1D8B86B958704ED5ABF08A2EA8F26787">
    <w:name w:val="1D8B86B958704ED5ABF08A2EA8F26787"/>
    <w:rsid w:val="00027E47"/>
  </w:style>
  <w:style w:type="paragraph" w:customStyle="1" w:styleId="ACA3256493114B36AA8B8CCDB161BDCB">
    <w:name w:val="ACA3256493114B36AA8B8CCDB161BDCB"/>
    <w:rsid w:val="00027E47"/>
  </w:style>
  <w:style w:type="paragraph" w:customStyle="1" w:styleId="0E897B80B4EB436184E0A44BEA53EC45">
    <w:name w:val="0E897B80B4EB436184E0A44BEA53EC45"/>
    <w:rsid w:val="00027E47"/>
  </w:style>
  <w:style w:type="paragraph" w:customStyle="1" w:styleId="D7F5643748244D1287D3022AB93B9B0D">
    <w:name w:val="D7F5643748244D1287D3022AB93B9B0D"/>
    <w:rsid w:val="00027E47"/>
  </w:style>
  <w:style w:type="paragraph" w:customStyle="1" w:styleId="D4ABCB1F85764E93922FD7BE33BB7357">
    <w:name w:val="D4ABCB1F85764E93922FD7BE33BB7357"/>
    <w:rsid w:val="00027E47"/>
  </w:style>
  <w:style w:type="paragraph" w:customStyle="1" w:styleId="DC9CF05BF40243739D7D9F62A6E8CBAD">
    <w:name w:val="DC9CF05BF40243739D7D9F62A6E8CBAD"/>
    <w:rsid w:val="00027E47"/>
  </w:style>
  <w:style w:type="paragraph" w:customStyle="1" w:styleId="1956A42BCD994F2499F854C23FF44ADC">
    <w:name w:val="1956A42BCD994F2499F854C23FF44ADC"/>
    <w:rsid w:val="00027E47"/>
  </w:style>
  <w:style w:type="paragraph" w:customStyle="1" w:styleId="8D51CE696D1B4722B5FC45BAEE5A9AD7">
    <w:name w:val="8D51CE696D1B4722B5FC45BAEE5A9AD7"/>
    <w:rsid w:val="00027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etadata xmlns="http://www.objective.com/ecm/document/metadata/4FEB93B0D38B3BDFE05400144FFB2061" version="1.0.0">
  <systemFields>
    <field name="Objective-Id">
      <value order="0">A57760607</value>
    </field>
    <field name="Objective-Title">
      <value order="0">P66227, P66228 &amp; P68486, ASO6, Senior Advisor Government Insourcing, PCE Position Description - Jan 2026</value>
    </field>
    <field name="Objective-Description">
      <value order="0"/>
    </field>
    <field name="Objective-CreationStamp">
      <value order="0">2025-10-03T03:58:00Z</value>
    </field>
    <field name="Objective-IsApproved">
      <value order="0">false</value>
    </field>
    <field name="Objective-IsPublished">
      <value order="0">true</value>
    </field>
    <field name="Objective-DatePublished">
      <value order="0">2026-01-15T04:21:55Z</value>
    </field>
    <field name="Objective-ModificationStamp">
      <value order="0">2026-06-02T00:34:15Z</value>
    </field>
    <field name="Objective-Owner">
      <value order="0">Susan Wright</value>
    </field>
    <field name="Objective-Path">
      <value order="0">Whole of ACT Government:iCBR - Infrastructure Canberra:X Pipeline, Capability and Estate:04. Government Insourcing Taskforce:02. Team Management:Recruitment:2026 - Position Descriptions:Government Insourcing Taskforce</value>
    </field>
    <field name="Objective-Parent">
      <value order="0">Government Insourcing Taskforce</value>
    </field>
    <field name="Objective-State">
      <value order="0">Published</value>
    </field>
    <field name="Objective-VersionId">
      <value order="0">vA75560856</value>
    </field>
    <field name="Objective-Version">
      <value order="0">2.0</value>
    </field>
    <field name="Objective-VersionNumber">
      <value order="0">2</value>
    </field>
    <field name="Objective-VersionComment">
      <value order="0">2026 template version</value>
    </field>
    <field name="Objective-FileNumber">
      <value order="0">1-2026/0080180</value>
    </field>
    <field name="Objective-Classification">
      <value order="0"/>
    </field>
    <field name="Objective-Caveats">
      <value order="0"/>
    </field>
  </systemFields>
  <catalogues>
    <catalogue name="Document Type Catalogue" type="type" ori="id:cA11">
      <field name="Objective-Owner Agency">
        <value order="0">iCBR</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784E0D19-F6C4-4775-8390-E19BB5A6669B}">
  <ds:schemaRefs>
    <ds:schemaRef ds:uri="http://schemas.openxmlformats.org/officeDocument/2006/bibliography"/>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6</TotalTime>
  <Pages>1</Pages>
  <Words>1514</Words>
  <Characters>8630</Characters>
  <DocSecurity>0</DocSecurity>
  <Lines>71</Lines>
  <Paragraphs>20</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10124</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2026-08-27T00:41:00Z</dcterms:created>
  <dcterms:modified xsi:type="dcterms:W3CDTF">2026-08-27T00:42:00Z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UNCLASSIFIED_x000d__x000d__x000d__x000d__x000d__x000d__x000d__x000d__x000d__x000d__x000d__x000d__x000d__x000d__x000d__x000d__x000d__x000d__x000d__x000d__x000d_
 </vt:lpwstr>
  </property>
  <property fmtid="{D5CDD505-2E9C-101B-9397-08002B2CF9AE}" pid="11" name="bjHeaderFirstPageDocProperty">
    <vt:lpwstr>UNCLASSIFIED_x000d__x000d__x000d__x000d__x000d__x000d__x000d__x000d__x000d__x000d__x000d__x000d__x000d__x000d__x000d__x000d__x000d__x000d__x000d__x000d__x000d_
 </vt:lpwstr>
  </property>
  <property fmtid="{D5CDD505-2E9C-101B-9397-08002B2CF9AE}" pid="12" name="bjHeaderEvenPageDocProperty">
    <vt:lpwstr>UNCLASSIFIED_x000d__x000d__x000d__x000d__x000d__x000d__x000d__x000d__x000d__x000d__x000d__x000d__x000d__x000d__x000d__x000d__x000d__x000d__x000d__x000d__x000d_
 </vt:lpwstr>
  </property>
  <property fmtid="{D5CDD505-2E9C-101B-9397-08002B2CF9AE}" pid="13" name="bjFooterBothDocProperty">
    <vt:lpwstr>_x000d__x000d__x000d__x000d__x000d__x000d__x000d__x000d__x000d__x000d__x000d__x000d__x000d__x000d__x000d__x000d__x000d__x000d__x000d__x000d__x000d_
UNCLASSIFIED </vt:lpwstr>
  </property>
  <property fmtid="{D5CDD505-2E9C-101B-9397-08002B2CF9AE}" pid="14" name="bjFooterFirstPageDocProperty">
    <vt:lpwstr>_x000d__x000d__x000d__x000d__x000d__x000d__x000d__x000d__x000d__x000d__x000d__x000d__x000d__x000d__x000d__x000d__x000d__x000d__x000d__x000d__x000d_
UNCLASSIFIED </vt:lpwstr>
  </property>
  <property fmtid="{D5CDD505-2E9C-101B-9397-08002B2CF9AE}" pid="15" name="bjFooterEvenPageDocProperty">
    <vt:lpwstr>_x000d__x000d__x000d__x000d__x000d__x000d__x000d__x000d__x000d__x000d__x000d__x000d__x000d__x000d__x000d__x000d__x000d__x000d__x000d__x000d__x000d_
UNCLASSIFIED </vt:lpwstr>
  </property>
  <property fmtid="{D5CDD505-2E9C-101B-9397-08002B2CF9AE}" pid="16" name="ContentTypeId">
    <vt:lpwstr>0x0101004C2F746C05D40A4C8D0E6C9AC5C6805E</vt:lpwstr>
  </property>
  <property fmtid="{D5CDD505-2E9C-101B-9397-08002B2CF9AE}" pid="17" name="Objective-Comment">
    <vt:lpwstr/>
  </property>
  <property fmtid="{D5CDD505-2E9C-101B-9397-08002B2CF9AE}" pid="18" name="Objective-Owner Agency [system]">
    <vt:lpwstr>MPC</vt:lpwstr>
  </property>
  <property fmtid="{D5CDD505-2E9C-101B-9397-08002B2CF9AE}" pid="19" name="Objective-Document Type [system]">
    <vt:lpwstr>0-Document</vt:lpwstr>
  </property>
  <property fmtid="{D5CDD505-2E9C-101B-9397-08002B2CF9AE}" pid="20" name="Objective-Language [system]">
    <vt:lpwstr>English (en)</vt:lpwstr>
  </property>
  <property fmtid="{D5CDD505-2E9C-101B-9397-08002B2CF9AE}" pid="21" name="Objective-Jurisdiction [system]">
    <vt:lpwstr>ACT</vt:lpwstr>
  </property>
  <property fmtid="{D5CDD505-2E9C-101B-9397-08002B2CF9AE}" pid="22" name="Objective-Customers [system]">
    <vt:lpwstr/>
  </property>
  <property fmtid="{D5CDD505-2E9C-101B-9397-08002B2CF9AE}" pid="23" name="Objective-Places [system]">
    <vt:lpwstr/>
  </property>
  <property fmtid="{D5CDD505-2E9C-101B-9397-08002B2CF9AE}" pid="24" name="Objective-Transaction Reference [system]">
    <vt:lpwstr/>
  </property>
  <property fmtid="{D5CDD505-2E9C-101B-9397-08002B2CF9AE}" pid="25" name="Objective-Document Created By [system]">
    <vt:lpwstr/>
  </property>
  <property fmtid="{D5CDD505-2E9C-101B-9397-08002B2CF9AE}" pid="26" name="Objective-Document Created On [system]">
    <vt:lpwstr/>
  </property>
  <property fmtid="{D5CDD505-2E9C-101B-9397-08002B2CF9AE}" pid="27" name="Objective-Covers Period From [system]">
    <vt:lpwstr/>
  </property>
  <property fmtid="{D5CDD505-2E9C-101B-9397-08002B2CF9AE}" pid="28" name="Objective-Covers Period To [system]">
    <vt:lpwstr/>
  </property>
  <property fmtid="{D5CDD505-2E9C-101B-9397-08002B2CF9AE}" pid="29" name="MSIP_Label_69af8531-eb46-4968-8cb3-105d2f5ea87e_Enabled">
    <vt:lpwstr>true</vt:lpwstr>
  </property>
  <property fmtid="{D5CDD505-2E9C-101B-9397-08002B2CF9AE}" pid="30" name="MSIP_Label_69af8531-eb46-4968-8cb3-105d2f5ea87e_SetDate">
    <vt:lpwstr>2024-09-26T00:27:06Z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6b3bb716-7ffc-416b-acdc-eab0c59bd4ef</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A57760607</vt:lpwstr>
  </property>
  <property fmtid="{D5CDD505-2E9C-101B-9397-08002B2CF9AE}" pid="38" name="Objective-Title">
    <vt:lpwstr>P66227, P66228 &amp; P68486, ASO6, Senior Advisor Government Insourcing, PCE Position Description - Jan 2026</vt:lpwstr>
  </property>
  <property fmtid="{D5CDD505-2E9C-101B-9397-08002B2CF9AE}" pid="39" name="Objective-Description">
    <vt:lpwstr/>
  </property>
  <property fmtid="{D5CDD505-2E9C-101B-9397-08002B2CF9AE}" pid="40" name="Objective-CreationStamp">
    <vt:filetime>2025-10-03T03:58:00Z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2026-01-15T04:21:55Z</vt:filetime>
  </property>
  <property fmtid="{D5CDD505-2E9C-101B-9397-08002B2CF9AE}" pid="44" name="Objective-ModificationStamp">
    <vt:filetime>2026-06-02T00:34:15Z</vt:filetime>
  </property>
  <property fmtid="{D5CDD505-2E9C-101B-9397-08002B2CF9AE}" pid="45" name="Objective-Owner">
    <vt:lpwstr>Susan Wright</vt:lpwstr>
  </property>
  <property fmtid="{D5CDD505-2E9C-101B-9397-08002B2CF9AE}" pid="46" name="Objective-Path">
    <vt:lpwstr>Whole of ACT Government:iCBR - Infrastructure Canberra:X Pipeline, Capability and Estate:04. Government Insourcing Taskforce:02. Team Management:Recruitment:2026 - Position Descriptions:Government Insourcing Taskforce</vt:lpwstr>
  </property>
  <property fmtid="{D5CDD505-2E9C-101B-9397-08002B2CF9AE}" pid="47" name="Objective-Parent">
    <vt:lpwstr>Government Insourcing Taskforce</vt:lpwstr>
  </property>
  <property fmtid="{D5CDD505-2E9C-101B-9397-08002B2CF9AE}" pid="48" name="Objective-State">
    <vt:lpwstr>Published</vt:lpwstr>
  </property>
  <property fmtid="{D5CDD505-2E9C-101B-9397-08002B2CF9AE}" pid="49" name="Objective-VersionId">
    <vt:lpwstr>vA75560856</vt:lpwstr>
  </property>
  <property fmtid="{D5CDD505-2E9C-101B-9397-08002B2CF9AE}" pid="50" name="Objective-Version">
    <vt:lpwstr>2.0</vt:lpwstr>
  </property>
  <property fmtid="{D5CDD505-2E9C-101B-9397-08002B2CF9AE}" pid="51" name="Objective-VersionNumber">
    <vt:r8>2</vt:r8>
  </property>
  <property fmtid="{D5CDD505-2E9C-101B-9397-08002B2CF9AE}" pid="52" name="Objective-VersionComment">
    <vt:lpwstr>2026 template version</vt:lpwstr>
  </property>
  <property fmtid="{D5CDD505-2E9C-101B-9397-08002B2CF9AE}" pid="53" name="Objective-FileNumber">
    <vt:lpwstr>1-2026/0080180</vt:lpwstr>
  </property>
  <property fmtid="{D5CDD505-2E9C-101B-9397-08002B2CF9AE}" pid="54" name="Objective-Classification">
    <vt:lpwstr/>
  </property>
  <property fmtid="{D5CDD505-2E9C-101B-9397-08002B2CF9AE}" pid="55" name="Objective-Caveats">
    <vt:lpwstr/>
  </property>
  <property fmtid="{D5CDD505-2E9C-101B-9397-08002B2CF9AE}" pid="56" name="Objective-Owner Agency">
    <vt:lpwstr>iCBR</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