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2BB3F" w14:textId="77777777" w:rsidR="00C47827" w:rsidRDefault="00C47827" w:rsidP="00C47827">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7B5E6380" wp14:editId="6F1C148B">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Pr>
          <w:rFonts w:asciiTheme="minorHAnsi" w:hAnsiTheme="minorHAnsi"/>
          <w:sz w:val="52"/>
        </w:rPr>
        <w:t>POSITION DESCRIPTION</w:t>
      </w:r>
    </w:p>
    <w:p w14:paraId="6C561D1A" w14:textId="77777777" w:rsidR="00C47827" w:rsidRPr="002A43D2" w:rsidRDefault="00C47827" w:rsidP="00C47827"/>
    <w:p w14:paraId="3EA757A6" w14:textId="77777777" w:rsidR="00C47827" w:rsidRDefault="00C47827" w:rsidP="00C47827">
      <w:pPr>
        <w:spacing w:before="240"/>
        <w:rPr>
          <w:i/>
          <w:color w:val="0070C0"/>
          <w:szCs w:val="24"/>
        </w:rPr>
      </w:pPr>
    </w:p>
    <w:p w14:paraId="34DA46C2" w14:textId="77777777" w:rsidR="00C47827" w:rsidRDefault="00C47827" w:rsidP="724E40F9">
      <w:pPr>
        <w:spacing w:after="0"/>
        <w:rPr>
          <w:i/>
          <w:iCs/>
          <w:color w:val="0070C0"/>
        </w:rPr>
      </w:pPr>
    </w:p>
    <w:p w14:paraId="34D956F2" w14:textId="77777777" w:rsidR="00C47827" w:rsidRDefault="00C47827" w:rsidP="00C47827">
      <w:pPr>
        <w:tabs>
          <w:tab w:val="left" w:pos="3600"/>
        </w:tabs>
        <w:rPr>
          <w:b/>
          <w:szCs w:val="24"/>
        </w:rPr>
        <w:sectPr w:rsidR="00C47827" w:rsidSect="00C47827">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10E94CEC" w14:textId="459F5FF5" w:rsidR="00C47827" w:rsidRPr="00EB608E" w:rsidRDefault="00C47827" w:rsidP="00C47827">
      <w:pPr>
        <w:tabs>
          <w:tab w:val="left" w:pos="3600"/>
        </w:tabs>
        <w:rPr>
          <w:rFonts w:asciiTheme="minorHAnsi" w:hAnsiTheme="minorHAnsi" w:cstheme="minorHAnsi"/>
          <w:szCs w:val="24"/>
        </w:rPr>
      </w:pPr>
      <w:r w:rsidRPr="00EB608E">
        <w:rPr>
          <w:rFonts w:asciiTheme="minorHAnsi" w:hAnsiTheme="minorHAnsi" w:cstheme="minorHAnsi"/>
          <w:b/>
          <w:szCs w:val="24"/>
        </w:rPr>
        <w:t xml:space="preserve">Directorate: </w:t>
      </w:r>
      <w:r w:rsidR="00760EF1">
        <w:rPr>
          <w:rFonts w:asciiTheme="minorHAnsi" w:hAnsiTheme="minorHAnsi" w:cstheme="minorHAnsi"/>
          <w:szCs w:val="24"/>
        </w:rPr>
        <w:t>Chief Minister, Treasury and Economic Development Directorate</w:t>
      </w:r>
    </w:p>
    <w:p w14:paraId="6138A664" w14:textId="77777777" w:rsidR="00C47827" w:rsidRPr="00EB608E" w:rsidRDefault="00C47827" w:rsidP="00C47827">
      <w:pPr>
        <w:spacing w:before="240"/>
        <w:rPr>
          <w:rFonts w:asciiTheme="minorHAnsi" w:hAnsiTheme="minorHAnsi" w:cstheme="minorHAnsi"/>
          <w:szCs w:val="24"/>
        </w:rPr>
      </w:pPr>
      <w:r w:rsidRPr="00EB608E">
        <w:rPr>
          <w:rFonts w:asciiTheme="minorHAnsi" w:hAnsiTheme="minorHAnsi" w:cstheme="minorHAnsi"/>
          <w:b/>
          <w:szCs w:val="24"/>
        </w:rPr>
        <w:t xml:space="preserve">Group: </w:t>
      </w:r>
      <w:r>
        <w:rPr>
          <w:rFonts w:asciiTheme="minorHAnsi" w:hAnsiTheme="minorHAnsi" w:cstheme="minorHAnsi"/>
          <w:szCs w:val="24"/>
        </w:rPr>
        <w:t>Treasury</w:t>
      </w:r>
    </w:p>
    <w:p w14:paraId="55542E0F" w14:textId="7CC286AF" w:rsidR="00C47827" w:rsidRPr="00EB608E" w:rsidRDefault="00C47827" w:rsidP="1DE27421">
      <w:pPr>
        <w:spacing w:before="240"/>
        <w:rPr>
          <w:rFonts w:asciiTheme="minorHAnsi" w:hAnsiTheme="minorHAnsi" w:cstheme="minorBidi"/>
          <w:i/>
          <w:iCs/>
          <w:color w:val="2F5496" w:themeColor="accent1" w:themeShade="BF"/>
        </w:rPr>
      </w:pPr>
      <w:r w:rsidRPr="1DE27421">
        <w:rPr>
          <w:rFonts w:asciiTheme="minorHAnsi" w:hAnsiTheme="minorHAnsi" w:cstheme="minorBidi"/>
          <w:b/>
          <w:bCs/>
        </w:rPr>
        <w:t>Division</w:t>
      </w:r>
      <w:r w:rsidR="00ED50B6" w:rsidRPr="1DE27421">
        <w:rPr>
          <w:rFonts w:asciiTheme="minorHAnsi" w:hAnsiTheme="minorHAnsi" w:cstheme="minorBidi"/>
          <w:b/>
          <w:bCs/>
        </w:rPr>
        <w:t>/</w:t>
      </w:r>
      <w:r w:rsidR="0011222B" w:rsidRPr="1DE27421">
        <w:rPr>
          <w:rFonts w:asciiTheme="minorHAnsi" w:hAnsiTheme="minorHAnsi" w:cstheme="minorBidi"/>
          <w:b/>
          <w:bCs/>
        </w:rPr>
        <w:t>Business Unit</w:t>
      </w:r>
      <w:r w:rsidRPr="1DE27421">
        <w:rPr>
          <w:rFonts w:asciiTheme="minorHAnsi" w:hAnsiTheme="minorHAnsi" w:cstheme="minorBidi"/>
          <w:b/>
          <w:bCs/>
        </w:rPr>
        <w:t xml:space="preserve">: </w:t>
      </w:r>
      <w:r w:rsidRPr="1DE27421">
        <w:rPr>
          <w:rFonts w:asciiTheme="minorHAnsi" w:hAnsiTheme="minorHAnsi" w:cstheme="minorBidi"/>
        </w:rPr>
        <w:t>Procurement ACT</w:t>
      </w:r>
      <w:r w:rsidR="0011222B" w:rsidRPr="1DE27421">
        <w:rPr>
          <w:rFonts w:asciiTheme="minorHAnsi" w:hAnsiTheme="minorHAnsi" w:cstheme="minorBidi"/>
        </w:rPr>
        <w:t>, Policy and Capability</w:t>
      </w:r>
    </w:p>
    <w:p w14:paraId="1977C639" w14:textId="3F03660D" w:rsidR="00C47827" w:rsidRPr="00EB608E" w:rsidRDefault="00C47827" w:rsidP="1DE27421">
      <w:pPr>
        <w:spacing w:before="240"/>
      </w:pPr>
      <w:r w:rsidRPr="724E40F9">
        <w:rPr>
          <w:rFonts w:asciiTheme="minorHAnsi" w:hAnsiTheme="minorHAnsi" w:cstheme="minorBidi"/>
          <w:b/>
          <w:bCs/>
        </w:rPr>
        <w:t>Position Title:</w:t>
      </w:r>
      <w:r>
        <w:tab/>
        <w:t xml:space="preserve">Director, </w:t>
      </w:r>
      <w:r>
        <w:br/>
      </w:r>
      <w:r w:rsidR="00451038">
        <w:t>Governance</w:t>
      </w:r>
      <w:r w:rsidR="17A2DD83">
        <w:t xml:space="preserve"> and Accreditation</w:t>
      </w:r>
      <w:r w:rsidR="2554ABCD">
        <w:t xml:space="preserve"> (</w:t>
      </w:r>
      <w:proofErr w:type="spellStart"/>
      <w:r w:rsidR="2554ABCD">
        <w:t>P32257</w:t>
      </w:r>
      <w:proofErr w:type="spellEnd"/>
      <w:r w:rsidR="2554ABCD">
        <w:t>)</w:t>
      </w:r>
      <w:r>
        <w:br/>
      </w:r>
      <w:r w:rsidR="2E235DC4">
        <w:t>Capability and Engagement (</w:t>
      </w:r>
      <w:proofErr w:type="spellStart"/>
      <w:r w:rsidR="2E235DC4">
        <w:t>P01405</w:t>
      </w:r>
      <w:proofErr w:type="spellEnd"/>
      <w:r w:rsidR="2E235DC4">
        <w:t>)</w:t>
      </w:r>
    </w:p>
    <w:p w14:paraId="6972DC78" w14:textId="2C78B2ED" w:rsidR="00C47827" w:rsidRPr="008705CB" w:rsidRDefault="008705CB" w:rsidP="1DE27421">
      <w:pPr>
        <w:pStyle w:val="BodyText"/>
        <w:spacing w:before="240"/>
      </w:pPr>
      <w:r w:rsidRPr="724E40F9">
        <w:rPr>
          <w:b/>
          <w:bCs/>
        </w:rPr>
        <w:t>Reports to</w:t>
      </w:r>
      <w:r>
        <w:t xml:space="preserve">: Senior Director, </w:t>
      </w:r>
      <w:r>
        <w:br/>
      </w:r>
      <w:r w:rsidR="1CE0E92A">
        <w:t>Governance and Accreditation</w:t>
      </w:r>
      <w:r w:rsidR="2018890E">
        <w:t xml:space="preserve"> (</w:t>
      </w:r>
      <w:proofErr w:type="spellStart"/>
      <w:r w:rsidR="2018890E">
        <w:t>P32257</w:t>
      </w:r>
      <w:proofErr w:type="spellEnd"/>
      <w:r w:rsidR="2018890E">
        <w:t>)</w:t>
      </w:r>
      <w:r>
        <w:br/>
      </w:r>
      <w:r w:rsidR="4D98A429">
        <w:t>Capability and Engagement (</w:t>
      </w:r>
      <w:proofErr w:type="spellStart"/>
      <w:r w:rsidR="4D98A429">
        <w:t>P01405</w:t>
      </w:r>
      <w:proofErr w:type="spellEnd"/>
      <w:r w:rsidR="4D98A429">
        <w:t>)</w:t>
      </w:r>
    </w:p>
    <w:p w14:paraId="43DDE335" w14:textId="548A91EE" w:rsidR="00C47827" w:rsidRPr="008705CB" w:rsidRDefault="00C47827" w:rsidP="008705CB">
      <w:pPr>
        <w:pStyle w:val="BodyText"/>
      </w:pPr>
    </w:p>
    <w:p w14:paraId="32622F83" w14:textId="4165D904" w:rsidR="00C47827" w:rsidRPr="00EB608E" w:rsidRDefault="40FDEF6A" w:rsidP="18BD1E2E">
      <w:pPr>
        <w:spacing w:before="240"/>
      </w:pPr>
      <w:r w:rsidRPr="6BB8C430">
        <w:rPr>
          <w:rFonts w:asciiTheme="minorHAnsi" w:hAnsiTheme="minorHAnsi" w:cstheme="minorBidi"/>
          <w:b/>
          <w:bCs/>
        </w:rPr>
        <w:t xml:space="preserve">Position Number: </w:t>
      </w:r>
      <w:proofErr w:type="spellStart"/>
      <w:r w:rsidR="1D082AAF" w:rsidRPr="6BB8C430">
        <w:rPr>
          <w:rFonts w:asciiTheme="minorHAnsi" w:hAnsiTheme="minorHAnsi" w:cstheme="minorBidi"/>
        </w:rPr>
        <w:t>P</w:t>
      </w:r>
      <w:r w:rsidR="1D082AAF" w:rsidRPr="6BB8C430">
        <w:rPr>
          <w:rStyle w:val="ui-provider"/>
        </w:rPr>
        <w:t>32257</w:t>
      </w:r>
      <w:proofErr w:type="spellEnd"/>
      <w:r w:rsidR="4EBB204F" w:rsidRPr="6BB8C430">
        <w:rPr>
          <w:rStyle w:val="ui-provider"/>
        </w:rPr>
        <w:t xml:space="preserve"> / </w:t>
      </w:r>
      <w:proofErr w:type="spellStart"/>
      <w:r w:rsidR="4EBB204F" w:rsidRPr="6BB8C430">
        <w:rPr>
          <w:rStyle w:val="ui-provider"/>
        </w:rPr>
        <w:t>P01405</w:t>
      </w:r>
      <w:proofErr w:type="spellEnd"/>
    </w:p>
    <w:p w14:paraId="7BC58476" w14:textId="18283247" w:rsidR="00C47827" w:rsidRPr="00EB608E" w:rsidRDefault="00C47827" w:rsidP="724E40F9">
      <w:pPr>
        <w:spacing w:before="240"/>
        <w:rPr>
          <w:rFonts w:asciiTheme="minorHAnsi" w:hAnsiTheme="minorHAnsi" w:cstheme="minorBidi"/>
          <w:b/>
          <w:bCs/>
          <w:i/>
          <w:iCs/>
        </w:rPr>
      </w:pPr>
      <w:r w:rsidRPr="724E40F9">
        <w:rPr>
          <w:rFonts w:asciiTheme="minorHAnsi" w:hAnsiTheme="minorHAnsi" w:cstheme="minorBidi"/>
          <w:b/>
          <w:bCs/>
        </w:rPr>
        <w:t xml:space="preserve">Classification: </w:t>
      </w:r>
      <w:r w:rsidRPr="724E40F9">
        <w:rPr>
          <w:rFonts w:asciiTheme="minorHAnsi" w:hAnsiTheme="minorHAnsi" w:cstheme="minorBidi"/>
          <w:color w:val="000000" w:themeColor="text1"/>
        </w:rPr>
        <w:t>Senior Officer Grade B</w:t>
      </w:r>
      <w:r w:rsidR="008B7C1A" w:rsidRPr="724E40F9">
        <w:rPr>
          <w:rFonts w:asciiTheme="minorHAnsi" w:hAnsiTheme="minorHAnsi" w:cstheme="minorBidi"/>
          <w:color w:val="000000" w:themeColor="text1"/>
        </w:rPr>
        <w:t xml:space="preserve"> (</w:t>
      </w:r>
      <w:proofErr w:type="spellStart"/>
      <w:r w:rsidR="008B7C1A" w:rsidRPr="724E40F9">
        <w:rPr>
          <w:rFonts w:asciiTheme="minorHAnsi" w:hAnsiTheme="minorHAnsi" w:cstheme="minorBidi"/>
          <w:color w:val="000000" w:themeColor="text1"/>
        </w:rPr>
        <w:t>SOGB</w:t>
      </w:r>
      <w:proofErr w:type="spellEnd"/>
      <w:r w:rsidR="008B7C1A" w:rsidRPr="724E40F9">
        <w:rPr>
          <w:rFonts w:asciiTheme="minorHAnsi" w:hAnsiTheme="minorHAnsi" w:cstheme="minorBidi"/>
          <w:color w:val="000000" w:themeColor="text1"/>
        </w:rPr>
        <w:t>)</w:t>
      </w:r>
    </w:p>
    <w:p w14:paraId="637794D5" w14:textId="737F617F" w:rsidR="00C47827" w:rsidRPr="00EB608E" w:rsidRDefault="00C47827" w:rsidP="1DE27421">
      <w:pPr>
        <w:spacing w:before="240"/>
        <w:rPr>
          <w:rFonts w:asciiTheme="minorHAnsi" w:hAnsiTheme="minorHAnsi" w:cstheme="minorBidi"/>
          <w:b/>
          <w:bCs/>
          <w:i/>
          <w:iCs/>
          <w:color w:val="2F5496" w:themeColor="accent1" w:themeShade="BF"/>
        </w:rPr>
      </w:pPr>
      <w:r w:rsidRPr="1DE27421">
        <w:rPr>
          <w:rFonts w:asciiTheme="minorHAnsi" w:hAnsiTheme="minorHAnsi" w:cstheme="minorBidi"/>
          <w:b/>
          <w:bCs/>
        </w:rPr>
        <w:t xml:space="preserve">Location: </w:t>
      </w:r>
      <w:r w:rsidRPr="1DE27421">
        <w:rPr>
          <w:rFonts w:asciiTheme="minorHAnsi" w:hAnsiTheme="minorHAnsi" w:cstheme="minorBidi"/>
          <w:color w:val="222222"/>
          <w:shd w:val="clear" w:color="auto" w:fill="FFFFFF"/>
        </w:rPr>
        <w:t>220 London Circuit, Canberra</w:t>
      </w:r>
      <w:r w:rsidR="008B7C1A" w:rsidRPr="1DE27421">
        <w:rPr>
          <w:rFonts w:asciiTheme="minorHAnsi" w:hAnsiTheme="minorHAnsi" w:cstheme="minorBidi"/>
          <w:color w:val="222222"/>
          <w:shd w:val="clear" w:color="auto" w:fill="FFFFFF"/>
        </w:rPr>
        <w:t xml:space="preserve"> ACT</w:t>
      </w:r>
    </w:p>
    <w:p w14:paraId="7D9593DB" w14:textId="77777777" w:rsidR="00C47827" w:rsidRPr="00EB608E" w:rsidRDefault="00C47827" w:rsidP="00C47827">
      <w:pPr>
        <w:spacing w:before="240"/>
        <w:rPr>
          <w:rFonts w:asciiTheme="minorHAnsi" w:hAnsiTheme="minorHAnsi" w:cstheme="minorHAnsi"/>
          <w:b/>
          <w:szCs w:val="24"/>
        </w:rPr>
      </w:pPr>
      <w:r w:rsidRPr="00EB608E">
        <w:rPr>
          <w:rFonts w:asciiTheme="minorHAnsi" w:hAnsiTheme="minorHAnsi" w:cstheme="minorHAnsi"/>
          <w:b/>
          <w:szCs w:val="24"/>
        </w:rPr>
        <w:t xml:space="preserve">Security Clearance Required: </w:t>
      </w:r>
      <w:r w:rsidRPr="00EB608E">
        <w:rPr>
          <w:rFonts w:asciiTheme="minorHAnsi" w:hAnsiTheme="minorHAnsi" w:cstheme="minorHAnsi"/>
          <w:szCs w:val="24"/>
        </w:rPr>
        <w:t>No</w:t>
      </w:r>
    </w:p>
    <w:p w14:paraId="6E5628A6" w14:textId="4E014AE9" w:rsidR="00C47827" w:rsidRPr="00EB608E" w:rsidRDefault="00C47827" w:rsidP="1DE27421">
      <w:pPr>
        <w:spacing w:before="240"/>
        <w:rPr>
          <w:rFonts w:asciiTheme="minorHAnsi" w:hAnsiTheme="minorHAnsi" w:cstheme="minorBidi"/>
        </w:rPr>
      </w:pPr>
      <w:r w:rsidRPr="1DE27421">
        <w:rPr>
          <w:rFonts w:asciiTheme="minorHAnsi" w:hAnsiTheme="minorHAnsi" w:cstheme="minorBidi"/>
          <w:b/>
          <w:bCs/>
        </w:rPr>
        <w:t xml:space="preserve">Last Reviewed: </w:t>
      </w:r>
      <w:r w:rsidR="2F9D4F62" w:rsidRPr="1DE27421">
        <w:rPr>
          <w:rFonts w:asciiTheme="minorHAnsi" w:hAnsiTheme="minorHAnsi" w:cstheme="minorBidi"/>
        </w:rPr>
        <w:t xml:space="preserve">June </w:t>
      </w:r>
      <w:r w:rsidR="008B7C1A" w:rsidRPr="1DE27421">
        <w:rPr>
          <w:rFonts w:asciiTheme="minorHAnsi" w:hAnsiTheme="minorHAnsi" w:cstheme="minorBidi"/>
        </w:rPr>
        <w:t>2026</w:t>
      </w:r>
    </w:p>
    <w:p w14:paraId="7A625E50" w14:textId="77777777" w:rsidR="00C47827" w:rsidRDefault="00C47827" w:rsidP="00C47827">
      <w:pPr>
        <w:pStyle w:val="BodyText"/>
      </w:pPr>
    </w:p>
    <w:p w14:paraId="2AC92690" w14:textId="77777777" w:rsidR="00C47827" w:rsidRPr="00DB3CD1" w:rsidRDefault="00C47827" w:rsidP="00C47827">
      <w:pPr>
        <w:pStyle w:val="BodyText"/>
        <w:sectPr w:rsidR="00C47827" w:rsidRPr="00DB3CD1" w:rsidSect="00C47827">
          <w:type w:val="continuous"/>
          <w:pgSz w:w="11906" w:h="16838" w:code="9"/>
          <w:pgMar w:top="851" w:right="746" w:bottom="1134" w:left="1134" w:header="680" w:footer="680" w:gutter="0"/>
          <w:cols w:num="2" w:space="720"/>
          <w:docGrid w:linePitch="326"/>
        </w:sectPr>
      </w:pPr>
    </w:p>
    <w:p w14:paraId="20F88673" w14:textId="77777777" w:rsidR="00D720C2" w:rsidRDefault="00D720C2" w:rsidP="724E40F9">
      <w:pPr>
        <w:pStyle w:val="BodyText"/>
        <w:pBdr>
          <w:top w:val="single" w:sz="4" w:space="4" w:color="auto"/>
        </w:pBdr>
        <w:spacing w:before="120"/>
        <w:rPr>
          <w:rFonts w:cs="Arial"/>
        </w:rPr>
      </w:pPr>
      <w:r w:rsidRPr="724E40F9">
        <w:rPr>
          <w:rFonts w:cs="Arial"/>
        </w:rPr>
        <w:t xml:space="preserve">The Australian Capital Territory Public Service (ACTPS) is a values-based organisation where all employees are expected to embody the prescribed core values of respect, integrity, collaboration and innovation, as well demonstrate the related signature behaviours.   </w:t>
      </w:r>
    </w:p>
    <w:p w14:paraId="01D933C4" w14:textId="70735D87" w:rsidR="00C47827" w:rsidRPr="00423241" w:rsidRDefault="00C47827" w:rsidP="00C47827">
      <w:pPr>
        <w:pStyle w:val="Heading1"/>
        <w:pBdr>
          <w:bottom w:val="single" w:sz="12" w:space="1" w:color="auto"/>
        </w:pBdr>
        <w:spacing w:before="120" w:after="120"/>
        <w:rPr>
          <w:rFonts w:asciiTheme="minorHAnsi" w:hAnsiTheme="minorHAnsi"/>
          <w:sz w:val="32"/>
        </w:rPr>
      </w:pPr>
      <w:r w:rsidRPr="00423241">
        <w:rPr>
          <w:rFonts w:asciiTheme="minorHAnsi" w:hAnsiTheme="minorHAnsi"/>
          <w:sz w:val="32"/>
        </w:rPr>
        <w:t>DIRECTORATE OVERVIEW</w:t>
      </w:r>
    </w:p>
    <w:p w14:paraId="04A38454" w14:textId="2D0CB35C" w:rsidR="00C47827" w:rsidRPr="007C321D" w:rsidRDefault="00C47827" w:rsidP="00B26B70">
      <w:pPr>
        <w:spacing w:before="120" w:after="120"/>
      </w:pPr>
      <w:r w:rsidRPr="007C321D">
        <w:t>The Chief Minister, Treasury and Economic Development Directorate (</w:t>
      </w:r>
      <w:r w:rsidRPr="00F561F5">
        <w:rPr>
          <w:b/>
          <w:bCs/>
        </w:rPr>
        <w:t>CMTEDD</w:t>
      </w:r>
      <w:r w:rsidRPr="007C321D">
        <w:t xml:space="preserve">) </w:t>
      </w:r>
      <w:proofErr w:type="gramStart"/>
      <w:r w:rsidRPr="007C321D">
        <w:t>leads</w:t>
      </w:r>
      <w:proofErr w:type="gramEnd"/>
      <w:r w:rsidRPr="007C321D">
        <w:t xml:space="preserve"> the public sector and works collaboratively both within </w:t>
      </w:r>
      <w:r w:rsidR="00AB233A">
        <w:t>g</w:t>
      </w:r>
      <w:r w:rsidRPr="007C321D">
        <w:t>overnment and with the community to achieve positive outcomes.</w:t>
      </w:r>
    </w:p>
    <w:p w14:paraId="10183EBF" w14:textId="3F2D7620" w:rsidR="00C47827" w:rsidRPr="007C321D" w:rsidRDefault="00C47827" w:rsidP="00B26B70">
      <w:pPr>
        <w:spacing w:before="120" w:after="120"/>
      </w:pPr>
      <w:r>
        <w:t>As a central agency, CMTEDD provides strategic advice and support to the Chief Minister, the Directorate’s other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w:t>
      </w:r>
      <w:r w:rsidRPr="6BB8C430">
        <w:rPr>
          <w:b/>
          <w:bCs/>
        </w:rPr>
        <w:t>ACTPS</w:t>
      </w:r>
      <w:r>
        <w:t>), to ensure it is well positioned to perform its role.</w:t>
      </w:r>
    </w:p>
    <w:p w14:paraId="6526777E" w14:textId="72513BF7" w:rsidR="00B26B70" w:rsidRPr="00B26B70" w:rsidRDefault="00805421" w:rsidP="00B26B70">
      <w:pPr>
        <w:pStyle w:val="Heading1"/>
        <w:pBdr>
          <w:bottom w:val="single" w:sz="12" w:space="1" w:color="auto"/>
        </w:pBdr>
        <w:spacing w:before="120" w:after="120"/>
        <w:rPr>
          <w:rFonts w:asciiTheme="minorHAnsi" w:hAnsiTheme="minorHAnsi"/>
          <w:sz w:val="32"/>
        </w:rPr>
      </w:pPr>
      <w:r>
        <w:rPr>
          <w:rFonts w:asciiTheme="minorHAnsi" w:hAnsiTheme="minorHAnsi"/>
          <w:sz w:val="32"/>
        </w:rPr>
        <w:t>PORTFOLIO</w:t>
      </w:r>
      <w:r w:rsidR="00B26B70" w:rsidRPr="00B26B70">
        <w:rPr>
          <w:rFonts w:asciiTheme="minorHAnsi" w:hAnsiTheme="minorHAnsi"/>
          <w:sz w:val="32"/>
        </w:rPr>
        <w:t xml:space="preserve"> OVERVIEW</w:t>
      </w:r>
    </w:p>
    <w:p w14:paraId="68ECB347" w14:textId="77777777" w:rsidR="00B018EC" w:rsidRPr="003F386D" w:rsidRDefault="00B018EC" w:rsidP="00B018EC">
      <w:pPr>
        <w:pStyle w:val="BodyText"/>
        <w:spacing w:before="120"/>
        <w:rPr>
          <w:rFonts w:cs="Arial"/>
          <w:szCs w:val="24"/>
        </w:rPr>
      </w:pPr>
      <w:r w:rsidRPr="003F386D">
        <w:rPr>
          <w:rFonts w:cs="Arial"/>
          <w:szCs w:val="24"/>
        </w:rPr>
        <w:t>Treasury, within CMTEDD, is responsible for providing advice to the Government and ACT agencies on budget and financial management, economic and revenue policies, infrastructure</w:t>
      </w:r>
      <w:r>
        <w:rPr>
          <w:rFonts w:cs="Arial"/>
          <w:szCs w:val="24"/>
        </w:rPr>
        <w:t>,</w:t>
      </w:r>
      <w:r w:rsidRPr="003F386D">
        <w:rPr>
          <w:rFonts w:cs="Arial"/>
          <w:szCs w:val="24"/>
        </w:rPr>
        <w:t xml:space="preserve"> finance, federal financial relations, accounting policy and insurance for Territory risks.</w:t>
      </w:r>
    </w:p>
    <w:p w14:paraId="5BA68B86" w14:textId="77777777" w:rsidR="00B018EC" w:rsidRPr="003F386D" w:rsidRDefault="00B018EC" w:rsidP="00B018EC">
      <w:pPr>
        <w:pStyle w:val="BodyText"/>
        <w:spacing w:before="120"/>
        <w:rPr>
          <w:rFonts w:cs="Arial"/>
          <w:szCs w:val="24"/>
        </w:rPr>
      </w:pPr>
      <w:r w:rsidRPr="724E40F9">
        <w:rPr>
          <w:rFonts w:cs="Arial"/>
        </w:rPr>
        <w:t>Treasury is also responsible for collecting and managing taxation revenue, managing the Government's financial assets and liabilities, procuring goods and services and Shared Services Finance.</w:t>
      </w:r>
    </w:p>
    <w:p w14:paraId="4911F132" w14:textId="686D2810" w:rsidR="00C47827" w:rsidRPr="00423241" w:rsidRDefault="00900416" w:rsidP="724E40F9">
      <w:pPr>
        <w:spacing w:before="120" w:after="120"/>
      </w:pPr>
      <w:r>
        <w:br w:type="page"/>
      </w:r>
    </w:p>
    <w:p w14:paraId="07FBF82E" w14:textId="06961E85" w:rsidR="00C47827" w:rsidRPr="00423241" w:rsidRDefault="00900416" w:rsidP="724E40F9">
      <w:pPr>
        <w:pStyle w:val="Heading1"/>
        <w:pBdr>
          <w:bottom w:val="single" w:sz="12" w:space="1" w:color="auto"/>
        </w:pBdr>
        <w:spacing w:before="120" w:after="120"/>
        <w:rPr>
          <w:rFonts w:asciiTheme="minorHAnsi" w:hAnsiTheme="minorHAnsi"/>
          <w:sz w:val="32"/>
        </w:rPr>
      </w:pPr>
      <w:r w:rsidRPr="724E40F9">
        <w:rPr>
          <w:rFonts w:asciiTheme="minorHAnsi" w:hAnsiTheme="minorHAnsi"/>
          <w:sz w:val="32"/>
        </w:rPr>
        <w:lastRenderedPageBreak/>
        <w:t xml:space="preserve">PROCUREMENT ACT </w:t>
      </w:r>
      <w:r w:rsidR="00C47827" w:rsidRPr="724E40F9">
        <w:rPr>
          <w:rFonts w:asciiTheme="minorHAnsi" w:hAnsiTheme="minorHAnsi"/>
          <w:sz w:val="32"/>
        </w:rPr>
        <w:t>OVERVIEW</w:t>
      </w:r>
    </w:p>
    <w:p w14:paraId="38C6743A" w14:textId="77777777" w:rsidR="00F543A7" w:rsidRDefault="00950CEB" w:rsidP="00950CEB">
      <w:pPr>
        <w:pStyle w:val="DotPoint"/>
        <w:numPr>
          <w:ilvl w:val="0"/>
          <w:numId w:val="0"/>
        </w:numPr>
        <w:spacing w:before="120" w:after="120"/>
        <w:contextualSpacing w:val="0"/>
      </w:pPr>
      <w:r w:rsidRPr="00950CEB">
        <w:t>Procurement ACT comprises two branches – the Policy and Capability Branch, and Goods and Services Procurement Branch. Procurement ACT reports to the Treasurer. Procurement ACT is responsible for:</w:t>
      </w:r>
    </w:p>
    <w:p w14:paraId="1D5AA07E"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bookmarkStart w:id="0" w:name="_Hlk130834063"/>
      <w:r w:rsidRPr="00184B92">
        <w:t xml:space="preserve">managing and developing the legislation and policy that underpin the </w:t>
      </w:r>
      <w:r>
        <w:t>ACT Government’s p</w:t>
      </w:r>
      <w:r w:rsidRPr="00184B92">
        <w:t xml:space="preserve">rocurement </w:t>
      </w:r>
      <w:r>
        <w:t>f</w:t>
      </w:r>
      <w:r w:rsidRPr="00184B92">
        <w:t>ramework ensuring it is aligned to the needs of the Territory</w:t>
      </w:r>
      <w:r>
        <w:t>.</w:t>
      </w:r>
    </w:p>
    <w:p w14:paraId="38CBB6C0" w14:textId="335114D9"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r>
        <w:t xml:space="preserve">uplifting procurement capability across the service by offering a range of training and knowledge sharing opportunities, including by coordinating a whole of service procurement community of practice and </w:t>
      </w:r>
      <w:r w:rsidR="4E347903">
        <w:t xml:space="preserve">the </w:t>
      </w:r>
      <w:r>
        <w:t xml:space="preserve">procurement </w:t>
      </w:r>
      <w:proofErr w:type="spellStart"/>
      <w:r>
        <w:t>eNewsletter</w:t>
      </w:r>
      <w:proofErr w:type="spellEnd"/>
      <w:r>
        <w:t>.</w:t>
      </w:r>
    </w:p>
    <w:p w14:paraId="7A2EA755"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r w:rsidRPr="00184B92">
        <w:t>administering the whole of government procurement systems including ACT Government online tendering and contracts register platforms to comply with legislative obligations and international agreements</w:t>
      </w:r>
      <w:r>
        <w:t>.</w:t>
      </w:r>
    </w:p>
    <w:p w14:paraId="6AD661EF"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r w:rsidRPr="00184B92">
        <w:t>representing the ACT Government in cross-jurisdictional engagement on procurement policy matters, including in relation to international trade agreements;</w:t>
      </w:r>
    </w:p>
    <w:bookmarkEnd w:id="0"/>
    <w:p w14:paraId="3D7809FB"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r w:rsidRPr="00184B92">
        <w:t>providing procurement advisory services to Territory entities to support the pursuit of value for money in strategic goods and services procurement</w:t>
      </w:r>
      <w:r>
        <w:t>.</w:t>
      </w:r>
    </w:p>
    <w:p w14:paraId="4123BB46"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r w:rsidRPr="00184B92">
        <w:t>supporting Territory Entities in undertaking low risk goods and services procurements by providing guidance and templates</w:t>
      </w:r>
      <w:r>
        <w:t>.</w:t>
      </w:r>
    </w:p>
    <w:p w14:paraId="12D44526"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18" w:after="0"/>
        <w:ind w:left="709" w:right="457" w:hanging="425"/>
        <w:contextualSpacing w:val="0"/>
      </w:pPr>
      <w:r w:rsidRPr="00184B92">
        <w:t>developing and maintaining template</w:t>
      </w:r>
      <w:r>
        <w:t>s</w:t>
      </w:r>
      <w:r w:rsidRPr="00184B92">
        <w:t xml:space="preserve"> and standardised procurement guidance, documentation and processes to support all procurement</w:t>
      </w:r>
      <w:r>
        <w:t>.</w:t>
      </w:r>
    </w:p>
    <w:p w14:paraId="746D78AD" w14:textId="77777777" w:rsidR="00F543A7" w:rsidRPr="00184B92" w:rsidRDefault="00F543A7" w:rsidP="00F543A7">
      <w:pPr>
        <w:pStyle w:val="ListParagraph"/>
        <w:widowControl w:val="0"/>
        <w:numPr>
          <w:ilvl w:val="0"/>
          <w:numId w:val="16"/>
        </w:numPr>
        <w:tabs>
          <w:tab w:val="left" w:pos="709"/>
        </w:tabs>
        <w:suppressAutoHyphens w:val="0"/>
        <w:autoSpaceDE w:val="0"/>
        <w:autoSpaceDN w:val="0"/>
        <w:spacing w:before="120" w:after="120"/>
        <w:ind w:left="709" w:right="459" w:hanging="425"/>
        <w:contextualSpacing w:val="0"/>
      </w:pPr>
      <w:r w:rsidRPr="00184B92">
        <w:t>applying contemporary category procurement knowledge and contract management skills to establish and manage cost effective whole of government arrangements for categories such as travel, electricity, stationery and fleet.</w:t>
      </w:r>
    </w:p>
    <w:p w14:paraId="6ED2261D" w14:textId="77777777" w:rsidR="002C4D74" w:rsidRPr="002A43D2" w:rsidRDefault="002C4D74" w:rsidP="002C4D74">
      <w:pPr>
        <w:pStyle w:val="Heading1"/>
        <w:pBdr>
          <w:bottom w:val="single" w:sz="12" w:space="1" w:color="auto"/>
        </w:pBdr>
        <w:rPr>
          <w:rFonts w:asciiTheme="minorHAnsi" w:hAnsiTheme="minorHAnsi"/>
          <w:sz w:val="28"/>
        </w:rPr>
      </w:pPr>
      <w:r>
        <w:rPr>
          <w:rFonts w:asciiTheme="minorHAnsi" w:hAnsiTheme="minorHAnsi"/>
          <w:sz w:val="28"/>
        </w:rPr>
        <w:t>BUSINESS UNIT - OVERVIEW</w:t>
      </w:r>
    </w:p>
    <w:p w14:paraId="0F0D22EB" w14:textId="0DAD51D5" w:rsidR="002C4D74" w:rsidRDefault="002C4D74" w:rsidP="000859F6">
      <w:pPr>
        <w:pStyle w:val="BodyText"/>
        <w:spacing w:before="121"/>
        <w:ind w:right="187"/>
      </w:pPr>
      <w:r>
        <w:t xml:space="preserve">The Policy and Capability Branch </w:t>
      </w:r>
      <w:proofErr w:type="gramStart"/>
      <w:r>
        <w:t>has</w:t>
      </w:r>
      <w:proofErr w:type="gramEnd"/>
      <w:r>
        <w:t xml:space="preserve"> t</w:t>
      </w:r>
      <w:r w:rsidR="557D67E9">
        <w:t>hree</w:t>
      </w:r>
      <w:r>
        <w:t xml:space="preserve"> </w:t>
      </w:r>
      <w:r w:rsidR="4952383C">
        <w:t xml:space="preserve">teams </w:t>
      </w:r>
      <w:r w:rsidR="000859F6">
        <w:t>which work closely together</w:t>
      </w:r>
      <w:r>
        <w:t>.</w:t>
      </w:r>
    </w:p>
    <w:p w14:paraId="46EA0AAB" w14:textId="662E8368" w:rsidR="00B26B70" w:rsidRDefault="00B26B70" w:rsidP="00B26B70">
      <w:pPr>
        <w:pStyle w:val="DotPoint"/>
        <w:spacing w:before="120" w:after="120"/>
        <w:contextualSpacing w:val="0"/>
      </w:pPr>
      <w:r w:rsidRPr="00B26B70">
        <w:rPr>
          <w:b/>
          <w:bCs/>
        </w:rPr>
        <w:t xml:space="preserve">The Policy </w:t>
      </w:r>
      <w:r w:rsidR="000859F6">
        <w:rPr>
          <w:b/>
          <w:bCs/>
        </w:rPr>
        <w:t>t</w:t>
      </w:r>
      <w:r w:rsidRPr="00B26B70">
        <w:rPr>
          <w:b/>
          <w:bCs/>
        </w:rPr>
        <w:t>eam</w:t>
      </w:r>
      <w:r w:rsidRPr="00B26B70">
        <w:t xml:space="preserve"> is responsible for:</w:t>
      </w:r>
    </w:p>
    <w:p w14:paraId="3017111C" w14:textId="732509BF" w:rsidR="00532C46" w:rsidRDefault="00532C46" w:rsidP="00532C46">
      <w:pPr>
        <w:pStyle w:val="SubdotPoint"/>
      </w:pPr>
      <w:r>
        <w:t>Managing and developing the legislation and polic</w:t>
      </w:r>
      <w:r w:rsidR="2A8270EA">
        <w:t>ies</w:t>
      </w:r>
      <w:r>
        <w:t xml:space="preserve"> that underpin the ACT Government’s procurement framework ensuring it is aligned to the needs of the Territory.</w:t>
      </w:r>
    </w:p>
    <w:p w14:paraId="7FF82141" w14:textId="77777777" w:rsidR="00532C46" w:rsidRDefault="00532C46" w:rsidP="00532C46">
      <w:pPr>
        <w:pStyle w:val="SubdotPoint"/>
      </w:pPr>
      <w:r>
        <w:t>Representing the ACT Government in cross-jurisdictional engagement on procurement policy matters, including in relation to international trade agreements.</w:t>
      </w:r>
    </w:p>
    <w:p w14:paraId="0D05F2DE" w14:textId="24D4B6F5" w:rsidR="00B26B70" w:rsidRDefault="00B26B70" w:rsidP="00B26B70">
      <w:pPr>
        <w:pStyle w:val="DotPoint"/>
        <w:spacing w:before="120" w:after="120"/>
        <w:contextualSpacing w:val="0"/>
      </w:pPr>
      <w:r w:rsidRPr="1DE27421">
        <w:rPr>
          <w:b/>
          <w:bCs/>
        </w:rPr>
        <w:t xml:space="preserve">The Capability and </w:t>
      </w:r>
      <w:r w:rsidR="45E01B24" w:rsidRPr="1DE27421">
        <w:rPr>
          <w:b/>
          <w:bCs/>
        </w:rPr>
        <w:t xml:space="preserve">Engagement </w:t>
      </w:r>
      <w:r w:rsidR="000859F6" w:rsidRPr="1DE27421">
        <w:rPr>
          <w:b/>
          <w:bCs/>
        </w:rPr>
        <w:t>t</w:t>
      </w:r>
      <w:r w:rsidRPr="1DE27421">
        <w:rPr>
          <w:b/>
          <w:bCs/>
        </w:rPr>
        <w:t>eam</w:t>
      </w:r>
      <w:r>
        <w:t xml:space="preserve"> is responsible for:</w:t>
      </w:r>
    </w:p>
    <w:p w14:paraId="66ACB2BC" w14:textId="6D9B414F" w:rsidR="001672D4" w:rsidRDefault="0CCBE6EC" w:rsidP="6BB8C430">
      <w:pPr>
        <w:pStyle w:val="SubdotPoint"/>
        <w:spacing w:before="120" w:after="120"/>
        <w:contextualSpacing w:val="0"/>
        <w:rPr>
          <w:rFonts w:eastAsia="Calibri" w:cs="Calibri"/>
          <w:color w:val="000000" w:themeColor="text1"/>
          <w:szCs w:val="24"/>
        </w:rPr>
      </w:pPr>
      <w:r w:rsidRPr="6BB8C430">
        <w:rPr>
          <w:rFonts w:eastAsia="Calibri" w:cs="Calibri"/>
          <w:color w:val="000000" w:themeColor="text1"/>
          <w:szCs w:val="24"/>
        </w:rPr>
        <w:t>Stakeholder engagement to drive procurement capability across Territory entities through a range of fora including the Procurement Community of Practice.</w:t>
      </w:r>
    </w:p>
    <w:p w14:paraId="6C7B8BA2" w14:textId="62C86E2D" w:rsidR="0CCBE6EC" w:rsidRDefault="0CCBE6EC" w:rsidP="6BB8C430">
      <w:pPr>
        <w:pStyle w:val="SubdotPoint"/>
        <w:spacing w:before="120" w:after="120"/>
        <w:rPr>
          <w:rFonts w:eastAsia="Calibri" w:cs="Calibri"/>
          <w:color w:val="000000" w:themeColor="text1"/>
          <w:szCs w:val="24"/>
        </w:rPr>
      </w:pPr>
      <w:r w:rsidRPr="6BB8C430">
        <w:rPr>
          <w:rFonts w:eastAsia="Calibri" w:cs="Calibri"/>
          <w:color w:val="000000" w:themeColor="text1"/>
          <w:szCs w:val="24"/>
        </w:rPr>
        <w:t>Developing, implementing and promoting procurement learning and development initiatives, including eLearning modules, to support procurement professionals across the services.</w:t>
      </w:r>
    </w:p>
    <w:p w14:paraId="4328806D" w14:textId="3EE8BB5C" w:rsidR="18BD1E2E" w:rsidRDefault="18BD1E2E" w:rsidP="6BB8C430">
      <w:pPr>
        <w:pStyle w:val="SubdotPoint"/>
        <w:numPr>
          <w:ilvl w:val="0"/>
          <w:numId w:val="0"/>
        </w:numPr>
        <w:spacing w:before="120" w:after="120"/>
        <w:ind w:left="1080"/>
        <w:contextualSpacing w:val="0"/>
      </w:pPr>
    </w:p>
    <w:p w14:paraId="48DE2D02" w14:textId="71A336A5" w:rsidR="00B26B70" w:rsidRPr="00B26B70" w:rsidRDefault="00B26B70" w:rsidP="6BB8C430">
      <w:pPr>
        <w:pStyle w:val="SubdotPoint"/>
        <w:numPr>
          <w:ilvl w:val="0"/>
          <w:numId w:val="0"/>
        </w:numPr>
        <w:spacing w:before="120" w:after="120"/>
        <w:ind w:left="1080"/>
        <w:contextualSpacing w:val="0"/>
      </w:pPr>
    </w:p>
    <w:p w14:paraId="6DDDAFF2" w14:textId="77777777" w:rsidR="00683643" w:rsidRDefault="00683643">
      <w:pPr>
        <w:suppressAutoHyphens w:val="0"/>
        <w:spacing w:after="160" w:line="259" w:lineRule="auto"/>
        <w:rPr>
          <w:b/>
          <w:szCs w:val="24"/>
        </w:rPr>
      </w:pPr>
      <w:r>
        <w:rPr>
          <w:b/>
          <w:szCs w:val="24"/>
        </w:rPr>
        <w:br w:type="page"/>
      </w:r>
    </w:p>
    <w:p w14:paraId="49595FBC" w14:textId="2CDB2315" w:rsidR="5DA6AD43" w:rsidRDefault="5DA6AD43" w:rsidP="613F7121">
      <w:pPr>
        <w:pStyle w:val="DotPoint"/>
        <w:spacing w:before="120" w:after="120"/>
        <w:contextualSpacing w:val="0"/>
        <w:rPr>
          <w:szCs w:val="24"/>
        </w:rPr>
      </w:pPr>
      <w:r w:rsidRPr="613F7121">
        <w:rPr>
          <w:b/>
          <w:szCs w:val="24"/>
        </w:rPr>
        <w:lastRenderedPageBreak/>
        <w:t>The Governance and Accreditation team</w:t>
      </w:r>
      <w:r w:rsidRPr="613F7121">
        <w:rPr>
          <w:szCs w:val="24"/>
        </w:rPr>
        <w:t xml:space="preserve"> is responsible for:</w:t>
      </w:r>
    </w:p>
    <w:p w14:paraId="42FE11A6" w14:textId="21886961" w:rsidR="35B1F829" w:rsidRDefault="35B1F829" w:rsidP="1DE27421">
      <w:pPr>
        <w:pStyle w:val="SubdotPoint"/>
      </w:pPr>
      <w:r>
        <w:t>administering the Procurement Accreditation Program – Goods and Services Procurement (Accreditation Program), including through making recommendations about applications for periodic accreditation, providing secretariat support to the Government Procurement Board in relation to Accreditation Program, and conducting an ongoing assurance program</w:t>
      </w:r>
      <w:r w:rsidR="4F7E5682">
        <w:t>.</w:t>
      </w:r>
    </w:p>
    <w:p w14:paraId="6957FE4E" w14:textId="36FCC3BF" w:rsidR="35B1F829" w:rsidRDefault="35B1F829" w:rsidP="69521873">
      <w:pPr>
        <w:pStyle w:val="SubdotPoint"/>
        <w:spacing w:before="120" w:after="120"/>
        <w:contextualSpacing w:val="0"/>
      </w:pPr>
      <w:r>
        <w:t xml:space="preserve">providing governance and secretariat support for </w:t>
      </w:r>
      <w:r w:rsidR="53005D13">
        <w:t>the Government Procurement Board and other</w:t>
      </w:r>
      <w:r>
        <w:t xml:space="preserve"> committees and boards</w:t>
      </w:r>
      <w:r w:rsidR="42A7AF9C">
        <w:t>.</w:t>
      </w:r>
    </w:p>
    <w:p w14:paraId="662CABAC" w14:textId="0EC3F169" w:rsidR="007D4498" w:rsidRDefault="00F6667F" w:rsidP="6BB8C430">
      <w:pPr>
        <w:pStyle w:val="Heading1"/>
        <w:spacing w:before="120" w:after="120"/>
        <w:rPr>
          <w:rFonts w:eastAsia="Calibri" w:cs="Calibri"/>
          <w:b w:val="0"/>
          <w:color w:val="000000" w:themeColor="text1"/>
          <w:sz w:val="31"/>
          <w:szCs w:val="31"/>
        </w:rPr>
      </w:pPr>
      <w:r w:rsidRPr="6BB8C430">
        <w:rPr>
          <w:rFonts w:asciiTheme="minorHAnsi" w:hAnsiTheme="minorHAnsi"/>
          <w:sz w:val="32"/>
        </w:rPr>
        <w:t>POSITION OVERVIEW</w:t>
      </w:r>
    </w:p>
    <w:p w14:paraId="5019DC57" w14:textId="6E17053B" w:rsidR="00164BBD" w:rsidRPr="007D4498" w:rsidRDefault="00164BBD" w:rsidP="007D4498">
      <w:pPr>
        <w:pStyle w:val="Default"/>
        <w:spacing w:before="120" w:after="120"/>
      </w:pPr>
      <w:r w:rsidRPr="00164BBD">
        <w:t>Are you ready to shape how procurement delivers value for the ACT Government?</w:t>
      </w:r>
    </w:p>
    <w:p w14:paraId="3E52BB7B" w14:textId="1BFCF333" w:rsidR="00164BBD" w:rsidRPr="00164BBD" w:rsidRDefault="00164BBD" w:rsidP="6BB8C430">
      <w:pPr>
        <w:pStyle w:val="Heading1"/>
        <w:pBdr>
          <w:bottom w:val="none" w:sz="0" w:space="0" w:color="000000"/>
        </w:pBdr>
        <w:spacing w:before="120" w:after="120"/>
      </w:pPr>
      <w:r w:rsidRPr="00164BBD">
        <w:rPr>
          <w:b w:val="0"/>
          <w:spacing w:val="0"/>
          <w:sz w:val="24"/>
          <w:szCs w:val="24"/>
          <w:lang w:eastAsia="en-AU"/>
        </w:rPr>
        <w:t xml:space="preserve">The Director, Governance </w:t>
      </w:r>
      <w:r w:rsidR="28A36290" w:rsidRPr="00164BBD">
        <w:rPr>
          <w:b w:val="0"/>
          <w:spacing w:val="0"/>
          <w:sz w:val="24"/>
          <w:szCs w:val="24"/>
          <w:lang w:eastAsia="en-AU"/>
        </w:rPr>
        <w:t xml:space="preserve">and Accreditation </w:t>
      </w:r>
      <w:proofErr w:type="gramStart"/>
      <w:r w:rsidRPr="00164BBD">
        <w:rPr>
          <w:b w:val="0"/>
          <w:spacing w:val="0"/>
          <w:sz w:val="24"/>
          <w:szCs w:val="24"/>
          <w:lang w:eastAsia="en-AU"/>
        </w:rPr>
        <w:t>plays</w:t>
      </w:r>
      <w:proofErr w:type="gramEnd"/>
      <w:r w:rsidRPr="00164BBD">
        <w:rPr>
          <w:b w:val="0"/>
          <w:spacing w:val="0"/>
          <w:sz w:val="24"/>
          <w:szCs w:val="24"/>
          <w:lang w:eastAsia="en-AU"/>
        </w:rPr>
        <w:t xml:space="preserve"> a critical role in leading the </w:t>
      </w:r>
      <w:r w:rsidR="2D0EBF2F" w:rsidRPr="69521873">
        <w:rPr>
          <w:b w:val="0"/>
          <w:spacing w:val="0"/>
          <w:sz w:val="24"/>
          <w:szCs w:val="24"/>
          <w:lang w:eastAsia="en-AU"/>
        </w:rPr>
        <w:t>management</w:t>
      </w:r>
      <w:r w:rsidRPr="69521873">
        <w:rPr>
          <w:b w:val="0"/>
          <w:spacing w:val="0"/>
          <w:sz w:val="24"/>
          <w:szCs w:val="24"/>
          <w:lang w:eastAsia="en-AU"/>
        </w:rPr>
        <w:t xml:space="preserve">, implementation and continuous improvement of </w:t>
      </w:r>
      <w:r w:rsidR="1F72E41A" w:rsidRPr="69521873">
        <w:rPr>
          <w:b w:val="0"/>
          <w:spacing w:val="0"/>
          <w:sz w:val="24"/>
          <w:szCs w:val="24"/>
          <w:lang w:eastAsia="en-AU"/>
        </w:rPr>
        <w:t xml:space="preserve">key procurement governance activities including supporting the </w:t>
      </w:r>
      <w:r w:rsidR="240E05F7" w:rsidRPr="69521873">
        <w:rPr>
          <w:b w:val="0"/>
          <w:spacing w:val="0"/>
          <w:sz w:val="24"/>
          <w:szCs w:val="24"/>
          <w:lang w:eastAsia="en-AU"/>
        </w:rPr>
        <w:t xml:space="preserve">management and </w:t>
      </w:r>
      <w:r w:rsidR="1F72E41A" w:rsidRPr="69521873">
        <w:rPr>
          <w:b w:val="0"/>
          <w:spacing w:val="0"/>
          <w:sz w:val="24"/>
          <w:szCs w:val="24"/>
          <w:lang w:eastAsia="en-AU"/>
        </w:rPr>
        <w:t>governance of the Government Procurement Board and managing the Procurement Accreditation and Assurance programs</w:t>
      </w:r>
      <w:r w:rsidR="1F72E41A" w:rsidRPr="613F7121">
        <w:rPr>
          <w:b w:val="0"/>
          <w:sz w:val="24"/>
          <w:szCs w:val="24"/>
          <w:lang w:eastAsia="en-AU"/>
        </w:rPr>
        <w:t xml:space="preserve">.  The role will </w:t>
      </w:r>
      <w:r w:rsidR="4BA05BB2" w:rsidRPr="69521873">
        <w:rPr>
          <w:b w:val="0"/>
          <w:spacing w:val="0"/>
          <w:sz w:val="24"/>
          <w:szCs w:val="24"/>
          <w:lang w:eastAsia="en-AU"/>
        </w:rPr>
        <w:t xml:space="preserve">also lead projects and programs of work </w:t>
      </w:r>
      <w:r w:rsidR="1B483244" w:rsidRPr="69521873">
        <w:rPr>
          <w:b w:val="0"/>
          <w:spacing w:val="0"/>
          <w:sz w:val="24"/>
          <w:szCs w:val="24"/>
          <w:lang w:eastAsia="en-AU"/>
        </w:rPr>
        <w:t>contributing to improved procurement practices across government.</w:t>
      </w:r>
    </w:p>
    <w:p w14:paraId="155AEDAB" w14:textId="2CF3342D" w:rsidR="69F7489E" w:rsidRDefault="69F7489E" w:rsidP="724E40F9">
      <w:r>
        <w:t xml:space="preserve">The Director, Capability and Engagement </w:t>
      </w:r>
      <w:proofErr w:type="gramStart"/>
      <w:r w:rsidR="6DCEECD5">
        <w:t>leads</w:t>
      </w:r>
      <w:proofErr w:type="gramEnd"/>
      <w:r w:rsidR="6DCEECD5">
        <w:t xml:space="preserve"> stakeholder engagement, capability uplift and workforce development initiatives that </w:t>
      </w:r>
      <w:r w:rsidR="00683643">
        <w:t>strengthen</w:t>
      </w:r>
      <w:r w:rsidR="6DCEECD5">
        <w:t xml:space="preserve"> procurement capability across Territory entities, </w:t>
      </w:r>
      <w:r w:rsidR="00683643">
        <w:t>including</w:t>
      </w:r>
      <w:r w:rsidR="6DCEECD5">
        <w:t xml:space="preserve"> the design, delivery and promotion of training, templates eLearning and professional development programs.</w:t>
      </w:r>
    </w:p>
    <w:p w14:paraId="7D6D3E7E" w14:textId="3624507A" w:rsidR="0F5B4E4E" w:rsidRDefault="0F5B4E4E" w:rsidP="724E40F9">
      <w:pPr>
        <w:pStyle w:val="BodyText"/>
      </w:pPr>
      <w:r>
        <w:t>These roles engage and support staff in Territory entities who are managing procurement functions and activities</w:t>
      </w:r>
      <w:r w:rsidR="6CDAFD63">
        <w:t>, supporting awareness, compliance and uplift in capability.</w:t>
      </w:r>
    </w:p>
    <w:p w14:paraId="6B8C531A" w14:textId="5A90A45C" w:rsidR="00164BBD" w:rsidRPr="00164BBD" w:rsidRDefault="00164BBD" w:rsidP="6BB8C430">
      <w:pPr>
        <w:pStyle w:val="Heading1"/>
        <w:pBdr>
          <w:bottom w:val="none" w:sz="0" w:space="0" w:color="000000"/>
        </w:pBdr>
        <w:spacing w:before="120" w:after="120"/>
        <w:rPr>
          <w:rFonts w:asciiTheme="minorHAnsi" w:eastAsiaTheme="minorEastAsia" w:hAnsiTheme="minorHAnsi" w:cstheme="minorBidi"/>
          <w:b w:val="0"/>
          <w:sz w:val="24"/>
          <w:szCs w:val="24"/>
          <w:lang w:eastAsia="en-AU"/>
        </w:rPr>
      </w:pPr>
      <w:r w:rsidRPr="00164BBD">
        <w:rPr>
          <w:b w:val="0"/>
          <w:spacing w:val="0"/>
          <w:sz w:val="24"/>
          <w:szCs w:val="24"/>
          <w:lang w:eastAsia="en-AU"/>
        </w:rPr>
        <w:t xml:space="preserve">Working across diverse and evolving policy domains, including gender equality, sustainability and circular economy, safety, industrial relations, economic </w:t>
      </w:r>
      <w:r w:rsidRPr="712FF0CF">
        <w:rPr>
          <w:b w:val="0"/>
          <w:sz w:val="24"/>
          <w:szCs w:val="24"/>
          <w:lang w:eastAsia="en-AU"/>
        </w:rPr>
        <w:t>development</w:t>
      </w:r>
      <w:r w:rsidRPr="18BD1E2E">
        <w:rPr>
          <w:b w:val="0"/>
          <w:sz w:val="24"/>
          <w:szCs w:val="24"/>
          <w:lang w:eastAsia="en-AU"/>
        </w:rPr>
        <w:t xml:space="preserve"> and modern slavery, you will drive outcomes that strengthen decision</w:t>
      </w:r>
      <w:r w:rsidR="006B5F8C" w:rsidRPr="00164BBD" w:rsidDel="006B5F8C">
        <w:rPr>
          <w:rFonts w:ascii="Cambria Math" w:hAnsi="Cambria Math" w:cs="Cambria Math"/>
          <w:b w:val="0"/>
          <w:spacing w:val="0"/>
          <w:sz w:val="24"/>
          <w:szCs w:val="24"/>
          <w:lang w:eastAsia="en-AU"/>
        </w:rPr>
        <w:t xml:space="preserve"> </w:t>
      </w:r>
      <w:r w:rsidRPr="18BD1E2E">
        <w:rPr>
          <w:b w:val="0"/>
          <w:sz w:val="24"/>
          <w:szCs w:val="24"/>
          <w:lang w:eastAsia="en-AU"/>
        </w:rPr>
        <w:t>making, uplift capability and enhance governance and</w:t>
      </w:r>
      <w:r w:rsidR="6C38DEEB" w:rsidRPr="6BB8C430">
        <w:rPr>
          <w:b w:val="0"/>
          <w:sz w:val="24"/>
          <w:szCs w:val="24"/>
          <w:lang w:eastAsia="en-AU"/>
        </w:rPr>
        <w:t xml:space="preserve"> </w:t>
      </w:r>
      <w:r w:rsidRPr="6BB8C430">
        <w:rPr>
          <w:b w:val="0"/>
          <w:sz w:val="24"/>
          <w:szCs w:val="24"/>
          <w:lang w:eastAsia="en-AU"/>
        </w:rPr>
        <w:t>assurance across Territory entities.</w:t>
      </w:r>
    </w:p>
    <w:p w14:paraId="0F876F26" w14:textId="69E72C3E" w:rsidR="006E3716" w:rsidRDefault="00164BBD" w:rsidP="6BB8C430">
      <w:pPr>
        <w:pStyle w:val="Heading1"/>
        <w:pBdr>
          <w:bottom w:val="none" w:sz="0" w:space="0" w:color="000000"/>
        </w:pBdr>
        <w:spacing w:before="120" w:after="120"/>
        <w:rPr>
          <w:rFonts w:asciiTheme="minorHAnsi" w:eastAsiaTheme="minorEastAsia" w:hAnsiTheme="minorHAnsi" w:cstheme="minorBidi"/>
          <w:b w:val="0"/>
          <w:sz w:val="24"/>
          <w:szCs w:val="24"/>
          <w:lang w:eastAsia="en-AU"/>
        </w:rPr>
      </w:pPr>
      <w:r w:rsidRPr="6BB8C430">
        <w:rPr>
          <w:b w:val="0"/>
          <w:sz w:val="24"/>
          <w:szCs w:val="24"/>
          <w:lang w:eastAsia="en-AU"/>
        </w:rPr>
        <w:t>This is a unique opportunity to influence system</w:t>
      </w:r>
      <w:r w:rsidR="006B5F8C" w:rsidRPr="6BB8C430">
        <w:rPr>
          <w:rFonts w:ascii="Cambria Math" w:hAnsi="Cambria Math" w:cs="Cambria Math"/>
          <w:b w:val="0"/>
          <w:sz w:val="24"/>
          <w:szCs w:val="24"/>
          <w:lang w:eastAsia="en-AU"/>
        </w:rPr>
        <w:t xml:space="preserve"> </w:t>
      </w:r>
      <w:r w:rsidRPr="6BB8C430">
        <w:rPr>
          <w:b w:val="0"/>
          <w:sz w:val="24"/>
          <w:szCs w:val="24"/>
          <w:lang w:eastAsia="en-AU"/>
        </w:rPr>
        <w:t>wide change, uplift procurement maturity, and ensure procurement delivers better outcomes for the ACT community.</w:t>
      </w:r>
    </w:p>
    <w:p w14:paraId="53DA451E" w14:textId="0BDF45DA" w:rsidR="00C47827" w:rsidRPr="00991444" w:rsidRDefault="00C47827" w:rsidP="724E40F9">
      <w:pPr>
        <w:pStyle w:val="Heading1"/>
        <w:pBdr>
          <w:bottom w:val="single" w:sz="12" w:space="1" w:color="auto"/>
        </w:pBdr>
        <w:spacing w:before="120" w:after="120"/>
        <w:rPr>
          <w:rFonts w:asciiTheme="minorHAnsi" w:hAnsiTheme="minorHAnsi"/>
          <w:sz w:val="32"/>
        </w:rPr>
      </w:pPr>
      <w:r w:rsidRPr="724E40F9">
        <w:rPr>
          <w:rFonts w:asciiTheme="minorHAnsi" w:hAnsiTheme="minorHAnsi"/>
          <w:sz w:val="32"/>
        </w:rPr>
        <w:t xml:space="preserve">YOUR DUTIES AND RESPONSIBILITIES </w:t>
      </w:r>
    </w:p>
    <w:p w14:paraId="5790A1BC" w14:textId="54B2723F" w:rsidR="001D1BC8" w:rsidRPr="001D1BC8" w:rsidRDefault="5F4D90AB" w:rsidP="18BD1E2E">
      <w:pPr>
        <w:widowControl w:val="0"/>
        <w:tabs>
          <w:tab w:val="left" w:pos="709"/>
        </w:tabs>
        <w:suppressAutoHyphens w:val="0"/>
        <w:autoSpaceDE w:val="0"/>
        <w:autoSpaceDN w:val="0"/>
        <w:spacing w:before="118" w:after="0"/>
        <w:ind w:right="457"/>
      </w:pPr>
      <w:r w:rsidRPr="724E40F9">
        <w:rPr>
          <w:rFonts w:asciiTheme="minorHAnsi" w:hAnsiTheme="minorHAnsi" w:cs="Calibri"/>
          <w:color w:val="000000" w:themeColor="text1"/>
        </w:rPr>
        <w:t>Working under limited direction, and in relation to strategic and operational priorities, the role</w:t>
      </w:r>
      <w:r w:rsidR="699C9E1D" w:rsidRPr="724E40F9">
        <w:rPr>
          <w:rFonts w:asciiTheme="minorHAnsi" w:hAnsiTheme="minorHAnsi" w:cs="Calibri"/>
          <w:color w:val="000000" w:themeColor="text1"/>
        </w:rPr>
        <w:t>s</w:t>
      </w:r>
      <w:r w:rsidRPr="724E40F9">
        <w:rPr>
          <w:rFonts w:asciiTheme="minorHAnsi" w:hAnsiTheme="minorHAnsi" w:cs="Calibri"/>
          <w:color w:val="000000" w:themeColor="text1"/>
        </w:rPr>
        <w:t xml:space="preserve"> will:</w:t>
      </w:r>
    </w:p>
    <w:p w14:paraId="448B6841" w14:textId="37241229" w:rsidR="00774DD5" w:rsidRDefault="051C619C"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 xml:space="preserve">Manage and oversee </w:t>
      </w:r>
      <w:r w:rsidR="08E57399" w:rsidRPr="6BB8C430">
        <w:rPr>
          <w:rFonts w:asciiTheme="minorHAnsi" w:hAnsiTheme="minorHAnsi" w:cs="Calibri"/>
        </w:rPr>
        <w:t>g</w:t>
      </w:r>
      <w:r w:rsidRPr="6BB8C430">
        <w:rPr>
          <w:rFonts w:asciiTheme="minorHAnsi" w:hAnsiTheme="minorHAnsi" w:cs="Calibri"/>
        </w:rPr>
        <w:t>overnance and secretariat arrangements including the Government Procurement Board and associated committees and functions.</w:t>
      </w:r>
    </w:p>
    <w:p w14:paraId="6648BF2C" w14:textId="5801A094" w:rsidR="00774DD5" w:rsidRDefault="51B244A9"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Lead the design and ongoing refinement of accreditation and assurance frameworks</w:t>
      </w:r>
      <w:r w:rsidR="265EF387" w:rsidRPr="6BB8C430">
        <w:rPr>
          <w:rFonts w:asciiTheme="minorHAnsi" w:hAnsiTheme="minorHAnsi" w:cs="Calibri"/>
        </w:rPr>
        <w:t xml:space="preserve"> to support procurement capability uplift</w:t>
      </w:r>
      <w:r w:rsidR="057AC65E" w:rsidRPr="6BB8C430">
        <w:rPr>
          <w:rFonts w:asciiTheme="minorHAnsi" w:hAnsiTheme="minorHAnsi" w:cs="Calibri"/>
        </w:rPr>
        <w:t xml:space="preserve">. </w:t>
      </w:r>
    </w:p>
    <w:p w14:paraId="0E00A71A" w14:textId="566E042D" w:rsidR="00774DD5" w:rsidRDefault="00774DD5"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 xml:space="preserve">Oversee the implementation, evaluation and review of procurement </w:t>
      </w:r>
      <w:r w:rsidR="66F43F17" w:rsidRPr="6BB8C430">
        <w:rPr>
          <w:rFonts w:asciiTheme="minorHAnsi" w:hAnsiTheme="minorHAnsi" w:cs="Calibri"/>
        </w:rPr>
        <w:t xml:space="preserve">assurance and </w:t>
      </w:r>
      <w:r w:rsidRPr="6BB8C430">
        <w:rPr>
          <w:rFonts w:asciiTheme="minorHAnsi" w:hAnsiTheme="minorHAnsi" w:cs="Calibri"/>
        </w:rPr>
        <w:t>frameworks to ensure they are embedded in practice and delivering intended outcomes.</w:t>
      </w:r>
      <w:r w:rsidR="17E2BA86" w:rsidRPr="6BB8C430">
        <w:rPr>
          <w:rFonts w:asciiTheme="minorHAnsi" w:hAnsiTheme="minorHAnsi" w:cs="Calibri"/>
        </w:rPr>
        <w:t xml:space="preserve"> </w:t>
      </w:r>
    </w:p>
    <w:p w14:paraId="5E2D2A0A" w14:textId="523077EB" w:rsidR="00A2614B" w:rsidRDefault="00D40CBC"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Lead stakeholder engagement, capability uplift and workforce development initiatives that strengthen procurement capability across Territory entities, including the design, delivery and promotion of training, templates, eLearning, and professional development programs.</w:t>
      </w:r>
    </w:p>
    <w:p w14:paraId="05A3DF37" w14:textId="55D16C1B" w:rsidR="00774DD5" w:rsidRDefault="4B7A70C2"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Provide leadership and oversight of complex programs and projects, including planning, risk management and governance assurance.</w:t>
      </w:r>
    </w:p>
    <w:p w14:paraId="4638FE07" w14:textId="1FB21415" w:rsidR="00774DD5" w:rsidRDefault="00774DD5"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lastRenderedPageBreak/>
        <w:t xml:space="preserve">Drive </w:t>
      </w:r>
      <w:r w:rsidR="40F85702" w:rsidRPr="6BB8C430">
        <w:rPr>
          <w:rFonts w:asciiTheme="minorHAnsi" w:hAnsiTheme="minorHAnsi" w:cs="Calibri"/>
        </w:rPr>
        <w:t>data informed</w:t>
      </w:r>
      <w:r w:rsidRPr="6BB8C430">
        <w:rPr>
          <w:rFonts w:asciiTheme="minorHAnsi" w:hAnsiTheme="minorHAnsi" w:cs="Calibri"/>
        </w:rPr>
        <w:t xml:space="preserve"> monitoring and reporting, leveraging insights to identify risks, inform </w:t>
      </w:r>
      <w:r w:rsidR="794D8580" w:rsidRPr="6BB8C430">
        <w:rPr>
          <w:rFonts w:asciiTheme="minorHAnsi" w:hAnsiTheme="minorHAnsi" w:cs="Calibri"/>
        </w:rPr>
        <w:t>decision making</w:t>
      </w:r>
      <w:r w:rsidRPr="6BB8C430">
        <w:rPr>
          <w:rFonts w:asciiTheme="minorHAnsi" w:hAnsiTheme="minorHAnsi" w:cs="Calibri"/>
        </w:rPr>
        <w:t xml:space="preserve"> and strengthen procurement governance and performance.</w:t>
      </w:r>
    </w:p>
    <w:p w14:paraId="2EC8A15E" w14:textId="45755E85" w:rsidR="00774DD5" w:rsidRDefault="1F62615F"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Contribute to the development and continuous improvement of procurement legislation, policies, processes and guidance, ensuring alignment with whole of government priorities and legislative obligations.</w:t>
      </w:r>
    </w:p>
    <w:p w14:paraId="1D5B1FF2" w14:textId="29FA538F" w:rsidR="00774DD5" w:rsidRDefault="74509506"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Lead, mentor and develop team members, fostering a high performing, collaborative and values driven culture.</w:t>
      </w:r>
    </w:p>
    <w:p w14:paraId="38DC0E67" w14:textId="0A291D72" w:rsidR="00774DD5" w:rsidRDefault="00774DD5"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Represent Procurement ACT in internal and external forums, providing authoritative advice on procurement policy, capability and governance matters.</w:t>
      </w:r>
    </w:p>
    <w:p w14:paraId="6D21513E" w14:textId="77777777" w:rsidR="00774DD5" w:rsidRDefault="00774DD5"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Build and maintain strong, productive relationships with internal and external stakeholders, including Territory entities, industry and other jurisdictions.</w:t>
      </w:r>
    </w:p>
    <w:p w14:paraId="3236B0D5" w14:textId="64C4D6D0" w:rsidR="00774DD5" w:rsidRDefault="00774DD5"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 xml:space="preserve">Prepare, or oversee the preparation of, </w:t>
      </w:r>
      <w:r w:rsidR="147E1CED" w:rsidRPr="6BB8C430">
        <w:rPr>
          <w:rFonts w:asciiTheme="minorHAnsi" w:hAnsiTheme="minorHAnsi" w:cs="Calibri"/>
        </w:rPr>
        <w:t>high-quality</w:t>
      </w:r>
      <w:r w:rsidRPr="6BB8C430">
        <w:rPr>
          <w:rFonts w:asciiTheme="minorHAnsi" w:hAnsiTheme="minorHAnsi" w:cs="Calibri"/>
        </w:rPr>
        <w:t xml:space="preserve"> submissions, reports, briefs and advice for the Minister, Cabinet and senior executives.</w:t>
      </w:r>
    </w:p>
    <w:p w14:paraId="0F58592D" w14:textId="05F3BF39" w:rsidR="00C47827" w:rsidRPr="00437549" w:rsidRDefault="754A72D3" w:rsidP="6BB8C430">
      <w:pPr>
        <w:pStyle w:val="BodyText"/>
        <w:widowControl w:val="0"/>
        <w:numPr>
          <w:ilvl w:val="0"/>
          <w:numId w:val="1"/>
        </w:numPr>
        <w:tabs>
          <w:tab w:val="left" w:pos="709"/>
        </w:tabs>
        <w:spacing w:before="120"/>
        <w:ind w:left="720"/>
        <w:rPr>
          <w:rFonts w:asciiTheme="minorHAnsi" w:hAnsiTheme="minorHAnsi" w:cs="Calibri"/>
        </w:rPr>
      </w:pPr>
      <w:r w:rsidRPr="6BB8C430">
        <w:rPr>
          <w:rFonts w:asciiTheme="minorHAnsi" w:hAnsiTheme="minorHAnsi" w:cs="Calibri"/>
        </w:rPr>
        <w:t>Ensure compliance with legislative responsibilities including procurement, contract management, privacy, work health and safety and other relevant areas.</w:t>
      </w:r>
    </w:p>
    <w:p w14:paraId="0707B599" w14:textId="0A970872" w:rsidR="00C47827" w:rsidRPr="00437549" w:rsidRDefault="0F9A83DB" w:rsidP="6BB8C430">
      <w:pPr>
        <w:pStyle w:val="BodyText"/>
        <w:widowControl w:val="0"/>
        <w:numPr>
          <w:ilvl w:val="0"/>
          <w:numId w:val="1"/>
        </w:numPr>
        <w:tabs>
          <w:tab w:val="left" w:pos="709"/>
        </w:tabs>
        <w:spacing w:before="120"/>
        <w:ind w:left="720"/>
        <w:rPr>
          <w:rFonts w:asciiTheme="minorHAnsi" w:hAnsiTheme="minorHAnsi" w:cs="Calibri"/>
        </w:rPr>
      </w:pPr>
      <w:r w:rsidRPr="724E40F9">
        <w:rPr>
          <w:rFonts w:asciiTheme="minorHAnsi" w:hAnsiTheme="minorHAnsi" w:cs="Calibri"/>
        </w:rPr>
        <w:t>Set high standards of behaviour and delivery for self and others, as a leader and as a member of the Management Group, and role model the required leadership culture.</w:t>
      </w:r>
    </w:p>
    <w:p w14:paraId="023380B0" w14:textId="2F421BB4" w:rsidR="00C47827" w:rsidRPr="00437549" w:rsidRDefault="0F9A83DB" w:rsidP="6BB8C430">
      <w:pPr>
        <w:pStyle w:val="BodyText"/>
        <w:numPr>
          <w:ilvl w:val="0"/>
          <w:numId w:val="1"/>
        </w:numPr>
        <w:spacing w:before="120"/>
        <w:ind w:left="720"/>
        <w:rPr>
          <w:rFonts w:asciiTheme="minorHAnsi" w:hAnsiTheme="minorHAnsi" w:cs="Calibri"/>
        </w:rPr>
      </w:pPr>
      <w:r w:rsidRPr="6BB8C430">
        <w:rPr>
          <w:rFonts w:asciiTheme="minorHAnsi" w:hAnsiTheme="minorHAnsi" w:cs="Calibri"/>
        </w:rPr>
        <w:t>Utilise computer programs including Microsoft Office suite, to deliver high quality outcomes.</w:t>
      </w:r>
    </w:p>
    <w:p w14:paraId="66479EAF" w14:textId="075815C5" w:rsidR="00C47827" w:rsidRPr="00437549" w:rsidRDefault="0F9A83DB" w:rsidP="6BB8C430">
      <w:pPr>
        <w:pStyle w:val="BodyText"/>
        <w:numPr>
          <w:ilvl w:val="0"/>
          <w:numId w:val="1"/>
        </w:numPr>
        <w:spacing w:before="120"/>
        <w:ind w:left="720"/>
        <w:rPr>
          <w:rFonts w:asciiTheme="minorHAnsi" w:hAnsiTheme="minorHAnsi" w:cs="Calibri"/>
        </w:rPr>
      </w:pPr>
      <w:r w:rsidRPr="6BB8C430">
        <w:rPr>
          <w:rFonts w:asciiTheme="minorHAnsi" w:hAnsiTheme="minorHAnsi" w:cs="Calibri"/>
        </w:rPr>
        <w:t>Understand, promote and work within the ACTPS Code of Conduct and ACTPS values of respect, integrity, collaboration and innovation, and model behaviour consistent with the ACTPS Respect Equity and Diversity framework.</w:t>
      </w:r>
    </w:p>
    <w:p w14:paraId="67E7A478" w14:textId="771C9EAA" w:rsidR="00C47827" w:rsidRPr="00437549" w:rsidRDefault="0F9A83DB" w:rsidP="6BB8C430">
      <w:pPr>
        <w:pStyle w:val="BodyText"/>
        <w:numPr>
          <w:ilvl w:val="0"/>
          <w:numId w:val="1"/>
        </w:numPr>
        <w:spacing w:before="120"/>
        <w:ind w:left="720"/>
        <w:rPr>
          <w:rFonts w:asciiTheme="minorHAnsi" w:hAnsiTheme="minorHAnsi" w:cs="Calibri"/>
        </w:rPr>
      </w:pPr>
      <w:r w:rsidRPr="6BB8C430">
        <w:rPr>
          <w:rFonts w:asciiTheme="minorHAnsi" w:hAnsiTheme="minorHAnsi" w:cs="Calibri"/>
        </w:rPr>
        <w:t xml:space="preserve">Undertake other duties appropriate to this level of classification which contribute to the operation of the </w:t>
      </w:r>
      <w:r w:rsidR="00131342" w:rsidRPr="6BB8C430">
        <w:rPr>
          <w:rFonts w:asciiTheme="minorHAnsi" w:hAnsiTheme="minorHAnsi" w:cs="Calibri"/>
        </w:rPr>
        <w:t>branch</w:t>
      </w:r>
      <w:r w:rsidRPr="6BB8C430">
        <w:rPr>
          <w:rFonts w:asciiTheme="minorHAnsi" w:hAnsiTheme="minorHAnsi" w:cs="Calibri"/>
        </w:rPr>
        <w:t xml:space="preserve"> and organisation.</w:t>
      </w:r>
    </w:p>
    <w:p w14:paraId="1BE768C0" w14:textId="55541189" w:rsidR="00C47827" w:rsidRPr="00437549" w:rsidRDefault="00C47827" w:rsidP="69521873">
      <w:pPr>
        <w:pStyle w:val="Heading1"/>
        <w:pBdr>
          <w:bottom w:val="single" w:sz="12" w:space="0" w:color="auto"/>
        </w:pBdr>
        <w:spacing w:before="120" w:after="120"/>
        <w:rPr>
          <w:rFonts w:asciiTheme="minorHAnsi" w:hAnsiTheme="minorHAnsi"/>
          <w:sz w:val="32"/>
        </w:rPr>
      </w:pPr>
      <w:r w:rsidRPr="69521873">
        <w:rPr>
          <w:rFonts w:asciiTheme="minorHAnsi" w:hAnsiTheme="minorHAnsi"/>
          <w:sz w:val="32"/>
        </w:rPr>
        <w:t>WHAT YOU REQUIRE / SELECTION CRITERIA</w:t>
      </w:r>
    </w:p>
    <w:p w14:paraId="17AA4580" w14:textId="169180BB" w:rsidR="00C47827" w:rsidRPr="002A62A0" w:rsidRDefault="00C47827" w:rsidP="00B26B70">
      <w:pPr>
        <w:spacing w:before="120" w:after="120"/>
        <w:rPr>
          <w:szCs w:val="24"/>
        </w:rPr>
      </w:pPr>
      <w:r w:rsidRPr="002A62A0">
        <w:rPr>
          <w:rFonts w:asciiTheme="minorHAnsi" w:hAnsiTheme="minorHAnsi"/>
          <w:szCs w:val="24"/>
        </w:rPr>
        <w:t>Applicants should address the following selection criteria.</w:t>
      </w:r>
    </w:p>
    <w:p w14:paraId="440FD7F8" w14:textId="77777777" w:rsidR="004E1929" w:rsidRPr="00E12ED9" w:rsidRDefault="004E1929" w:rsidP="004E1929">
      <w:pPr>
        <w:pStyle w:val="BodyText"/>
        <w:rPr>
          <w:b/>
          <w:sz w:val="28"/>
          <w:szCs w:val="28"/>
        </w:rPr>
      </w:pPr>
      <w:r w:rsidRPr="69521873">
        <w:rPr>
          <w:b/>
          <w:bCs/>
          <w:sz w:val="28"/>
          <w:szCs w:val="28"/>
        </w:rPr>
        <w:t>Professional / Technical Skills and Knowledge Capabilities</w:t>
      </w:r>
    </w:p>
    <w:p w14:paraId="3A1BE9C4" w14:textId="6101B218" w:rsidR="00107110" w:rsidRPr="00EB714B" w:rsidRDefault="00107110" w:rsidP="00EB714B">
      <w:pPr>
        <w:pStyle w:val="BodyText"/>
        <w:numPr>
          <w:ilvl w:val="0"/>
          <w:numId w:val="3"/>
        </w:numPr>
        <w:spacing w:before="120"/>
        <w:rPr>
          <w:rFonts w:asciiTheme="minorHAnsi" w:hAnsiTheme="minorHAnsi" w:cs="Calibri"/>
        </w:rPr>
      </w:pPr>
      <w:r w:rsidRPr="00E12ED9">
        <w:rPr>
          <w:rFonts w:asciiTheme="minorHAnsi" w:hAnsiTheme="minorHAnsi" w:cs="Calibri"/>
        </w:rPr>
        <w:t xml:space="preserve">Demonstrated understanding of the ACT Government Procurement Framework </w:t>
      </w:r>
      <w:r w:rsidR="00551D25">
        <w:rPr>
          <w:rFonts w:asciiTheme="minorHAnsi" w:hAnsiTheme="minorHAnsi" w:cs="Calibri"/>
        </w:rPr>
        <w:t>(</w:t>
      </w:r>
      <w:r w:rsidRPr="00E12ED9">
        <w:rPr>
          <w:rFonts w:asciiTheme="minorHAnsi" w:hAnsiTheme="minorHAnsi" w:cs="Calibri"/>
        </w:rPr>
        <w:t xml:space="preserve">or </w:t>
      </w:r>
      <w:r w:rsidR="00462946">
        <w:rPr>
          <w:rFonts w:asciiTheme="minorHAnsi" w:hAnsiTheme="minorHAnsi" w:cs="Calibri"/>
        </w:rPr>
        <w:t xml:space="preserve">comparable public sector </w:t>
      </w:r>
      <w:r w:rsidRPr="00E12ED9">
        <w:rPr>
          <w:rFonts w:asciiTheme="minorHAnsi" w:hAnsiTheme="minorHAnsi" w:cs="Calibri"/>
        </w:rPr>
        <w:t>frameworks</w:t>
      </w:r>
      <w:r w:rsidR="0087082C">
        <w:rPr>
          <w:rFonts w:asciiTheme="minorHAnsi" w:hAnsiTheme="minorHAnsi" w:cs="Calibri"/>
        </w:rPr>
        <w:t>)</w:t>
      </w:r>
      <w:r w:rsidRPr="00E12ED9">
        <w:rPr>
          <w:rFonts w:asciiTheme="minorHAnsi" w:hAnsiTheme="minorHAnsi" w:cs="Calibri"/>
        </w:rPr>
        <w:t xml:space="preserve">, including </w:t>
      </w:r>
      <w:r w:rsidR="00EB714B" w:rsidRPr="00EB714B">
        <w:rPr>
          <w:rFonts w:asciiTheme="minorHAnsi" w:hAnsiTheme="minorHAnsi" w:cs="Calibri"/>
        </w:rPr>
        <w:t>the ability to interpret and apply complex requirements and provide authoritative, evidence</w:t>
      </w:r>
      <w:r w:rsidR="4685DEFC" w:rsidRPr="613F7121">
        <w:rPr>
          <w:rFonts w:asciiTheme="minorHAnsi" w:hAnsiTheme="minorHAnsi" w:cs="Calibri"/>
        </w:rPr>
        <w:t>-</w:t>
      </w:r>
      <w:r w:rsidR="00EB714B" w:rsidRPr="00EB714B">
        <w:rPr>
          <w:rFonts w:asciiTheme="minorHAnsi" w:hAnsiTheme="minorHAnsi" w:cs="Calibri"/>
        </w:rPr>
        <w:t>based advice across a range of procurement, governance and policy issues.</w:t>
      </w:r>
    </w:p>
    <w:p w14:paraId="10114612" w14:textId="77777777" w:rsidR="00C7579E" w:rsidRPr="00C7579E" w:rsidRDefault="00C7579E" w:rsidP="00B26B70">
      <w:pPr>
        <w:pStyle w:val="ListParagraph"/>
        <w:numPr>
          <w:ilvl w:val="0"/>
          <w:numId w:val="3"/>
        </w:numPr>
        <w:suppressAutoHyphens w:val="0"/>
        <w:autoSpaceDE w:val="0"/>
        <w:autoSpaceDN w:val="0"/>
        <w:adjustRightInd w:val="0"/>
        <w:spacing w:before="120" w:after="120"/>
        <w:contextualSpacing w:val="0"/>
        <w:rPr>
          <w:rFonts w:cs="Calibri"/>
          <w:color w:val="000000"/>
        </w:rPr>
      </w:pPr>
      <w:r>
        <w:t>Proven ability to manage concurrent and evolving priorities to achieve government objectives, including leading the development, implementation and evaluation of policies, programs or initiatives, and ensuring outcomes are delivered in complex and dynamic environments.</w:t>
      </w:r>
    </w:p>
    <w:p w14:paraId="052A6F67" w14:textId="7454FFDF" w:rsidR="00F71142" w:rsidRPr="002A62A0" w:rsidRDefault="00C64641" w:rsidP="69521873">
      <w:pPr>
        <w:pStyle w:val="ListParagraph"/>
        <w:numPr>
          <w:ilvl w:val="0"/>
          <w:numId w:val="3"/>
        </w:numPr>
        <w:suppressAutoHyphens w:val="0"/>
        <w:autoSpaceDE w:val="0"/>
        <w:autoSpaceDN w:val="0"/>
        <w:adjustRightInd w:val="0"/>
        <w:spacing w:before="120" w:after="120"/>
        <w:contextualSpacing w:val="0"/>
        <w:rPr>
          <w:rFonts w:cs="Calibri"/>
          <w:color w:val="000000"/>
        </w:rPr>
      </w:pPr>
      <w:r w:rsidRPr="69521873">
        <w:rPr>
          <w:rFonts w:cs="Calibri"/>
          <w:color w:val="000000" w:themeColor="text1"/>
        </w:rPr>
        <w:t>Demonstrated experience preparing or overseeing high</w:t>
      </w:r>
      <w:r w:rsidR="0CEA7C95" w:rsidRPr="613F7121">
        <w:rPr>
          <w:rFonts w:cs="Calibri"/>
          <w:color w:val="000000" w:themeColor="text1"/>
        </w:rPr>
        <w:t>-</w:t>
      </w:r>
      <w:r w:rsidRPr="69521873">
        <w:rPr>
          <w:rFonts w:cs="Calibri"/>
          <w:color w:val="000000" w:themeColor="text1"/>
        </w:rPr>
        <w:t>quality executive</w:t>
      </w:r>
      <w:r w:rsidR="74EBF07F" w:rsidRPr="613F7121">
        <w:rPr>
          <w:rFonts w:cs="Calibri"/>
          <w:color w:val="000000" w:themeColor="text1"/>
        </w:rPr>
        <w:t xml:space="preserve"> </w:t>
      </w:r>
      <w:r w:rsidRPr="69521873">
        <w:rPr>
          <w:rFonts w:cs="Calibri"/>
          <w:color w:val="000000" w:themeColor="text1"/>
        </w:rPr>
        <w:t>level documentation, including Ministerial and Cabinet briefings, policy and guidance materials.</w:t>
      </w:r>
    </w:p>
    <w:p w14:paraId="76CBCDED" w14:textId="12513B98" w:rsidR="69521873" w:rsidRDefault="7F663A97" w:rsidP="724E40F9">
      <w:pPr>
        <w:pStyle w:val="BodyText"/>
        <w:numPr>
          <w:ilvl w:val="0"/>
          <w:numId w:val="3"/>
        </w:numPr>
        <w:spacing w:before="120"/>
        <w:rPr>
          <w:rFonts w:asciiTheme="minorHAnsi" w:hAnsiTheme="minorHAnsi" w:cs="Calibri"/>
        </w:rPr>
      </w:pPr>
      <w:r w:rsidRPr="724E40F9">
        <w:rPr>
          <w:rFonts w:asciiTheme="minorHAnsi" w:hAnsiTheme="minorHAnsi" w:cs="Calibri"/>
        </w:rPr>
        <w:t>Demonstrated experience in managing and leading governance and/or committee functions within government, including engaging with executive and/or non-government members.</w:t>
      </w:r>
    </w:p>
    <w:p w14:paraId="7A571A6E" w14:textId="77777777" w:rsidR="00683643" w:rsidRDefault="00683643">
      <w:pPr>
        <w:suppressAutoHyphens w:val="0"/>
        <w:spacing w:after="160" w:line="259" w:lineRule="auto"/>
        <w:rPr>
          <w:b/>
          <w:bCs/>
          <w:sz w:val="28"/>
          <w:szCs w:val="28"/>
        </w:rPr>
      </w:pPr>
      <w:r>
        <w:rPr>
          <w:b/>
          <w:bCs/>
          <w:sz w:val="28"/>
          <w:szCs w:val="28"/>
        </w:rPr>
        <w:br w:type="page"/>
      </w:r>
    </w:p>
    <w:p w14:paraId="6D95996A" w14:textId="09256317" w:rsidR="00EF4A4E" w:rsidRPr="00B44E37" w:rsidRDefault="00B44E37" w:rsidP="724E40F9">
      <w:pPr>
        <w:spacing w:before="120" w:after="120"/>
        <w:rPr>
          <w:b/>
          <w:bCs/>
          <w:sz w:val="28"/>
          <w:szCs w:val="28"/>
        </w:rPr>
      </w:pPr>
      <w:r w:rsidRPr="724E40F9">
        <w:rPr>
          <w:b/>
          <w:bCs/>
          <w:sz w:val="28"/>
          <w:szCs w:val="28"/>
        </w:rPr>
        <w:lastRenderedPageBreak/>
        <w:t>Behavioural Capabilities</w:t>
      </w:r>
    </w:p>
    <w:p w14:paraId="58A18905" w14:textId="1AA1A9FC" w:rsidR="00C47827" w:rsidRPr="002A62A0" w:rsidRDefault="009379BD" w:rsidP="00B26B70">
      <w:pPr>
        <w:pStyle w:val="ListParagraph"/>
        <w:numPr>
          <w:ilvl w:val="0"/>
          <w:numId w:val="3"/>
        </w:numPr>
        <w:spacing w:before="120" w:after="120"/>
        <w:contextualSpacing w:val="0"/>
        <w:rPr>
          <w:rFonts w:cs="Calibri"/>
          <w:color w:val="000000"/>
          <w:szCs w:val="24"/>
        </w:rPr>
      </w:pPr>
      <w:r w:rsidRPr="009379BD">
        <w:rPr>
          <w:rFonts w:cs="Calibri"/>
          <w:color w:val="000000"/>
          <w:szCs w:val="24"/>
        </w:rPr>
        <w:t>Highly developed stakeholder engagement and influencing skills, with the ability to build trusted relationships and drive outcomes in complex environments</w:t>
      </w:r>
      <w:r w:rsidR="00C47827" w:rsidRPr="002A62A0">
        <w:rPr>
          <w:rFonts w:cs="Calibri"/>
          <w:color w:val="000000"/>
          <w:szCs w:val="24"/>
        </w:rPr>
        <w:t>.</w:t>
      </w:r>
    </w:p>
    <w:p w14:paraId="1443361B" w14:textId="77777777" w:rsidR="005F67D2" w:rsidRDefault="005F67D2" w:rsidP="005F67D2">
      <w:pPr>
        <w:pStyle w:val="ListParagraph"/>
        <w:numPr>
          <w:ilvl w:val="0"/>
          <w:numId w:val="3"/>
        </w:numPr>
        <w:spacing w:before="120" w:after="120"/>
        <w:contextualSpacing w:val="0"/>
        <w:rPr>
          <w:szCs w:val="24"/>
        </w:rPr>
      </w:pPr>
      <w:r w:rsidRPr="005F67D2">
        <w:rPr>
          <w:rFonts w:cs="Calibri"/>
          <w:color w:val="000000"/>
          <w:szCs w:val="24"/>
        </w:rPr>
        <w:t>Demonstrated</w:t>
      </w:r>
      <w:r w:rsidRPr="005F67D2">
        <w:rPr>
          <w:szCs w:val="24"/>
        </w:rPr>
        <w:t xml:space="preserve"> leadership capability, with experience building and developing high</w:t>
      </w:r>
      <w:r w:rsidRPr="005F67D2">
        <w:rPr>
          <w:rFonts w:ascii="Cambria Math" w:hAnsi="Cambria Math" w:cs="Cambria Math"/>
          <w:szCs w:val="24"/>
        </w:rPr>
        <w:t>‑</w:t>
      </w:r>
      <w:r w:rsidRPr="005F67D2">
        <w:rPr>
          <w:szCs w:val="24"/>
        </w:rPr>
        <w:t>performing teams and fostering an inclusive, values</w:t>
      </w:r>
      <w:r w:rsidRPr="005F67D2">
        <w:rPr>
          <w:rFonts w:ascii="Cambria Math" w:hAnsi="Cambria Math" w:cs="Cambria Math"/>
          <w:szCs w:val="24"/>
        </w:rPr>
        <w:t>‑</w:t>
      </w:r>
      <w:r w:rsidRPr="005F67D2">
        <w:rPr>
          <w:szCs w:val="24"/>
        </w:rPr>
        <w:t>driven culture.</w:t>
      </w:r>
    </w:p>
    <w:p w14:paraId="25FF6B06" w14:textId="717F6DC4" w:rsidR="005537F5" w:rsidRPr="005F67D2" w:rsidRDefault="005537F5" w:rsidP="005537F5">
      <w:pPr>
        <w:pStyle w:val="BodyText"/>
        <w:keepNext/>
        <w:rPr>
          <w:b/>
          <w:sz w:val="28"/>
          <w:szCs w:val="28"/>
        </w:rPr>
      </w:pPr>
      <w:r w:rsidRPr="00717B1B">
        <w:rPr>
          <w:b/>
          <w:sz w:val="28"/>
          <w:szCs w:val="28"/>
        </w:rPr>
        <w:t>C</w:t>
      </w:r>
      <w:r>
        <w:rPr>
          <w:b/>
          <w:sz w:val="28"/>
          <w:szCs w:val="28"/>
        </w:rPr>
        <w:t xml:space="preserve">ompliance </w:t>
      </w:r>
      <w:r w:rsidRPr="00E12ED9">
        <w:rPr>
          <w:b/>
          <w:sz w:val="28"/>
          <w:szCs w:val="28"/>
        </w:rPr>
        <w:t>Requirements / Qualifications</w:t>
      </w:r>
    </w:p>
    <w:p w14:paraId="52B98BB0" w14:textId="1C76D966" w:rsidR="005537F5" w:rsidRPr="00E12ED9" w:rsidRDefault="005537F5" w:rsidP="005537F5">
      <w:pPr>
        <w:pStyle w:val="ListParagraph"/>
        <w:numPr>
          <w:ilvl w:val="0"/>
          <w:numId w:val="18"/>
        </w:numPr>
        <w:suppressAutoHyphens w:val="0"/>
        <w:spacing w:after="120" w:line="276" w:lineRule="auto"/>
        <w:contextualSpacing w:val="0"/>
        <w:rPr>
          <w:rFonts w:asciiTheme="minorHAnsi" w:hAnsiTheme="minorHAnsi" w:cs="Calibri"/>
        </w:rPr>
      </w:pPr>
      <w:r w:rsidRPr="00E12ED9">
        <w:rPr>
          <w:rFonts w:asciiTheme="minorHAnsi" w:hAnsiTheme="minorHAnsi" w:cs="Calibri"/>
        </w:rPr>
        <w:t xml:space="preserve">Relevant tertiary qualifications and/or experience </w:t>
      </w:r>
      <w:r w:rsidR="006148B7">
        <w:rPr>
          <w:rFonts w:asciiTheme="minorHAnsi" w:hAnsiTheme="minorHAnsi" w:cs="Calibri"/>
        </w:rPr>
        <w:t xml:space="preserve">(5+ years) </w:t>
      </w:r>
      <w:r w:rsidRPr="00E12ED9">
        <w:rPr>
          <w:rFonts w:asciiTheme="minorHAnsi" w:hAnsiTheme="minorHAnsi" w:cs="Calibri"/>
        </w:rPr>
        <w:t>in fields such as public policy, procurement, law or communications is highly desirable.</w:t>
      </w:r>
    </w:p>
    <w:p w14:paraId="2E6D418F" w14:textId="77777777" w:rsidR="00C47827" w:rsidRPr="00F62F0E" w:rsidRDefault="00C47827" w:rsidP="00C47827">
      <w:pPr>
        <w:pBdr>
          <w:bottom w:val="single" w:sz="4" w:space="1" w:color="auto"/>
        </w:pBdr>
        <w:spacing w:before="120" w:after="120"/>
        <w:rPr>
          <w:b/>
          <w:sz w:val="32"/>
          <w:szCs w:val="32"/>
          <w:lang w:eastAsia="ja-JP"/>
        </w:rPr>
      </w:pPr>
      <w:r w:rsidRPr="00F62F0E">
        <w:rPr>
          <w:b/>
          <w:sz w:val="32"/>
          <w:szCs w:val="32"/>
          <w:lang w:eastAsia="ja-JP"/>
        </w:rPr>
        <w:t xml:space="preserve">WORK ENVIRONMENT DESCRIPTION </w:t>
      </w:r>
    </w:p>
    <w:p w14:paraId="3078E850" w14:textId="4288FCF8" w:rsidR="00C47827" w:rsidRPr="00E352A3" w:rsidRDefault="00C47827" w:rsidP="00C47827">
      <w:pPr>
        <w:spacing w:before="120" w:after="120"/>
        <w:rPr>
          <w:szCs w:val="24"/>
        </w:rPr>
      </w:pPr>
      <w:r w:rsidRPr="005A754D">
        <w:rPr>
          <w:szCs w:val="24"/>
        </w:rPr>
        <w:t>The following work environment description outlines the inherent requirements of</w:t>
      </w:r>
      <w:r>
        <w:rPr>
          <w:szCs w:val="24"/>
        </w:rPr>
        <w:t xml:space="preserve"> the roles of</w:t>
      </w:r>
      <w:r w:rsidRPr="005A754D">
        <w:rPr>
          <w:szCs w:val="24"/>
        </w:rPr>
        <w:t xml:space="preserve"> </w:t>
      </w:r>
      <w:r>
        <w:rPr>
          <w:szCs w:val="24"/>
        </w:rPr>
        <w:t xml:space="preserve">Director </w:t>
      </w:r>
      <w:r w:rsidRPr="005A754D">
        <w:rPr>
          <w:szCs w:val="24"/>
        </w:rPr>
        <w:t>and indicates how frequently each of these requirements would be performed.</w:t>
      </w:r>
      <w:r>
        <w:rPr>
          <w:szCs w:val="24"/>
        </w:rPr>
        <w:t xml:space="preserve"> </w:t>
      </w:r>
      <w:r w:rsidRPr="00440141">
        <w:rPr>
          <w:szCs w:val="24"/>
        </w:rPr>
        <w:t xml:space="preserve">Please note that </w:t>
      </w:r>
      <w:r>
        <w:rPr>
          <w:szCs w:val="24"/>
        </w:rPr>
        <w:t xml:space="preserve">ACTPS </w:t>
      </w:r>
      <w:r w:rsidRPr="00440141">
        <w:rPr>
          <w:szCs w:val="24"/>
        </w:rPr>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47827" w:rsidRPr="00985DC5" w14:paraId="1F393983" w14:textId="77777777" w:rsidTr="00832231">
        <w:trPr>
          <w:trHeight w:val="454"/>
        </w:trPr>
        <w:tc>
          <w:tcPr>
            <w:tcW w:w="6912" w:type="dxa"/>
            <w:shd w:val="clear" w:color="auto" w:fill="D9E2F3" w:themeFill="accent1" w:themeFillTint="33"/>
            <w:vAlign w:val="center"/>
          </w:tcPr>
          <w:p w14:paraId="29751BFB" w14:textId="77777777" w:rsidR="00C47827" w:rsidRPr="00DA4EF8" w:rsidRDefault="00C47827" w:rsidP="00832231">
            <w:pPr>
              <w:pStyle w:val="Tableheading"/>
            </w:pPr>
            <w:r w:rsidRPr="00DA4EF8">
              <w:t>ADMINISTRATIVE</w:t>
            </w:r>
          </w:p>
        </w:tc>
        <w:tc>
          <w:tcPr>
            <w:tcW w:w="2694" w:type="dxa"/>
            <w:shd w:val="clear" w:color="auto" w:fill="D9E2F3" w:themeFill="accent1" w:themeFillTint="33"/>
            <w:vAlign w:val="center"/>
          </w:tcPr>
          <w:p w14:paraId="0CBF3AA3" w14:textId="77777777" w:rsidR="00C47827" w:rsidRPr="00DA4EF8" w:rsidRDefault="00C47827" w:rsidP="00832231">
            <w:pPr>
              <w:pStyle w:val="Tableheading"/>
              <w:jc w:val="center"/>
            </w:pPr>
            <w:r>
              <w:t>FREQUENCY</w:t>
            </w:r>
          </w:p>
        </w:tc>
      </w:tr>
      <w:tr w:rsidR="00C47827" w:rsidRPr="005A754D" w14:paraId="61E90382" w14:textId="77777777" w:rsidTr="00832231">
        <w:trPr>
          <w:trHeight w:val="283"/>
        </w:trPr>
        <w:tc>
          <w:tcPr>
            <w:tcW w:w="6912" w:type="dxa"/>
            <w:vAlign w:val="center"/>
          </w:tcPr>
          <w:p w14:paraId="71601634" w14:textId="77777777" w:rsidR="00C47827" w:rsidRPr="00493773" w:rsidRDefault="00C47827" w:rsidP="00832231">
            <w:pPr>
              <w:pStyle w:val="Tabletext"/>
              <w:spacing w:before="0" w:after="0"/>
              <w:rPr>
                <w:sz w:val="24"/>
              </w:rPr>
            </w:pPr>
            <w:r w:rsidRPr="00493773">
              <w:rPr>
                <w:sz w:val="24"/>
              </w:rPr>
              <w:t>Telephone use</w:t>
            </w:r>
          </w:p>
        </w:tc>
        <w:sdt>
          <w:sdtPr>
            <w:rPr>
              <w:sz w:val="24"/>
              <w:szCs w:val="24"/>
            </w:rPr>
            <w:id w:val="233384988"/>
            <w:placeholder>
              <w:docPart w:val="3A6FE09A8CEB4F468E37376E77A9AE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40AAE6" w14:textId="77777777" w:rsidR="00C47827" w:rsidRPr="00493773" w:rsidRDefault="00C47827" w:rsidP="00832231">
                <w:pPr>
                  <w:pStyle w:val="Tabletext"/>
                  <w:spacing w:before="0" w:after="0"/>
                  <w:jc w:val="center"/>
                  <w:rPr>
                    <w:sz w:val="24"/>
                    <w:szCs w:val="24"/>
                  </w:rPr>
                </w:pPr>
                <w:r>
                  <w:rPr>
                    <w:sz w:val="24"/>
                    <w:szCs w:val="24"/>
                  </w:rPr>
                  <w:t>Frequently</w:t>
                </w:r>
              </w:p>
            </w:tc>
          </w:sdtContent>
        </w:sdt>
      </w:tr>
      <w:tr w:rsidR="00C47827" w:rsidRPr="005A754D" w14:paraId="53EE1996" w14:textId="77777777" w:rsidTr="00832231">
        <w:trPr>
          <w:trHeight w:val="283"/>
        </w:trPr>
        <w:tc>
          <w:tcPr>
            <w:tcW w:w="6912" w:type="dxa"/>
            <w:vAlign w:val="center"/>
          </w:tcPr>
          <w:p w14:paraId="433876C8" w14:textId="77777777" w:rsidR="00C47827" w:rsidRPr="00493773" w:rsidRDefault="00C47827" w:rsidP="00832231">
            <w:pPr>
              <w:pStyle w:val="Tabletext"/>
              <w:spacing w:before="0" w:after="0"/>
              <w:rPr>
                <w:sz w:val="24"/>
              </w:rPr>
            </w:pPr>
            <w:r w:rsidRPr="00493773">
              <w:rPr>
                <w:sz w:val="24"/>
              </w:rPr>
              <w:t>General computer use</w:t>
            </w:r>
          </w:p>
        </w:tc>
        <w:sdt>
          <w:sdtPr>
            <w:rPr>
              <w:sz w:val="24"/>
              <w:szCs w:val="24"/>
            </w:rPr>
            <w:id w:val="407194553"/>
            <w:placeholder>
              <w:docPart w:val="A147F2832DFC457893DBB3F2A25AC43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831A75A" w14:textId="77777777" w:rsidR="00C47827" w:rsidRPr="00493773" w:rsidRDefault="00C47827" w:rsidP="00832231">
                <w:pPr>
                  <w:pStyle w:val="Tabletext"/>
                  <w:spacing w:before="0" w:after="0"/>
                  <w:jc w:val="center"/>
                  <w:rPr>
                    <w:sz w:val="24"/>
                    <w:szCs w:val="24"/>
                  </w:rPr>
                </w:pPr>
                <w:r>
                  <w:rPr>
                    <w:sz w:val="24"/>
                    <w:szCs w:val="24"/>
                  </w:rPr>
                  <w:t>Frequently</w:t>
                </w:r>
              </w:p>
            </w:tc>
          </w:sdtContent>
        </w:sdt>
      </w:tr>
      <w:tr w:rsidR="00C47827" w:rsidRPr="005A754D" w14:paraId="3DA1DC84" w14:textId="77777777" w:rsidTr="00832231">
        <w:trPr>
          <w:trHeight w:val="283"/>
        </w:trPr>
        <w:tc>
          <w:tcPr>
            <w:tcW w:w="6912" w:type="dxa"/>
            <w:vAlign w:val="center"/>
          </w:tcPr>
          <w:p w14:paraId="70586CED" w14:textId="77777777" w:rsidR="00C47827" w:rsidRPr="00493773" w:rsidRDefault="00C47827" w:rsidP="00832231">
            <w:pPr>
              <w:pStyle w:val="Tabletext"/>
              <w:spacing w:before="0" w:after="0"/>
              <w:rPr>
                <w:sz w:val="24"/>
              </w:rPr>
            </w:pPr>
            <w:r w:rsidRPr="00493773">
              <w:rPr>
                <w:sz w:val="24"/>
              </w:rPr>
              <w:t>Extensive keying/data entry</w:t>
            </w:r>
          </w:p>
        </w:tc>
        <w:sdt>
          <w:sdtPr>
            <w:rPr>
              <w:sz w:val="24"/>
              <w:szCs w:val="24"/>
            </w:rPr>
            <w:id w:val="407194555"/>
            <w:placeholder>
              <w:docPart w:val="CF1C61C8B55B4CF0B446AB2CA83FA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B57AD59" w14:textId="77777777" w:rsidR="00C47827" w:rsidRPr="00493773" w:rsidRDefault="00C47827" w:rsidP="00832231">
                <w:pPr>
                  <w:pStyle w:val="Tabletext"/>
                  <w:spacing w:before="0" w:after="0"/>
                  <w:jc w:val="center"/>
                  <w:rPr>
                    <w:sz w:val="24"/>
                    <w:szCs w:val="24"/>
                  </w:rPr>
                </w:pPr>
                <w:r>
                  <w:rPr>
                    <w:sz w:val="24"/>
                    <w:szCs w:val="24"/>
                  </w:rPr>
                  <w:t>Occasionally</w:t>
                </w:r>
              </w:p>
            </w:tc>
          </w:sdtContent>
        </w:sdt>
      </w:tr>
      <w:tr w:rsidR="00C47827" w:rsidRPr="005A754D" w14:paraId="131B109D" w14:textId="77777777" w:rsidTr="00832231">
        <w:trPr>
          <w:trHeight w:val="283"/>
        </w:trPr>
        <w:tc>
          <w:tcPr>
            <w:tcW w:w="6912" w:type="dxa"/>
            <w:vAlign w:val="center"/>
          </w:tcPr>
          <w:p w14:paraId="05957BBD" w14:textId="77777777" w:rsidR="00C47827" w:rsidRPr="00493773" w:rsidRDefault="00C47827" w:rsidP="00832231">
            <w:pPr>
              <w:pStyle w:val="Tabletext"/>
              <w:spacing w:before="0" w:after="0"/>
              <w:rPr>
                <w:sz w:val="24"/>
              </w:rPr>
            </w:pPr>
            <w:r w:rsidRPr="00493773">
              <w:rPr>
                <w:sz w:val="24"/>
              </w:rPr>
              <w:t>Graphical/analytical based</w:t>
            </w:r>
          </w:p>
        </w:tc>
        <w:sdt>
          <w:sdtPr>
            <w:rPr>
              <w:sz w:val="24"/>
              <w:szCs w:val="24"/>
            </w:rPr>
            <w:id w:val="407194556"/>
            <w:placeholder>
              <w:docPart w:val="7070B8FCBAEA4C31AC4EDE71922E08D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2B8B596" w14:textId="77777777" w:rsidR="00C47827" w:rsidRPr="00493773" w:rsidRDefault="00C47827" w:rsidP="00832231">
                <w:pPr>
                  <w:pStyle w:val="Tabletext"/>
                  <w:spacing w:before="0" w:after="0"/>
                  <w:jc w:val="center"/>
                  <w:rPr>
                    <w:sz w:val="24"/>
                    <w:szCs w:val="24"/>
                  </w:rPr>
                </w:pPr>
                <w:r>
                  <w:rPr>
                    <w:sz w:val="24"/>
                    <w:szCs w:val="24"/>
                  </w:rPr>
                  <w:t>Occasionally</w:t>
                </w:r>
              </w:p>
            </w:tc>
          </w:sdtContent>
        </w:sdt>
      </w:tr>
      <w:tr w:rsidR="00C47827" w:rsidRPr="005A754D" w14:paraId="1FA6517D" w14:textId="77777777" w:rsidTr="00832231">
        <w:trPr>
          <w:trHeight w:val="283"/>
        </w:trPr>
        <w:tc>
          <w:tcPr>
            <w:tcW w:w="6912" w:type="dxa"/>
            <w:vAlign w:val="center"/>
          </w:tcPr>
          <w:p w14:paraId="105917B4" w14:textId="77777777" w:rsidR="00C47827" w:rsidRPr="00493773" w:rsidRDefault="00C47827" w:rsidP="00832231">
            <w:pPr>
              <w:pStyle w:val="Tabletext"/>
              <w:spacing w:before="0" w:after="0"/>
              <w:rPr>
                <w:sz w:val="24"/>
              </w:rPr>
            </w:pPr>
            <w:r w:rsidRPr="00493773">
              <w:rPr>
                <w:sz w:val="24"/>
              </w:rPr>
              <w:t>Sitting at a desk</w:t>
            </w:r>
          </w:p>
        </w:tc>
        <w:sdt>
          <w:sdtPr>
            <w:rPr>
              <w:sz w:val="24"/>
              <w:szCs w:val="24"/>
            </w:rPr>
            <w:id w:val="407194557"/>
            <w:placeholder>
              <w:docPart w:val="9BCE02420490450896AF7D5845D38ED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EEFE80" w14:textId="77777777" w:rsidR="00C47827" w:rsidRPr="00493773" w:rsidRDefault="00C47827" w:rsidP="00832231">
                <w:pPr>
                  <w:pStyle w:val="Tabletext"/>
                  <w:spacing w:before="0" w:after="0"/>
                  <w:jc w:val="center"/>
                  <w:rPr>
                    <w:sz w:val="24"/>
                    <w:szCs w:val="24"/>
                  </w:rPr>
                </w:pPr>
                <w:r>
                  <w:rPr>
                    <w:sz w:val="24"/>
                    <w:szCs w:val="24"/>
                  </w:rPr>
                  <w:t>Frequently</w:t>
                </w:r>
              </w:p>
            </w:tc>
          </w:sdtContent>
        </w:sdt>
      </w:tr>
      <w:tr w:rsidR="00C47827" w:rsidRPr="005A754D" w14:paraId="11DAE3D2" w14:textId="77777777" w:rsidTr="00832231">
        <w:trPr>
          <w:trHeight w:val="283"/>
        </w:trPr>
        <w:tc>
          <w:tcPr>
            <w:tcW w:w="6912" w:type="dxa"/>
            <w:vAlign w:val="center"/>
          </w:tcPr>
          <w:p w14:paraId="4A90EBD8" w14:textId="77777777" w:rsidR="00C47827" w:rsidRPr="00493773" w:rsidRDefault="00C47827" w:rsidP="00832231">
            <w:pPr>
              <w:pStyle w:val="Tabletext"/>
              <w:spacing w:before="0" w:after="0"/>
              <w:rPr>
                <w:sz w:val="24"/>
              </w:rPr>
            </w:pPr>
            <w:r w:rsidRPr="00493773">
              <w:rPr>
                <w:sz w:val="24"/>
              </w:rPr>
              <w:t xml:space="preserve">Standing for long periods </w:t>
            </w:r>
          </w:p>
        </w:tc>
        <w:sdt>
          <w:sdtPr>
            <w:rPr>
              <w:sz w:val="24"/>
              <w:szCs w:val="24"/>
            </w:rPr>
            <w:id w:val="407194558"/>
            <w:placeholder>
              <w:docPart w:val="2DAEA9DCEEB9451C8EDA2C78439FB51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4B4A997" w14:textId="77777777" w:rsidR="00C47827" w:rsidRPr="00493773" w:rsidRDefault="00C47827" w:rsidP="00832231">
                <w:pPr>
                  <w:pStyle w:val="Tabletext"/>
                  <w:spacing w:before="0" w:after="0"/>
                  <w:jc w:val="center"/>
                  <w:rPr>
                    <w:sz w:val="24"/>
                    <w:szCs w:val="24"/>
                  </w:rPr>
                </w:pPr>
                <w:r>
                  <w:rPr>
                    <w:sz w:val="24"/>
                    <w:szCs w:val="24"/>
                  </w:rPr>
                  <w:t>Never</w:t>
                </w:r>
              </w:p>
            </w:tc>
          </w:sdtContent>
        </w:sdt>
      </w:tr>
      <w:tr w:rsidR="00C47827" w:rsidRPr="005A754D" w14:paraId="1B51E53B" w14:textId="77777777" w:rsidTr="00832231">
        <w:trPr>
          <w:trHeight w:val="283"/>
        </w:trPr>
        <w:tc>
          <w:tcPr>
            <w:tcW w:w="6912" w:type="dxa"/>
            <w:vAlign w:val="center"/>
          </w:tcPr>
          <w:p w14:paraId="15629A3A" w14:textId="77777777" w:rsidR="00C47827" w:rsidRPr="00493773" w:rsidRDefault="00C47827" w:rsidP="00832231">
            <w:pPr>
              <w:pStyle w:val="Tabletext"/>
              <w:spacing w:before="0" w:after="0"/>
              <w:rPr>
                <w:sz w:val="24"/>
              </w:rPr>
            </w:pPr>
            <w:r w:rsidRPr="00493773">
              <w:rPr>
                <w:sz w:val="24"/>
              </w:rPr>
              <w:t xml:space="preserve">Designated workstation </w:t>
            </w:r>
          </w:p>
        </w:tc>
        <w:sdt>
          <w:sdtPr>
            <w:rPr>
              <w:sz w:val="24"/>
              <w:szCs w:val="24"/>
            </w:rPr>
            <w:id w:val="407194559"/>
            <w:placeholder>
              <w:docPart w:val="D06E5DBAFB1741A6B7C9B114657DFC2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2C3599F" w14:textId="77777777" w:rsidR="00C47827" w:rsidRPr="00493773" w:rsidRDefault="00C47827" w:rsidP="00832231">
                <w:pPr>
                  <w:pStyle w:val="Tabletext"/>
                  <w:spacing w:before="0" w:after="0"/>
                  <w:jc w:val="center"/>
                  <w:rPr>
                    <w:sz w:val="24"/>
                    <w:szCs w:val="24"/>
                  </w:rPr>
                </w:pPr>
                <w:r>
                  <w:rPr>
                    <w:sz w:val="24"/>
                    <w:szCs w:val="24"/>
                  </w:rPr>
                  <w:t>Never</w:t>
                </w:r>
              </w:p>
            </w:tc>
          </w:sdtContent>
        </w:sdt>
      </w:tr>
    </w:tbl>
    <w:p w14:paraId="2FD3D251" w14:textId="77777777" w:rsidR="00C47827" w:rsidRPr="005A754D" w:rsidRDefault="00C47827" w:rsidP="00C4782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15BB984A" w14:textId="77777777" w:rsidTr="69521873">
        <w:trPr>
          <w:trHeight w:val="454"/>
        </w:trPr>
        <w:tc>
          <w:tcPr>
            <w:tcW w:w="6912" w:type="dxa"/>
            <w:shd w:val="clear" w:color="auto" w:fill="D9E2F3" w:themeFill="accent1" w:themeFillTint="33"/>
            <w:vAlign w:val="center"/>
          </w:tcPr>
          <w:p w14:paraId="6C383BA6" w14:textId="77777777" w:rsidR="00C47827" w:rsidRPr="00985DC5" w:rsidRDefault="00C47827" w:rsidP="00832231">
            <w:pPr>
              <w:pStyle w:val="Tableheading"/>
              <w:rPr>
                <w:rFonts w:ascii="Calibri Light" w:hAnsi="Calibri Light"/>
                <w:szCs w:val="24"/>
              </w:rPr>
            </w:pPr>
            <w:r w:rsidRPr="00DA4EF8">
              <w:t>STANDARD HOURS</w:t>
            </w:r>
          </w:p>
        </w:tc>
        <w:tc>
          <w:tcPr>
            <w:tcW w:w="2694" w:type="dxa"/>
            <w:shd w:val="clear" w:color="auto" w:fill="D9E2F3" w:themeFill="accent1" w:themeFillTint="33"/>
            <w:vAlign w:val="center"/>
          </w:tcPr>
          <w:p w14:paraId="4455416C" w14:textId="77777777" w:rsidR="00C47827" w:rsidRPr="00DA4EF8" w:rsidRDefault="00C47827" w:rsidP="00832231">
            <w:pPr>
              <w:pStyle w:val="Tableheading"/>
              <w:jc w:val="center"/>
            </w:pPr>
            <w:r>
              <w:t>FREQUENCY</w:t>
            </w:r>
          </w:p>
        </w:tc>
      </w:tr>
      <w:tr w:rsidR="00C47827" w:rsidRPr="005A754D" w14:paraId="4365ACAA" w14:textId="77777777" w:rsidTr="69521873">
        <w:trPr>
          <w:trHeight w:val="283"/>
        </w:trPr>
        <w:tc>
          <w:tcPr>
            <w:tcW w:w="6912" w:type="dxa"/>
            <w:vAlign w:val="center"/>
          </w:tcPr>
          <w:p w14:paraId="58CE105E" w14:textId="77777777" w:rsidR="00C47827" w:rsidRPr="00493773" w:rsidRDefault="00C47827" w:rsidP="00832231">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2A634B101A714BD7AE4D1C6356863F0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56DCE8" w14:textId="42B1E1AF" w:rsidR="00C47827" w:rsidRPr="00493773" w:rsidRDefault="5C01A0DE" w:rsidP="69521873">
                <w:pPr>
                  <w:pStyle w:val="Tabletext"/>
                  <w:spacing w:before="0" w:after="0"/>
                  <w:jc w:val="center"/>
                  <w:rPr>
                    <w:sz w:val="24"/>
                    <w:szCs w:val="24"/>
                  </w:rPr>
                </w:pPr>
                <w:r w:rsidRPr="69521873">
                  <w:rPr>
                    <w:sz w:val="24"/>
                    <w:szCs w:val="24"/>
                  </w:rPr>
                  <w:t>Occasional</w:t>
                </w:r>
                <w:r w:rsidR="00C47827" w:rsidRPr="69521873">
                  <w:rPr>
                    <w:sz w:val="24"/>
                    <w:szCs w:val="24"/>
                  </w:rPr>
                  <w:t>ly</w:t>
                </w:r>
              </w:p>
            </w:tc>
          </w:sdtContent>
        </w:sdt>
      </w:tr>
      <w:tr w:rsidR="00C47827" w:rsidRPr="005A754D" w14:paraId="370A93AF" w14:textId="77777777" w:rsidTr="69521873">
        <w:trPr>
          <w:trHeight w:val="283"/>
        </w:trPr>
        <w:tc>
          <w:tcPr>
            <w:tcW w:w="6912" w:type="dxa"/>
            <w:vAlign w:val="center"/>
          </w:tcPr>
          <w:p w14:paraId="2E9DBD51" w14:textId="77777777" w:rsidR="00C47827" w:rsidRPr="00493773" w:rsidRDefault="00C47827" w:rsidP="00832231">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D45748F4F4474AFD80B669640C2419C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7491CE" w14:textId="77777777" w:rsidR="00C47827" w:rsidRPr="00493773" w:rsidRDefault="00C47827" w:rsidP="00832231">
                <w:pPr>
                  <w:pStyle w:val="Tabletext"/>
                  <w:spacing w:before="0" w:after="0"/>
                  <w:jc w:val="center"/>
                  <w:rPr>
                    <w:sz w:val="24"/>
                  </w:rPr>
                </w:pPr>
                <w:r>
                  <w:rPr>
                    <w:sz w:val="24"/>
                    <w:szCs w:val="24"/>
                  </w:rPr>
                  <w:t>Occasionally</w:t>
                </w:r>
              </w:p>
            </w:tc>
          </w:sdtContent>
        </w:sdt>
      </w:tr>
      <w:tr w:rsidR="00C47827" w:rsidRPr="005A754D" w14:paraId="49B6265E" w14:textId="77777777" w:rsidTr="69521873">
        <w:trPr>
          <w:trHeight w:val="283"/>
        </w:trPr>
        <w:tc>
          <w:tcPr>
            <w:tcW w:w="6912" w:type="dxa"/>
            <w:vAlign w:val="center"/>
          </w:tcPr>
          <w:p w14:paraId="2BD06031" w14:textId="77777777" w:rsidR="00C47827" w:rsidRPr="00493773" w:rsidRDefault="00C47827" w:rsidP="00832231">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DBFB51BE845A4E6D8ADE17C473AB45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06F371" w14:textId="77777777" w:rsidR="00C47827" w:rsidRDefault="00C47827" w:rsidP="00832231">
                <w:pPr>
                  <w:pStyle w:val="Tabletext"/>
                  <w:spacing w:before="0" w:after="0"/>
                  <w:jc w:val="center"/>
                  <w:rPr>
                    <w:sz w:val="24"/>
                    <w:szCs w:val="24"/>
                  </w:rPr>
                </w:pPr>
                <w:r>
                  <w:rPr>
                    <w:sz w:val="24"/>
                    <w:szCs w:val="24"/>
                  </w:rPr>
                  <w:t>Never</w:t>
                </w:r>
              </w:p>
            </w:tc>
          </w:sdtContent>
        </w:sdt>
      </w:tr>
      <w:tr w:rsidR="00C47827" w:rsidRPr="005A754D" w14:paraId="17C611ED" w14:textId="77777777" w:rsidTr="69521873">
        <w:trPr>
          <w:trHeight w:val="283"/>
        </w:trPr>
        <w:tc>
          <w:tcPr>
            <w:tcW w:w="6912" w:type="dxa"/>
            <w:vAlign w:val="center"/>
          </w:tcPr>
          <w:p w14:paraId="6BEAC8C6" w14:textId="77777777" w:rsidR="00C47827" w:rsidRPr="00493773" w:rsidRDefault="00C47827" w:rsidP="00832231">
            <w:pPr>
              <w:pStyle w:val="Tabletext"/>
              <w:spacing w:before="0" w:after="0"/>
              <w:rPr>
                <w:sz w:val="24"/>
              </w:rPr>
            </w:pPr>
            <w:r>
              <w:rPr>
                <w:sz w:val="24"/>
              </w:rPr>
              <w:t>Access to Accrued Days Off (</w:t>
            </w:r>
            <w:proofErr w:type="spellStart"/>
            <w:r>
              <w:rPr>
                <w:sz w:val="24"/>
              </w:rPr>
              <w:t>ADO’s</w:t>
            </w:r>
            <w:proofErr w:type="spellEnd"/>
            <w:r>
              <w:rPr>
                <w:sz w:val="24"/>
              </w:rPr>
              <w:t>)</w:t>
            </w:r>
          </w:p>
        </w:tc>
        <w:sdt>
          <w:sdtPr>
            <w:rPr>
              <w:sz w:val="24"/>
              <w:szCs w:val="24"/>
            </w:rPr>
            <w:id w:val="596444115"/>
            <w:placeholder>
              <w:docPart w:val="602C912ECE064A72A753C6719FD526E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92551F6" w14:textId="310A37B4" w:rsidR="00C47827" w:rsidRDefault="17F21AB2" w:rsidP="00832231">
                <w:pPr>
                  <w:pStyle w:val="Tabletext"/>
                  <w:spacing w:before="0" w:after="0"/>
                  <w:jc w:val="center"/>
                  <w:rPr>
                    <w:sz w:val="24"/>
                    <w:szCs w:val="24"/>
                  </w:rPr>
                </w:pPr>
                <w:r w:rsidRPr="69521873">
                  <w:rPr>
                    <w:sz w:val="24"/>
                    <w:szCs w:val="24"/>
                  </w:rPr>
                  <w:t>Never</w:t>
                </w:r>
              </w:p>
            </w:tc>
          </w:sdtContent>
        </w:sdt>
      </w:tr>
      <w:tr w:rsidR="00C47827" w:rsidRPr="005A754D" w14:paraId="4847E729" w14:textId="77777777" w:rsidTr="69521873">
        <w:trPr>
          <w:trHeight w:val="283"/>
        </w:trPr>
        <w:tc>
          <w:tcPr>
            <w:tcW w:w="6912" w:type="dxa"/>
            <w:vAlign w:val="center"/>
          </w:tcPr>
          <w:p w14:paraId="24AA767C" w14:textId="77777777" w:rsidR="00C47827" w:rsidRPr="00493773" w:rsidRDefault="00C47827" w:rsidP="00832231">
            <w:pPr>
              <w:pStyle w:val="Tabletext"/>
              <w:spacing w:before="0" w:after="0"/>
              <w:rPr>
                <w:sz w:val="24"/>
              </w:rPr>
            </w:pPr>
            <w:r w:rsidRPr="00493773">
              <w:rPr>
                <w:sz w:val="24"/>
              </w:rPr>
              <w:t xml:space="preserve">Peaks and troughs </w:t>
            </w:r>
          </w:p>
        </w:tc>
        <w:sdt>
          <w:sdtPr>
            <w:rPr>
              <w:sz w:val="24"/>
              <w:szCs w:val="24"/>
            </w:rPr>
            <w:id w:val="407194562"/>
            <w:placeholder>
              <w:docPart w:val="7614909445C34E96B936D62FF93221C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A902E2A" w14:textId="77777777" w:rsidR="00C47827" w:rsidRPr="00493773" w:rsidRDefault="00C47827" w:rsidP="00832231">
                <w:pPr>
                  <w:pStyle w:val="Tabletext"/>
                  <w:spacing w:before="0" w:after="0"/>
                  <w:jc w:val="center"/>
                  <w:rPr>
                    <w:sz w:val="24"/>
                  </w:rPr>
                </w:pPr>
                <w:r>
                  <w:rPr>
                    <w:sz w:val="24"/>
                    <w:szCs w:val="24"/>
                  </w:rPr>
                  <w:t>Occasionally</w:t>
                </w:r>
              </w:p>
            </w:tc>
          </w:sdtContent>
        </w:sdt>
      </w:tr>
      <w:tr w:rsidR="00C47827" w:rsidRPr="005A754D" w14:paraId="37597BBC" w14:textId="77777777" w:rsidTr="69521873">
        <w:trPr>
          <w:trHeight w:val="283"/>
        </w:trPr>
        <w:tc>
          <w:tcPr>
            <w:tcW w:w="6912" w:type="dxa"/>
            <w:vAlign w:val="center"/>
          </w:tcPr>
          <w:p w14:paraId="097BEAF0" w14:textId="77777777" w:rsidR="00C47827" w:rsidRPr="00493773" w:rsidRDefault="00C47827" w:rsidP="00832231">
            <w:pPr>
              <w:pStyle w:val="Tabletext"/>
              <w:spacing w:before="0" w:after="0"/>
              <w:rPr>
                <w:sz w:val="24"/>
              </w:rPr>
            </w:pPr>
            <w:r w:rsidRPr="00493773">
              <w:rPr>
                <w:sz w:val="24"/>
              </w:rPr>
              <w:t xml:space="preserve">Frequent overtime </w:t>
            </w:r>
          </w:p>
        </w:tc>
        <w:sdt>
          <w:sdtPr>
            <w:rPr>
              <w:sz w:val="24"/>
              <w:szCs w:val="24"/>
            </w:rPr>
            <w:id w:val="407194563"/>
            <w:placeholder>
              <w:docPart w:val="2B924E04BE964705887DD5527D27B8E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1F0A0E6"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332C0072" w14:textId="77777777" w:rsidTr="69521873">
        <w:trPr>
          <w:trHeight w:val="283"/>
        </w:trPr>
        <w:tc>
          <w:tcPr>
            <w:tcW w:w="6912" w:type="dxa"/>
            <w:vAlign w:val="center"/>
          </w:tcPr>
          <w:p w14:paraId="7EECAF96" w14:textId="77777777" w:rsidR="00C47827" w:rsidRPr="00493773" w:rsidRDefault="00C47827" w:rsidP="00832231">
            <w:pPr>
              <w:pStyle w:val="Tabletext"/>
              <w:spacing w:before="0" w:after="0"/>
              <w:rPr>
                <w:sz w:val="24"/>
              </w:rPr>
            </w:pPr>
            <w:r w:rsidRPr="00493773">
              <w:rPr>
                <w:sz w:val="24"/>
              </w:rPr>
              <w:t xml:space="preserve">Rostered shift work </w:t>
            </w:r>
          </w:p>
        </w:tc>
        <w:sdt>
          <w:sdtPr>
            <w:rPr>
              <w:sz w:val="24"/>
              <w:szCs w:val="24"/>
            </w:rPr>
            <w:id w:val="407194564"/>
            <w:placeholder>
              <w:docPart w:val="90CF4DA487FF4949AC988CACB00AE1E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9191AF5" w14:textId="77777777" w:rsidR="00C47827" w:rsidRPr="00493773" w:rsidRDefault="00C47827" w:rsidP="00832231">
                <w:pPr>
                  <w:pStyle w:val="Tabletext"/>
                  <w:spacing w:before="0" w:after="0"/>
                  <w:jc w:val="center"/>
                  <w:rPr>
                    <w:sz w:val="24"/>
                  </w:rPr>
                </w:pPr>
                <w:r>
                  <w:rPr>
                    <w:sz w:val="24"/>
                    <w:szCs w:val="24"/>
                  </w:rPr>
                  <w:t>Never</w:t>
                </w:r>
              </w:p>
            </w:tc>
          </w:sdtContent>
        </w:sdt>
      </w:tr>
    </w:tbl>
    <w:p w14:paraId="3A19EE48" w14:textId="77777777" w:rsidR="00C47827" w:rsidRDefault="00C47827" w:rsidP="00C4782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4F4C9D3C" w14:textId="77777777" w:rsidTr="00832231">
        <w:trPr>
          <w:trHeight w:val="454"/>
        </w:trPr>
        <w:tc>
          <w:tcPr>
            <w:tcW w:w="6912" w:type="dxa"/>
            <w:shd w:val="clear" w:color="auto" w:fill="D9E2F3" w:themeFill="accent1" w:themeFillTint="33"/>
            <w:vAlign w:val="center"/>
          </w:tcPr>
          <w:p w14:paraId="0FD703F8" w14:textId="77777777" w:rsidR="00C47827" w:rsidRPr="00985DC5" w:rsidRDefault="00C47827" w:rsidP="00832231">
            <w:pPr>
              <w:pStyle w:val="Tableheading"/>
              <w:rPr>
                <w:rFonts w:ascii="Calibri Light" w:hAnsi="Calibri Light"/>
                <w:szCs w:val="24"/>
              </w:rPr>
            </w:pPr>
            <w:r w:rsidRPr="00DA4EF8">
              <w:t xml:space="preserve">SOCIAL DEMANDS </w:t>
            </w:r>
          </w:p>
        </w:tc>
        <w:tc>
          <w:tcPr>
            <w:tcW w:w="2694" w:type="dxa"/>
            <w:shd w:val="clear" w:color="auto" w:fill="D9E2F3" w:themeFill="accent1" w:themeFillTint="33"/>
            <w:vAlign w:val="center"/>
          </w:tcPr>
          <w:p w14:paraId="46C00355" w14:textId="77777777" w:rsidR="00C47827" w:rsidRPr="00DA4EF8" w:rsidRDefault="00C47827" w:rsidP="00832231">
            <w:pPr>
              <w:pStyle w:val="Tableheading"/>
              <w:jc w:val="center"/>
            </w:pPr>
            <w:r>
              <w:t>FREQUENCY</w:t>
            </w:r>
          </w:p>
        </w:tc>
      </w:tr>
      <w:tr w:rsidR="00C47827" w:rsidRPr="005A754D" w14:paraId="43777396" w14:textId="77777777" w:rsidTr="00832231">
        <w:trPr>
          <w:trHeight w:val="283"/>
        </w:trPr>
        <w:tc>
          <w:tcPr>
            <w:tcW w:w="6912" w:type="dxa"/>
            <w:vAlign w:val="center"/>
          </w:tcPr>
          <w:p w14:paraId="4938D9F8" w14:textId="77777777" w:rsidR="00C47827" w:rsidRPr="00493773" w:rsidRDefault="00C47827" w:rsidP="00832231">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27FFE6FA306E4075A85695593F70812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ECA66" w14:textId="77777777" w:rsidR="00C47827" w:rsidRPr="00493773" w:rsidRDefault="00C47827" w:rsidP="00832231">
                <w:pPr>
                  <w:pStyle w:val="Tabletext"/>
                  <w:spacing w:before="0" w:after="0"/>
                  <w:jc w:val="center"/>
                  <w:rPr>
                    <w:sz w:val="24"/>
                  </w:rPr>
                </w:pPr>
                <w:r>
                  <w:rPr>
                    <w:sz w:val="24"/>
                    <w:szCs w:val="24"/>
                  </w:rPr>
                  <w:t>Frequently</w:t>
                </w:r>
              </w:p>
            </w:tc>
          </w:sdtContent>
        </w:sdt>
      </w:tr>
      <w:tr w:rsidR="00C47827" w:rsidRPr="005A754D" w14:paraId="52385D3C" w14:textId="77777777" w:rsidTr="00832231">
        <w:trPr>
          <w:trHeight w:val="283"/>
        </w:trPr>
        <w:tc>
          <w:tcPr>
            <w:tcW w:w="6912" w:type="dxa"/>
            <w:vAlign w:val="center"/>
          </w:tcPr>
          <w:p w14:paraId="589A14BD" w14:textId="77777777" w:rsidR="00C47827" w:rsidRPr="00493773" w:rsidRDefault="00C47827" w:rsidP="00832231">
            <w:pPr>
              <w:pStyle w:val="Tabletext"/>
              <w:spacing w:before="0" w:after="0"/>
              <w:rPr>
                <w:sz w:val="24"/>
              </w:rPr>
            </w:pPr>
            <w:r w:rsidRPr="00493773">
              <w:rPr>
                <w:sz w:val="24"/>
              </w:rPr>
              <w:t>Work in isolation from other staff (remote supervision)</w:t>
            </w:r>
          </w:p>
        </w:tc>
        <w:sdt>
          <w:sdtPr>
            <w:rPr>
              <w:sz w:val="24"/>
              <w:szCs w:val="24"/>
            </w:rPr>
            <w:id w:val="407194566"/>
            <w:placeholder>
              <w:docPart w:val="45F327A0E9D64730A380480029171C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1A68EF" w14:textId="77777777" w:rsidR="00C47827" w:rsidRPr="00493773" w:rsidRDefault="00C47827" w:rsidP="00832231">
                <w:pPr>
                  <w:pStyle w:val="Tabletext"/>
                  <w:spacing w:before="0" w:after="0"/>
                  <w:jc w:val="center"/>
                  <w:rPr>
                    <w:sz w:val="24"/>
                  </w:rPr>
                </w:pPr>
                <w:r>
                  <w:rPr>
                    <w:sz w:val="24"/>
                    <w:szCs w:val="24"/>
                  </w:rPr>
                  <w:t>Occasionally</w:t>
                </w:r>
              </w:p>
            </w:tc>
          </w:sdtContent>
        </w:sdt>
      </w:tr>
      <w:tr w:rsidR="00C47827" w:rsidRPr="005A754D" w14:paraId="55B8AEEE" w14:textId="77777777" w:rsidTr="00832231">
        <w:trPr>
          <w:trHeight w:val="283"/>
        </w:trPr>
        <w:tc>
          <w:tcPr>
            <w:tcW w:w="6912" w:type="dxa"/>
            <w:vAlign w:val="center"/>
          </w:tcPr>
          <w:p w14:paraId="575D9A6A" w14:textId="77777777" w:rsidR="00C47827" w:rsidRPr="00493773" w:rsidRDefault="00C47827" w:rsidP="00832231">
            <w:pPr>
              <w:pStyle w:val="Tabletext"/>
              <w:spacing w:before="0" w:after="0"/>
              <w:rPr>
                <w:sz w:val="24"/>
              </w:rPr>
            </w:pPr>
            <w:r w:rsidRPr="00493773">
              <w:rPr>
                <w:sz w:val="24"/>
              </w:rPr>
              <w:t>Working in a call centre environment</w:t>
            </w:r>
          </w:p>
        </w:tc>
        <w:sdt>
          <w:sdtPr>
            <w:rPr>
              <w:sz w:val="24"/>
              <w:szCs w:val="24"/>
            </w:rPr>
            <w:id w:val="407194567"/>
            <w:placeholder>
              <w:docPart w:val="989F515044D74B648AF37E94D05F1FF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F9C99F"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19A3AEAD" w14:textId="77777777" w:rsidTr="00832231">
        <w:trPr>
          <w:trHeight w:val="283"/>
        </w:trPr>
        <w:tc>
          <w:tcPr>
            <w:tcW w:w="6912" w:type="dxa"/>
            <w:vAlign w:val="center"/>
          </w:tcPr>
          <w:p w14:paraId="291BB5F5" w14:textId="77777777" w:rsidR="00C47827" w:rsidRPr="00493773" w:rsidRDefault="00C47827" w:rsidP="00832231">
            <w:pPr>
              <w:pStyle w:val="Tabletext"/>
              <w:spacing w:before="0" w:after="0"/>
              <w:rPr>
                <w:sz w:val="24"/>
              </w:rPr>
            </w:pPr>
            <w:r w:rsidRPr="00493773">
              <w:rPr>
                <w:sz w:val="24"/>
              </w:rPr>
              <w:t>Working directly with the public</w:t>
            </w:r>
          </w:p>
        </w:tc>
        <w:sdt>
          <w:sdtPr>
            <w:rPr>
              <w:sz w:val="24"/>
              <w:szCs w:val="24"/>
            </w:rPr>
            <w:id w:val="407194568"/>
            <w:placeholder>
              <w:docPart w:val="E6501859BEC749EF9DB1A33A9BBE576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03526" w14:textId="77777777" w:rsidR="00C47827" w:rsidRPr="00493773" w:rsidRDefault="00C47827" w:rsidP="00832231">
                <w:pPr>
                  <w:pStyle w:val="Tabletext"/>
                  <w:spacing w:before="0" w:after="0"/>
                  <w:jc w:val="center"/>
                  <w:rPr>
                    <w:sz w:val="24"/>
                  </w:rPr>
                </w:pPr>
                <w:r>
                  <w:rPr>
                    <w:sz w:val="24"/>
                    <w:szCs w:val="24"/>
                  </w:rPr>
                  <w:t>Occasionally</w:t>
                </w:r>
              </w:p>
            </w:tc>
          </w:sdtContent>
        </w:sdt>
      </w:tr>
    </w:tbl>
    <w:p w14:paraId="3770DB58" w14:textId="77777777" w:rsidR="00C47827" w:rsidRPr="005A754D" w:rsidRDefault="00C47827" w:rsidP="00C4782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7A3440CE" w14:textId="77777777" w:rsidTr="00832231">
        <w:trPr>
          <w:trHeight w:val="454"/>
        </w:trPr>
        <w:tc>
          <w:tcPr>
            <w:tcW w:w="6912" w:type="dxa"/>
            <w:shd w:val="clear" w:color="auto" w:fill="D9E2F3" w:themeFill="accent1" w:themeFillTint="33"/>
            <w:vAlign w:val="center"/>
          </w:tcPr>
          <w:p w14:paraId="7F9B9728" w14:textId="77777777" w:rsidR="00C47827" w:rsidRPr="00985DC5" w:rsidRDefault="00C47827" w:rsidP="00832231">
            <w:pPr>
              <w:pStyle w:val="Tableheading"/>
              <w:rPr>
                <w:rFonts w:ascii="Calibri Light" w:hAnsi="Calibri Light"/>
                <w:szCs w:val="24"/>
              </w:rPr>
            </w:pPr>
            <w:r w:rsidRPr="00DA4EF8">
              <w:t>PHYSICAL DEMANDS</w:t>
            </w:r>
          </w:p>
        </w:tc>
        <w:tc>
          <w:tcPr>
            <w:tcW w:w="2694" w:type="dxa"/>
            <w:shd w:val="clear" w:color="auto" w:fill="D9E2F3" w:themeFill="accent1" w:themeFillTint="33"/>
            <w:vAlign w:val="center"/>
          </w:tcPr>
          <w:p w14:paraId="0F02D1B8" w14:textId="77777777" w:rsidR="00C47827" w:rsidRPr="00DA4EF8" w:rsidRDefault="00C47827" w:rsidP="00832231">
            <w:pPr>
              <w:pStyle w:val="Tableheading"/>
              <w:jc w:val="center"/>
            </w:pPr>
            <w:r>
              <w:t>FREQUENCY</w:t>
            </w:r>
          </w:p>
        </w:tc>
      </w:tr>
      <w:tr w:rsidR="00C47827" w:rsidRPr="005A754D" w14:paraId="778E7070" w14:textId="77777777" w:rsidTr="00832231">
        <w:trPr>
          <w:trHeight w:val="283"/>
        </w:trPr>
        <w:tc>
          <w:tcPr>
            <w:tcW w:w="6912" w:type="dxa"/>
            <w:vAlign w:val="center"/>
          </w:tcPr>
          <w:p w14:paraId="41A70B2F" w14:textId="77777777" w:rsidR="00C47827" w:rsidRPr="00493773" w:rsidRDefault="00C47827" w:rsidP="00832231">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F490BA4DA13D439A8A51FCDB6CA0425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64D6BA"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1E1455AB" w14:textId="77777777" w:rsidTr="00832231">
        <w:trPr>
          <w:trHeight w:val="283"/>
        </w:trPr>
        <w:tc>
          <w:tcPr>
            <w:tcW w:w="6912" w:type="dxa"/>
            <w:vAlign w:val="center"/>
          </w:tcPr>
          <w:p w14:paraId="2E7C74D8" w14:textId="77777777" w:rsidR="00C47827" w:rsidRPr="00493773" w:rsidRDefault="00C47827" w:rsidP="00832231">
            <w:pPr>
              <w:pStyle w:val="Tabletext"/>
              <w:spacing w:before="0" w:after="0"/>
              <w:rPr>
                <w:sz w:val="24"/>
              </w:rPr>
            </w:pPr>
            <w:r w:rsidRPr="00493773">
              <w:rPr>
                <w:sz w:val="24"/>
              </w:rPr>
              <w:t xml:space="preserve">Working outdoors </w:t>
            </w:r>
          </w:p>
        </w:tc>
        <w:sdt>
          <w:sdtPr>
            <w:rPr>
              <w:sz w:val="24"/>
              <w:szCs w:val="24"/>
            </w:rPr>
            <w:id w:val="407194570"/>
            <w:placeholder>
              <w:docPart w:val="CA48C471162449AEB27B0520348A5FD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79B5B8E" w14:textId="77777777" w:rsidR="00C47827" w:rsidRPr="00493773" w:rsidRDefault="00C47827" w:rsidP="00832231">
                <w:pPr>
                  <w:pStyle w:val="Tabletext"/>
                  <w:spacing w:before="0" w:after="0"/>
                  <w:jc w:val="center"/>
                  <w:rPr>
                    <w:sz w:val="24"/>
                  </w:rPr>
                </w:pPr>
                <w:r>
                  <w:rPr>
                    <w:sz w:val="24"/>
                    <w:szCs w:val="24"/>
                  </w:rPr>
                  <w:t>Never</w:t>
                </w:r>
              </w:p>
            </w:tc>
          </w:sdtContent>
        </w:sdt>
      </w:tr>
    </w:tbl>
    <w:p w14:paraId="0D2736FF" w14:textId="77777777" w:rsidR="00C47827" w:rsidRPr="005A754D" w:rsidRDefault="00C47827" w:rsidP="00C4782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28ADD114" w14:textId="77777777" w:rsidTr="00832231">
        <w:trPr>
          <w:trHeight w:val="454"/>
        </w:trPr>
        <w:tc>
          <w:tcPr>
            <w:tcW w:w="6912" w:type="dxa"/>
            <w:shd w:val="clear" w:color="auto" w:fill="D9E2F3" w:themeFill="accent1" w:themeFillTint="33"/>
            <w:vAlign w:val="center"/>
          </w:tcPr>
          <w:p w14:paraId="34759F1E" w14:textId="77777777" w:rsidR="00C47827" w:rsidRPr="00985DC5" w:rsidRDefault="00C47827" w:rsidP="00832231">
            <w:pPr>
              <w:pStyle w:val="Tableheading"/>
              <w:rPr>
                <w:rFonts w:ascii="Calibri Light" w:hAnsi="Calibri Light"/>
                <w:szCs w:val="24"/>
              </w:rPr>
            </w:pPr>
            <w:r w:rsidRPr="00DA4EF8">
              <w:lastRenderedPageBreak/>
              <w:t xml:space="preserve">MANUAL HANDLING </w:t>
            </w:r>
          </w:p>
        </w:tc>
        <w:tc>
          <w:tcPr>
            <w:tcW w:w="2694" w:type="dxa"/>
            <w:shd w:val="clear" w:color="auto" w:fill="D9E2F3" w:themeFill="accent1" w:themeFillTint="33"/>
            <w:vAlign w:val="center"/>
          </w:tcPr>
          <w:p w14:paraId="1F660A82" w14:textId="77777777" w:rsidR="00C47827" w:rsidRPr="00DA4EF8" w:rsidRDefault="00C47827" w:rsidP="00832231">
            <w:pPr>
              <w:pStyle w:val="Tableheading"/>
              <w:jc w:val="center"/>
            </w:pPr>
            <w:r>
              <w:t>FREQUENCY</w:t>
            </w:r>
          </w:p>
        </w:tc>
      </w:tr>
      <w:tr w:rsidR="00C47827" w:rsidRPr="005A754D" w14:paraId="71788020" w14:textId="77777777" w:rsidTr="00832231">
        <w:trPr>
          <w:trHeight w:val="283"/>
        </w:trPr>
        <w:tc>
          <w:tcPr>
            <w:tcW w:w="6912" w:type="dxa"/>
            <w:vAlign w:val="center"/>
          </w:tcPr>
          <w:p w14:paraId="2F3ABA6B" w14:textId="77777777" w:rsidR="00C47827" w:rsidRPr="00493773" w:rsidRDefault="00C47827" w:rsidP="00832231">
            <w:pPr>
              <w:pStyle w:val="Tabletext"/>
              <w:spacing w:before="0" w:after="0"/>
              <w:rPr>
                <w:sz w:val="24"/>
              </w:rPr>
            </w:pPr>
            <w:r w:rsidRPr="00493773">
              <w:rPr>
                <w:sz w:val="24"/>
              </w:rPr>
              <w:t xml:space="preserve">Lifting 0 – </w:t>
            </w:r>
            <w:proofErr w:type="spellStart"/>
            <w:r w:rsidRPr="00493773">
              <w:rPr>
                <w:sz w:val="24"/>
              </w:rPr>
              <w:t>5kg</w:t>
            </w:r>
            <w:proofErr w:type="spellEnd"/>
          </w:p>
        </w:tc>
        <w:sdt>
          <w:sdtPr>
            <w:rPr>
              <w:sz w:val="24"/>
              <w:szCs w:val="24"/>
            </w:rPr>
            <w:id w:val="407194571"/>
            <w:placeholder>
              <w:docPart w:val="C0E3D6592A5E46168ECC18296A409A4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B0E5FA7" w14:textId="77777777" w:rsidR="00C47827" w:rsidRPr="00493773" w:rsidRDefault="00C47827" w:rsidP="00832231">
                <w:pPr>
                  <w:pStyle w:val="Tabletext"/>
                  <w:spacing w:before="0" w:after="0"/>
                  <w:jc w:val="center"/>
                  <w:rPr>
                    <w:sz w:val="24"/>
                  </w:rPr>
                </w:pPr>
                <w:r>
                  <w:rPr>
                    <w:sz w:val="24"/>
                    <w:szCs w:val="24"/>
                  </w:rPr>
                  <w:t>Occasionally</w:t>
                </w:r>
              </w:p>
            </w:tc>
          </w:sdtContent>
        </w:sdt>
      </w:tr>
      <w:tr w:rsidR="00C47827" w:rsidRPr="005A754D" w14:paraId="1193B45C" w14:textId="77777777" w:rsidTr="00832231">
        <w:trPr>
          <w:trHeight w:val="283"/>
        </w:trPr>
        <w:tc>
          <w:tcPr>
            <w:tcW w:w="6912" w:type="dxa"/>
            <w:vAlign w:val="center"/>
          </w:tcPr>
          <w:p w14:paraId="36D85292" w14:textId="77777777" w:rsidR="00C47827" w:rsidRPr="00493773" w:rsidRDefault="00C47827" w:rsidP="00832231">
            <w:pPr>
              <w:pStyle w:val="Tabletext"/>
              <w:spacing w:before="0" w:after="0"/>
              <w:rPr>
                <w:sz w:val="24"/>
              </w:rPr>
            </w:pPr>
            <w:r w:rsidRPr="00493773">
              <w:rPr>
                <w:sz w:val="24"/>
              </w:rPr>
              <w:t xml:space="preserve">Lifting 5 – </w:t>
            </w:r>
            <w:proofErr w:type="spellStart"/>
            <w:r w:rsidRPr="00493773">
              <w:rPr>
                <w:sz w:val="24"/>
              </w:rPr>
              <w:t>10kg</w:t>
            </w:r>
            <w:proofErr w:type="spellEnd"/>
          </w:p>
        </w:tc>
        <w:sdt>
          <w:sdtPr>
            <w:rPr>
              <w:sz w:val="24"/>
              <w:szCs w:val="24"/>
            </w:rPr>
            <w:id w:val="407194572"/>
            <w:placeholder>
              <w:docPart w:val="DDE2FC81B7F84A1F9E20CA2BD962E2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E48A20"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53F63538" w14:textId="77777777" w:rsidTr="00832231">
        <w:trPr>
          <w:trHeight w:val="283"/>
        </w:trPr>
        <w:tc>
          <w:tcPr>
            <w:tcW w:w="6912" w:type="dxa"/>
            <w:vAlign w:val="center"/>
          </w:tcPr>
          <w:p w14:paraId="6A7AF2E1" w14:textId="77777777" w:rsidR="00C47827" w:rsidRPr="00493773" w:rsidRDefault="00C47827" w:rsidP="00832231">
            <w:pPr>
              <w:pStyle w:val="Tabletext"/>
              <w:spacing w:before="0" w:after="0"/>
              <w:rPr>
                <w:sz w:val="24"/>
              </w:rPr>
            </w:pPr>
            <w:r w:rsidRPr="00493773">
              <w:rPr>
                <w:sz w:val="24"/>
              </w:rPr>
              <w:t xml:space="preserve">Lifting </w:t>
            </w:r>
            <w:proofErr w:type="spellStart"/>
            <w:r w:rsidRPr="00493773">
              <w:rPr>
                <w:sz w:val="24"/>
              </w:rPr>
              <w:t>10kg</w:t>
            </w:r>
            <w:proofErr w:type="spellEnd"/>
            <w:r w:rsidRPr="00493773">
              <w:rPr>
                <w:sz w:val="24"/>
              </w:rPr>
              <w:t>+</w:t>
            </w:r>
          </w:p>
        </w:tc>
        <w:sdt>
          <w:sdtPr>
            <w:rPr>
              <w:sz w:val="24"/>
              <w:szCs w:val="24"/>
            </w:rPr>
            <w:id w:val="407194573"/>
            <w:placeholder>
              <w:docPart w:val="89168694C687407D8514E90164D839B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C48A31"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5079CB7B" w14:textId="77777777" w:rsidTr="00832231">
        <w:trPr>
          <w:trHeight w:val="283"/>
        </w:trPr>
        <w:tc>
          <w:tcPr>
            <w:tcW w:w="6912" w:type="dxa"/>
            <w:vAlign w:val="center"/>
          </w:tcPr>
          <w:p w14:paraId="276480C2" w14:textId="77777777" w:rsidR="00C47827" w:rsidRPr="00493773" w:rsidRDefault="00C47827" w:rsidP="00832231">
            <w:pPr>
              <w:pStyle w:val="Tabletext"/>
              <w:spacing w:before="0" w:after="0"/>
              <w:rPr>
                <w:sz w:val="24"/>
              </w:rPr>
            </w:pPr>
            <w:r w:rsidRPr="00493773">
              <w:rPr>
                <w:sz w:val="24"/>
              </w:rPr>
              <w:t>Climbing</w:t>
            </w:r>
          </w:p>
        </w:tc>
        <w:sdt>
          <w:sdtPr>
            <w:rPr>
              <w:sz w:val="24"/>
              <w:szCs w:val="24"/>
            </w:rPr>
            <w:id w:val="407194574"/>
            <w:placeholder>
              <w:docPart w:val="6BE373E1A23C495AB768D1117D77030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AC5D07"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7421B48C" w14:textId="77777777" w:rsidTr="00832231">
        <w:trPr>
          <w:trHeight w:val="283"/>
        </w:trPr>
        <w:tc>
          <w:tcPr>
            <w:tcW w:w="6912" w:type="dxa"/>
            <w:vAlign w:val="center"/>
          </w:tcPr>
          <w:p w14:paraId="6B8003C6" w14:textId="77777777" w:rsidR="00C47827" w:rsidRPr="00493773" w:rsidRDefault="00C47827" w:rsidP="00832231">
            <w:pPr>
              <w:pStyle w:val="Tabletext"/>
              <w:spacing w:before="0" w:after="0"/>
              <w:rPr>
                <w:sz w:val="24"/>
              </w:rPr>
            </w:pPr>
            <w:r w:rsidRPr="00493773">
              <w:rPr>
                <w:sz w:val="24"/>
              </w:rPr>
              <w:t>Reaching</w:t>
            </w:r>
          </w:p>
        </w:tc>
        <w:sdt>
          <w:sdtPr>
            <w:rPr>
              <w:sz w:val="24"/>
              <w:szCs w:val="24"/>
            </w:rPr>
            <w:id w:val="407194575"/>
            <w:placeholder>
              <w:docPart w:val="6A084228DE41446E8B7AB011A5E6DDF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91DB7D2"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678A027A" w14:textId="77777777" w:rsidTr="00832231">
        <w:trPr>
          <w:trHeight w:val="283"/>
        </w:trPr>
        <w:tc>
          <w:tcPr>
            <w:tcW w:w="6912" w:type="dxa"/>
            <w:vAlign w:val="center"/>
          </w:tcPr>
          <w:p w14:paraId="4C186714" w14:textId="77777777" w:rsidR="00C47827" w:rsidRPr="00493773" w:rsidRDefault="00C47827" w:rsidP="00832231">
            <w:pPr>
              <w:pStyle w:val="Tabletext"/>
              <w:spacing w:before="0" w:after="0"/>
              <w:rPr>
                <w:sz w:val="24"/>
              </w:rPr>
            </w:pPr>
            <w:r w:rsidRPr="00493773">
              <w:rPr>
                <w:sz w:val="24"/>
              </w:rPr>
              <w:t>Bending/squatting</w:t>
            </w:r>
          </w:p>
        </w:tc>
        <w:sdt>
          <w:sdtPr>
            <w:rPr>
              <w:sz w:val="24"/>
              <w:szCs w:val="24"/>
            </w:rPr>
            <w:id w:val="407194576"/>
            <w:placeholder>
              <w:docPart w:val="6AC57BE290524A36905D9FACC1E4AA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374CCB"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329B5C8C" w14:textId="77777777" w:rsidTr="00832231">
        <w:trPr>
          <w:trHeight w:val="283"/>
        </w:trPr>
        <w:tc>
          <w:tcPr>
            <w:tcW w:w="6912" w:type="dxa"/>
            <w:vAlign w:val="center"/>
          </w:tcPr>
          <w:p w14:paraId="348DF064" w14:textId="77777777" w:rsidR="00C47827" w:rsidRPr="00493773" w:rsidRDefault="00C47827" w:rsidP="00832231">
            <w:pPr>
              <w:pStyle w:val="Tabletext"/>
              <w:spacing w:before="0" w:after="0"/>
              <w:rPr>
                <w:sz w:val="24"/>
              </w:rPr>
            </w:pPr>
            <w:r w:rsidRPr="00493773">
              <w:rPr>
                <w:sz w:val="24"/>
              </w:rPr>
              <w:t>Push/pull</w:t>
            </w:r>
          </w:p>
        </w:tc>
        <w:sdt>
          <w:sdtPr>
            <w:rPr>
              <w:sz w:val="24"/>
              <w:szCs w:val="24"/>
            </w:rPr>
            <w:id w:val="407194577"/>
            <w:placeholder>
              <w:docPart w:val="0DA4AC67EC0F4DA5AB7182E03EB00E8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4BFFA6"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1B1773B4" w14:textId="77777777" w:rsidTr="00832231">
        <w:trPr>
          <w:trHeight w:val="283"/>
        </w:trPr>
        <w:tc>
          <w:tcPr>
            <w:tcW w:w="6912" w:type="dxa"/>
            <w:vAlign w:val="center"/>
          </w:tcPr>
          <w:p w14:paraId="0D3A2727" w14:textId="77777777" w:rsidR="00C47827" w:rsidRPr="00493773" w:rsidRDefault="00C47827" w:rsidP="00832231">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B26433150B354753AD3FCFAAFD58EC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CB0CE" w14:textId="77777777" w:rsidR="00C47827" w:rsidRPr="00493773" w:rsidRDefault="00C47827" w:rsidP="00832231">
                <w:pPr>
                  <w:pStyle w:val="Tabletext"/>
                  <w:spacing w:before="0" w:after="0"/>
                  <w:jc w:val="center"/>
                  <w:rPr>
                    <w:sz w:val="24"/>
                  </w:rPr>
                </w:pPr>
                <w:r>
                  <w:rPr>
                    <w:sz w:val="24"/>
                    <w:szCs w:val="24"/>
                  </w:rPr>
                  <w:t>Occasionally</w:t>
                </w:r>
              </w:p>
            </w:tc>
          </w:sdtContent>
        </w:sdt>
      </w:tr>
    </w:tbl>
    <w:p w14:paraId="6DBE81F3" w14:textId="77777777" w:rsidR="00C47827" w:rsidRPr="005A754D" w:rsidRDefault="00C47827" w:rsidP="00C4782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197594CD" w14:textId="77777777" w:rsidTr="00832231">
        <w:trPr>
          <w:trHeight w:val="454"/>
        </w:trPr>
        <w:tc>
          <w:tcPr>
            <w:tcW w:w="6912" w:type="dxa"/>
            <w:shd w:val="clear" w:color="auto" w:fill="D9E2F3" w:themeFill="accent1" w:themeFillTint="33"/>
            <w:vAlign w:val="center"/>
          </w:tcPr>
          <w:p w14:paraId="408C4502" w14:textId="77777777" w:rsidR="00C47827" w:rsidRPr="00985DC5" w:rsidRDefault="00C47827" w:rsidP="00832231">
            <w:pPr>
              <w:pStyle w:val="Tableheading"/>
              <w:rPr>
                <w:rFonts w:ascii="Calibri Light" w:hAnsi="Calibri Light"/>
                <w:szCs w:val="24"/>
              </w:rPr>
            </w:pPr>
            <w:r w:rsidRPr="00DA4EF8">
              <w:t>TRAVEL</w:t>
            </w:r>
          </w:p>
        </w:tc>
        <w:tc>
          <w:tcPr>
            <w:tcW w:w="2694" w:type="dxa"/>
            <w:shd w:val="clear" w:color="auto" w:fill="D9E2F3" w:themeFill="accent1" w:themeFillTint="33"/>
            <w:vAlign w:val="center"/>
          </w:tcPr>
          <w:p w14:paraId="60402FC5" w14:textId="77777777" w:rsidR="00C47827" w:rsidRPr="00DA4EF8" w:rsidRDefault="00C47827" w:rsidP="00832231">
            <w:pPr>
              <w:pStyle w:val="Tableheading"/>
              <w:jc w:val="center"/>
            </w:pPr>
            <w:r>
              <w:t>FREQUENCY</w:t>
            </w:r>
          </w:p>
        </w:tc>
      </w:tr>
      <w:tr w:rsidR="00C47827" w:rsidRPr="005A754D" w14:paraId="2C6584B4" w14:textId="77777777" w:rsidTr="00832231">
        <w:trPr>
          <w:trHeight w:val="283"/>
        </w:trPr>
        <w:tc>
          <w:tcPr>
            <w:tcW w:w="6912" w:type="dxa"/>
            <w:vAlign w:val="center"/>
          </w:tcPr>
          <w:p w14:paraId="4EDA3618" w14:textId="77777777" w:rsidR="00C47827" w:rsidRPr="00493773" w:rsidRDefault="00C47827" w:rsidP="00832231">
            <w:pPr>
              <w:pStyle w:val="Tabletext"/>
              <w:spacing w:before="0" w:after="0"/>
              <w:rPr>
                <w:sz w:val="24"/>
              </w:rPr>
            </w:pPr>
            <w:r w:rsidRPr="00493773">
              <w:rPr>
                <w:sz w:val="24"/>
              </w:rPr>
              <w:t>Frequent travel – multiple work sites</w:t>
            </w:r>
          </w:p>
        </w:tc>
        <w:sdt>
          <w:sdtPr>
            <w:rPr>
              <w:sz w:val="24"/>
              <w:szCs w:val="24"/>
            </w:rPr>
            <w:id w:val="407194580"/>
            <w:placeholder>
              <w:docPart w:val="ED295827694D4CC4B1F07BC44C54355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45A0459" w14:textId="77777777" w:rsidR="00C47827" w:rsidRPr="00493773" w:rsidRDefault="00C47827" w:rsidP="00832231">
                <w:pPr>
                  <w:pStyle w:val="Tabletext"/>
                  <w:spacing w:before="0" w:after="0"/>
                  <w:jc w:val="center"/>
                  <w:rPr>
                    <w:sz w:val="24"/>
                  </w:rPr>
                </w:pPr>
                <w:r>
                  <w:rPr>
                    <w:sz w:val="24"/>
                    <w:szCs w:val="24"/>
                  </w:rPr>
                  <w:t>Occasionally</w:t>
                </w:r>
              </w:p>
            </w:tc>
          </w:sdtContent>
        </w:sdt>
      </w:tr>
      <w:tr w:rsidR="00C47827" w:rsidRPr="005A754D" w14:paraId="137C3B4D" w14:textId="77777777" w:rsidTr="00832231">
        <w:trPr>
          <w:trHeight w:val="283"/>
        </w:trPr>
        <w:tc>
          <w:tcPr>
            <w:tcW w:w="6912" w:type="dxa"/>
            <w:vAlign w:val="center"/>
          </w:tcPr>
          <w:p w14:paraId="4DA0B3F9" w14:textId="77777777" w:rsidR="00C47827" w:rsidRPr="00493773" w:rsidRDefault="00C47827" w:rsidP="00832231">
            <w:pPr>
              <w:pStyle w:val="Tabletext"/>
              <w:spacing w:before="0" w:after="0"/>
              <w:rPr>
                <w:sz w:val="24"/>
              </w:rPr>
            </w:pPr>
            <w:r w:rsidRPr="00493773">
              <w:rPr>
                <w:sz w:val="24"/>
              </w:rPr>
              <w:t xml:space="preserve">Frequent travel – driving </w:t>
            </w:r>
          </w:p>
        </w:tc>
        <w:sdt>
          <w:sdtPr>
            <w:rPr>
              <w:sz w:val="24"/>
              <w:szCs w:val="24"/>
            </w:rPr>
            <w:id w:val="407194581"/>
            <w:placeholder>
              <w:docPart w:val="965C523D44EC4597BE6FDBA53E6B559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9253558" w14:textId="77777777" w:rsidR="00C47827" w:rsidRPr="00493773" w:rsidRDefault="00C47827" w:rsidP="00832231">
                <w:pPr>
                  <w:pStyle w:val="Tabletext"/>
                  <w:spacing w:before="0" w:after="0"/>
                  <w:jc w:val="center"/>
                  <w:rPr>
                    <w:sz w:val="24"/>
                  </w:rPr>
                </w:pPr>
                <w:r>
                  <w:rPr>
                    <w:sz w:val="24"/>
                    <w:szCs w:val="24"/>
                  </w:rPr>
                  <w:t>Occasionally</w:t>
                </w:r>
              </w:p>
            </w:tc>
          </w:sdtContent>
        </w:sdt>
      </w:tr>
      <w:tr w:rsidR="00C47827" w:rsidRPr="005A754D" w14:paraId="03F48FAD" w14:textId="77777777" w:rsidTr="00832231">
        <w:trPr>
          <w:trHeight w:val="283"/>
        </w:trPr>
        <w:tc>
          <w:tcPr>
            <w:tcW w:w="6912" w:type="dxa"/>
            <w:vAlign w:val="center"/>
          </w:tcPr>
          <w:p w14:paraId="1FFBB3A5" w14:textId="77777777" w:rsidR="00C47827" w:rsidRPr="00493773" w:rsidRDefault="00C47827" w:rsidP="00832231">
            <w:pPr>
              <w:pStyle w:val="Tabletext"/>
              <w:spacing w:before="0" w:after="0"/>
              <w:rPr>
                <w:sz w:val="24"/>
              </w:rPr>
            </w:pPr>
            <w:r w:rsidRPr="00493773">
              <w:rPr>
                <w:sz w:val="24"/>
              </w:rPr>
              <w:t xml:space="preserve">Frequent travel – interstate </w:t>
            </w:r>
          </w:p>
        </w:tc>
        <w:sdt>
          <w:sdtPr>
            <w:rPr>
              <w:sz w:val="24"/>
              <w:szCs w:val="24"/>
            </w:rPr>
            <w:id w:val="407194582"/>
            <w:placeholder>
              <w:docPart w:val="CA025FB5851F42489CB24810B195D0D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6277D09" w14:textId="77777777" w:rsidR="00C47827" w:rsidRPr="00493773" w:rsidRDefault="00C47827" w:rsidP="00832231">
                <w:pPr>
                  <w:pStyle w:val="Tabletext"/>
                  <w:spacing w:before="0" w:after="0"/>
                  <w:jc w:val="center"/>
                  <w:rPr>
                    <w:sz w:val="24"/>
                  </w:rPr>
                </w:pPr>
                <w:r>
                  <w:rPr>
                    <w:sz w:val="24"/>
                    <w:szCs w:val="24"/>
                  </w:rPr>
                  <w:t>Never</w:t>
                </w:r>
              </w:p>
            </w:tc>
          </w:sdtContent>
        </w:sdt>
      </w:tr>
    </w:tbl>
    <w:p w14:paraId="58388550" w14:textId="77777777" w:rsidR="00C47827" w:rsidRPr="005A754D" w:rsidRDefault="00C47827" w:rsidP="00C4782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2B0B5E4E" w14:textId="77777777" w:rsidTr="00832231">
        <w:trPr>
          <w:trHeight w:val="454"/>
        </w:trPr>
        <w:tc>
          <w:tcPr>
            <w:tcW w:w="6912" w:type="dxa"/>
            <w:shd w:val="clear" w:color="auto" w:fill="D9E2F3" w:themeFill="accent1" w:themeFillTint="33"/>
            <w:vAlign w:val="center"/>
          </w:tcPr>
          <w:p w14:paraId="0B5F2103" w14:textId="77777777" w:rsidR="00C47827" w:rsidRPr="00985DC5" w:rsidRDefault="00C47827" w:rsidP="00832231">
            <w:pPr>
              <w:pStyle w:val="Tableheading"/>
              <w:rPr>
                <w:rFonts w:ascii="Calibri Light" w:hAnsi="Calibri Light"/>
                <w:szCs w:val="24"/>
              </w:rPr>
            </w:pPr>
            <w:r w:rsidRPr="00DA4EF8">
              <w:t xml:space="preserve">SPECIFIC HAZARDS </w:t>
            </w:r>
          </w:p>
        </w:tc>
        <w:tc>
          <w:tcPr>
            <w:tcW w:w="2694" w:type="dxa"/>
            <w:shd w:val="clear" w:color="auto" w:fill="D9E2F3" w:themeFill="accent1" w:themeFillTint="33"/>
            <w:vAlign w:val="center"/>
          </w:tcPr>
          <w:p w14:paraId="5B82267D" w14:textId="77777777" w:rsidR="00C47827" w:rsidRPr="00DA4EF8" w:rsidRDefault="00C47827" w:rsidP="00832231">
            <w:pPr>
              <w:pStyle w:val="Tableheading"/>
              <w:jc w:val="center"/>
            </w:pPr>
            <w:r>
              <w:t>FREQUENCY</w:t>
            </w:r>
          </w:p>
        </w:tc>
      </w:tr>
      <w:tr w:rsidR="00C47827" w:rsidRPr="005A754D" w14:paraId="07037E8C" w14:textId="77777777" w:rsidTr="00832231">
        <w:trPr>
          <w:trHeight w:val="283"/>
        </w:trPr>
        <w:tc>
          <w:tcPr>
            <w:tcW w:w="6912" w:type="dxa"/>
            <w:vAlign w:val="center"/>
          </w:tcPr>
          <w:p w14:paraId="6E2DA874" w14:textId="77777777" w:rsidR="00C47827" w:rsidRPr="00493773" w:rsidRDefault="00C47827" w:rsidP="00832231">
            <w:pPr>
              <w:pStyle w:val="Tabletext"/>
              <w:spacing w:before="0" w:after="0"/>
              <w:rPr>
                <w:sz w:val="24"/>
              </w:rPr>
            </w:pPr>
            <w:r w:rsidRPr="00493773">
              <w:rPr>
                <w:sz w:val="24"/>
              </w:rPr>
              <w:t xml:space="preserve">Working at heights </w:t>
            </w:r>
          </w:p>
        </w:tc>
        <w:sdt>
          <w:sdtPr>
            <w:rPr>
              <w:sz w:val="24"/>
              <w:szCs w:val="24"/>
            </w:rPr>
            <w:id w:val="407194583"/>
            <w:placeholder>
              <w:docPart w:val="EAE8A9935F7F49B19776011C03E10FB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8A46D57"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78C67F80" w14:textId="77777777" w:rsidTr="00832231">
        <w:trPr>
          <w:trHeight w:val="283"/>
        </w:trPr>
        <w:tc>
          <w:tcPr>
            <w:tcW w:w="6912" w:type="dxa"/>
            <w:vAlign w:val="center"/>
          </w:tcPr>
          <w:p w14:paraId="2C1A6F77" w14:textId="77777777" w:rsidR="00C47827" w:rsidRPr="00493773" w:rsidRDefault="00C47827" w:rsidP="00832231">
            <w:pPr>
              <w:pStyle w:val="Tabletext"/>
              <w:spacing w:before="0" w:after="0"/>
              <w:rPr>
                <w:sz w:val="24"/>
              </w:rPr>
            </w:pPr>
            <w:r w:rsidRPr="00493773">
              <w:rPr>
                <w:sz w:val="24"/>
              </w:rPr>
              <w:t xml:space="preserve">Exposure to extreme temperatures </w:t>
            </w:r>
          </w:p>
        </w:tc>
        <w:sdt>
          <w:sdtPr>
            <w:rPr>
              <w:sz w:val="24"/>
              <w:szCs w:val="24"/>
            </w:rPr>
            <w:id w:val="407194584"/>
            <w:placeholder>
              <w:docPart w:val="78E6081E63804D6AA1ACD1382FC2A8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D330153"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25C8B3A7" w14:textId="77777777" w:rsidTr="00832231">
        <w:trPr>
          <w:trHeight w:val="283"/>
        </w:trPr>
        <w:tc>
          <w:tcPr>
            <w:tcW w:w="6912" w:type="dxa"/>
            <w:vAlign w:val="center"/>
          </w:tcPr>
          <w:p w14:paraId="72165419" w14:textId="77777777" w:rsidR="00C47827" w:rsidRPr="00493773" w:rsidRDefault="00C47827" w:rsidP="00832231">
            <w:pPr>
              <w:pStyle w:val="Tabletext"/>
              <w:spacing w:before="0" w:after="0"/>
              <w:rPr>
                <w:sz w:val="24"/>
              </w:rPr>
            </w:pPr>
            <w:r w:rsidRPr="00493773">
              <w:rPr>
                <w:sz w:val="24"/>
              </w:rPr>
              <w:t>Operation of heavy machinery e.g. forklift</w:t>
            </w:r>
          </w:p>
        </w:tc>
        <w:sdt>
          <w:sdtPr>
            <w:rPr>
              <w:sz w:val="24"/>
              <w:szCs w:val="24"/>
            </w:rPr>
            <w:id w:val="407194585"/>
            <w:placeholder>
              <w:docPart w:val="3202FF7240684B16AD42ECFFFD5579B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A533FF"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33134D39" w14:textId="77777777" w:rsidTr="00832231">
        <w:trPr>
          <w:trHeight w:val="283"/>
        </w:trPr>
        <w:tc>
          <w:tcPr>
            <w:tcW w:w="6912" w:type="dxa"/>
            <w:vAlign w:val="center"/>
          </w:tcPr>
          <w:p w14:paraId="1FA0C45E" w14:textId="77777777" w:rsidR="00C47827" w:rsidRPr="00493773" w:rsidRDefault="00C47827" w:rsidP="00832231">
            <w:pPr>
              <w:pStyle w:val="Tabletext"/>
              <w:spacing w:before="0" w:after="0"/>
              <w:rPr>
                <w:sz w:val="24"/>
              </w:rPr>
            </w:pPr>
            <w:r w:rsidRPr="00493773">
              <w:rPr>
                <w:sz w:val="24"/>
              </w:rPr>
              <w:t>Confined spaces</w:t>
            </w:r>
          </w:p>
        </w:tc>
        <w:sdt>
          <w:sdtPr>
            <w:rPr>
              <w:sz w:val="24"/>
              <w:szCs w:val="24"/>
            </w:rPr>
            <w:id w:val="407194586"/>
            <w:placeholder>
              <w:docPart w:val="E0517CA9F77742728A488E5881F35C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59A148D"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08592D3D" w14:textId="77777777" w:rsidTr="00832231">
        <w:trPr>
          <w:trHeight w:val="283"/>
        </w:trPr>
        <w:tc>
          <w:tcPr>
            <w:tcW w:w="6912" w:type="dxa"/>
            <w:vAlign w:val="center"/>
          </w:tcPr>
          <w:p w14:paraId="0686620C" w14:textId="77777777" w:rsidR="00C47827" w:rsidRPr="00493773" w:rsidRDefault="00C47827" w:rsidP="00832231">
            <w:pPr>
              <w:pStyle w:val="Tabletext"/>
              <w:spacing w:before="0" w:after="0"/>
              <w:rPr>
                <w:sz w:val="24"/>
              </w:rPr>
            </w:pPr>
            <w:r w:rsidRPr="00493773">
              <w:rPr>
                <w:sz w:val="24"/>
              </w:rPr>
              <w:t>Excessive noise</w:t>
            </w:r>
          </w:p>
        </w:tc>
        <w:sdt>
          <w:sdtPr>
            <w:rPr>
              <w:sz w:val="24"/>
              <w:szCs w:val="24"/>
            </w:rPr>
            <w:id w:val="407194587"/>
            <w:placeholder>
              <w:docPart w:val="A332833156C546F5805DB3EE58D522C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C6C0DC5"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1BD977E5" w14:textId="77777777" w:rsidTr="00832231">
        <w:trPr>
          <w:trHeight w:val="283"/>
        </w:trPr>
        <w:tc>
          <w:tcPr>
            <w:tcW w:w="6912" w:type="dxa"/>
            <w:vAlign w:val="center"/>
          </w:tcPr>
          <w:p w14:paraId="60293B93" w14:textId="77777777" w:rsidR="00C47827" w:rsidRPr="00493773" w:rsidRDefault="00C47827" w:rsidP="00832231">
            <w:pPr>
              <w:pStyle w:val="Tabletext"/>
              <w:spacing w:before="0" w:after="0"/>
              <w:rPr>
                <w:sz w:val="24"/>
              </w:rPr>
            </w:pPr>
            <w:r w:rsidRPr="00493773">
              <w:rPr>
                <w:sz w:val="24"/>
              </w:rPr>
              <w:t>Low lighting</w:t>
            </w:r>
          </w:p>
        </w:tc>
        <w:sdt>
          <w:sdtPr>
            <w:rPr>
              <w:sz w:val="24"/>
              <w:szCs w:val="24"/>
            </w:rPr>
            <w:id w:val="407194588"/>
            <w:placeholder>
              <w:docPart w:val="8B3CBF6550B3482DB3AA37D7801DF2E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8DF5C02"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5F51D83F" w14:textId="77777777" w:rsidTr="00832231">
        <w:trPr>
          <w:trHeight w:val="283"/>
        </w:trPr>
        <w:tc>
          <w:tcPr>
            <w:tcW w:w="6912" w:type="dxa"/>
            <w:vAlign w:val="center"/>
          </w:tcPr>
          <w:p w14:paraId="00D94464" w14:textId="77777777" w:rsidR="00C47827" w:rsidRPr="00493773" w:rsidRDefault="00C47827" w:rsidP="00832231">
            <w:pPr>
              <w:pStyle w:val="Tabletext"/>
              <w:spacing w:before="0" w:after="0"/>
              <w:rPr>
                <w:sz w:val="24"/>
              </w:rPr>
            </w:pPr>
            <w:r w:rsidRPr="00493773">
              <w:rPr>
                <w:sz w:val="24"/>
              </w:rPr>
              <w:t>Handling of dangerous goods/equipment</w:t>
            </w:r>
          </w:p>
        </w:tc>
        <w:sdt>
          <w:sdtPr>
            <w:rPr>
              <w:sz w:val="24"/>
              <w:szCs w:val="24"/>
            </w:rPr>
            <w:id w:val="407194589"/>
            <w:placeholder>
              <w:docPart w:val="C0B5480923D34B708B04BF3007A1D54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216CA6"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52DBDF92" w14:textId="77777777" w:rsidTr="00832231">
        <w:trPr>
          <w:trHeight w:val="283"/>
        </w:trPr>
        <w:tc>
          <w:tcPr>
            <w:tcW w:w="6912" w:type="dxa"/>
            <w:vAlign w:val="center"/>
          </w:tcPr>
          <w:p w14:paraId="61E1DA37" w14:textId="77777777" w:rsidR="00C47827" w:rsidRPr="00493773" w:rsidRDefault="00C47827" w:rsidP="00832231">
            <w:pPr>
              <w:pStyle w:val="Tabletext"/>
              <w:spacing w:before="0" w:after="0"/>
              <w:rPr>
                <w:sz w:val="24"/>
              </w:rPr>
            </w:pPr>
            <w:r w:rsidRPr="00493773">
              <w:rPr>
                <w:sz w:val="24"/>
              </w:rPr>
              <w:t xml:space="preserve">Working with asbestos </w:t>
            </w:r>
          </w:p>
        </w:tc>
        <w:sdt>
          <w:sdtPr>
            <w:rPr>
              <w:sz w:val="24"/>
              <w:szCs w:val="24"/>
            </w:rPr>
            <w:id w:val="407194590"/>
            <w:placeholder>
              <w:docPart w:val="A415B40B99904396BC07759C1BA4C10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7D52BD"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311AE8" w14:paraId="07552E0F" w14:textId="77777777" w:rsidTr="00832231">
        <w:trPr>
          <w:trHeight w:val="283"/>
        </w:trPr>
        <w:tc>
          <w:tcPr>
            <w:tcW w:w="6912" w:type="dxa"/>
            <w:vAlign w:val="center"/>
          </w:tcPr>
          <w:p w14:paraId="581CC5BF" w14:textId="77777777" w:rsidR="00C47827" w:rsidRPr="005F1B26" w:rsidRDefault="00C47827" w:rsidP="00832231">
            <w:pPr>
              <w:pStyle w:val="Tabletext"/>
              <w:spacing w:before="0" w:after="0"/>
              <w:rPr>
                <w:sz w:val="24"/>
              </w:rPr>
            </w:pPr>
            <w:r w:rsidRPr="005F1B26">
              <w:rPr>
                <w:sz w:val="24"/>
              </w:rPr>
              <w:t>Potential to encounter agitated customers</w:t>
            </w:r>
          </w:p>
        </w:tc>
        <w:sdt>
          <w:sdtPr>
            <w:rPr>
              <w:sz w:val="24"/>
              <w:szCs w:val="24"/>
            </w:rPr>
            <w:id w:val="407194591"/>
            <w:placeholder>
              <w:docPart w:val="A8A7A4052A1B430A8D254243B8BAAA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2DB04D4" w14:textId="77777777" w:rsidR="00C47827" w:rsidRPr="005F1B26" w:rsidRDefault="00C47827" w:rsidP="00832231">
                <w:pPr>
                  <w:pStyle w:val="Tabletext"/>
                  <w:spacing w:before="0" w:after="0"/>
                  <w:jc w:val="center"/>
                  <w:rPr>
                    <w:sz w:val="24"/>
                  </w:rPr>
                </w:pPr>
                <w:r>
                  <w:rPr>
                    <w:sz w:val="24"/>
                    <w:szCs w:val="24"/>
                  </w:rPr>
                  <w:t>Never</w:t>
                </w:r>
              </w:p>
            </w:tc>
          </w:sdtContent>
        </w:sdt>
      </w:tr>
      <w:tr w:rsidR="00C47827" w:rsidRPr="00311AE8" w14:paraId="6D486B7B" w14:textId="77777777" w:rsidTr="00832231">
        <w:trPr>
          <w:trHeight w:val="283"/>
        </w:trPr>
        <w:tc>
          <w:tcPr>
            <w:tcW w:w="6912" w:type="dxa"/>
            <w:vAlign w:val="center"/>
          </w:tcPr>
          <w:p w14:paraId="69D49E48" w14:textId="77777777" w:rsidR="00C47827" w:rsidRPr="005F1B26" w:rsidRDefault="00C47827" w:rsidP="00832231">
            <w:pPr>
              <w:pStyle w:val="Tabletext"/>
              <w:spacing w:before="0" w:after="0"/>
              <w:rPr>
                <w:sz w:val="24"/>
              </w:rPr>
            </w:pPr>
            <w:r w:rsidRPr="005F1B26">
              <w:rPr>
                <w:sz w:val="24"/>
              </w:rPr>
              <w:t>Exposure to potentially distressing case material</w:t>
            </w:r>
          </w:p>
        </w:tc>
        <w:sdt>
          <w:sdtPr>
            <w:rPr>
              <w:sz w:val="24"/>
              <w:szCs w:val="24"/>
            </w:rPr>
            <w:id w:val="182894372"/>
            <w:placeholder>
              <w:docPart w:val="506DDB229AEC4E50B755172804FF3D9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C93023" w14:textId="77777777" w:rsidR="00C47827" w:rsidRPr="005F1B26" w:rsidRDefault="00C47827" w:rsidP="00832231">
                <w:pPr>
                  <w:pStyle w:val="Tabletext"/>
                  <w:spacing w:before="0" w:after="0"/>
                  <w:jc w:val="center"/>
                  <w:rPr>
                    <w:sz w:val="24"/>
                    <w:szCs w:val="24"/>
                  </w:rPr>
                </w:pPr>
                <w:r>
                  <w:rPr>
                    <w:sz w:val="24"/>
                    <w:szCs w:val="24"/>
                  </w:rPr>
                  <w:t>Never</w:t>
                </w:r>
              </w:p>
            </w:tc>
          </w:sdtContent>
        </w:sdt>
      </w:tr>
    </w:tbl>
    <w:p w14:paraId="0E503371" w14:textId="77777777" w:rsidR="00C47827" w:rsidRDefault="00C47827" w:rsidP="00C47827">
      <w:pPr>
        <w:spacing w:after="0"/>
        <w:rPr>
          <w:sz w:val="4"/>
        </w:rPr>
      </w:pPr>
    </w:p>
    <w:p w14:paraId="35D21CF1" w14:textId="77777777" w:rsidR="00C47827" w:rsidRPr="00DA4EF8" w:rsidRDefault="00C47827" w:rsidP="00C47827">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7827" w:rsidRPr="00985DC5" w14:paraId="77E9E12B" w14:textId="77777777" w:rsidTr="00832231">
        <w:trPr>
          <w:trHeight w:val="454"/>
        </w:trPr>
        <w:tc>
          <w:tcPr>
            <w:tcW w:w="6912" w:type="dxa"/>
            <w:shd w:val="clear" w:color="auto" w:fill="D9E2F3" w:themeFill="accent1" w:themeFillTint="33"/>
            <w:vAlign w:val="center"/>
          </w:tcPr>
          <w:p w14:paraId="58AD0771" w14:textId="77777777" w:rsidR="00C47827" w:rsidRPr="00985DC5" w:rsidRDefault="00C47827" w:rsidP="00832231">
            <w:pPr>
              <w:pStyle w:val="Tableheading"/>
              <w:rPr>
                <w:rFonts w:ascii="Calibri Light" w:hAnsi="Calibri Light"/>
                <w:szCs w:val="24"/>
              </w:rPr>
            </w:pPr>
            <w:r w:rsidRPr="00DA4EF8">
              <w:t>OTHER</w:t>
            </w:r>
          </w:p>
        </w:tc>
        <w:tc>
          <w:tcPr>
            <w:tcW w:w="2694" w:type="dxa"/>
            <w:shd w:val="clear" w:color="auto" w:fill="D9E2F3" w:themeFill="accent1" w:themeFillTint="33"/>
            <w:vAlign w:val="center"/>
          </w:tcPr>
          <w:p w14:paraId="0103553E" w14:textId="77777777" w:rsidR="00C47827" w:rsidRPr="00DA4EF8" w:rsidRDefault="00C47827" w:rsidP="00832231">
            <w:pPr>
              <w:pStyle w:val="Tableheading"/>
              <w:jc w:val="center"/>
            </w:pPr>
            <w:r>
              <w:t>FREQUENCY</w:t>
            </w:r>
          </w:p>
        </w:tc>
      </w:tr>
      <w:tr w:rsidR="00C47827" w:rsidRPr="005A754D" w14:paraId="12593870" w14:textId="77777777" w:rsidTr="00832231">
        <w:trPr>
          <w:trHeight w:val="283"/>
        </w:trPr>
        <w:tc>
          <w:tcPr>
            <w:tcW w:w="6912" w:type="dxa"/>
            <w:vAlign w:val="center"/>
          </w:tcPr>
          <w:p w14:paraId="627030EC" w14:textId="77777777" w:rsidR="00C47827" w:rsidRPr="00493773" w:rsidRDefault="00C47827" w:rsidP="00832231">
            <w:pPr>
              <w:pStyle w:val="Tabletext"/>
              <w:spacing w:before="0" w:after="0"/>
              <w:rPr>
                <w:sz w:val="24"/>
              </w:rPr>
            </w:pPr>
            <w:r w:rsidRPr="00493773">
              <w:rPr>
                <w:sz w:val="24"/>
              </w:rPr>
              <w:t xml:space="preserve">Uniform required </w:t>
            </w:r>
          </w:p>
        </w:tc>
        <w:sdt>
          <w:sdtPr>
            <w:rPr>
              <w:sz w:val="24"/>
              <w:szCs w:val="24"/>
            </w:rPr>
            <w:id w:val="407194592"/>
            <w:placeholder>
              <w:docPart w:val="445639145AA24127A4F0111F1E97DEB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11AE52" w14:textId="77777777" w:rsidR="00C47827" w:rsidRPr="00493773" w:rsidRDefault="00C47827" w:rsidP="00832231">
                <w:pPr>
                  <w:pStyle w:val="Tabletext"/>
                  <w:spacing w:before="0" w:after="0"/>
                  <w:jc w:val="center"/>
                  <w:rPr>
                    <w:sz w:val="24"/>
                  </w:rPr>
                </w:pPr>
                <w:r>
                  <w:rPr>
                    <w:sz w:val="24"/>
                    <w:szCs w:val="24"/>
                  </w:rPr>
                  <w:t>Never</w:t>
                </w:r>
              </w:p>
            </w:tc>
          </w:sdtContent>
        </w:sdt>
      </w:tr>
      <w:tr w:rsidR="00C47827" w:rsidRPr="005A754D" w14:paraId="3695F9EC" w14:textId="77777777" w:rsidTr="00832231">
        <w:trPr>
          <w:trHeight w:val="283"/>
        </w:trPr>
        <w:tc>
          <w:tcPr>
            <w:tcW w:w="6912" w:type="dxa"/>
            <w:vAlign w:val="center"/>
          </w:tcPr>
          <w:p w14:paraId="03D6E075" w14:textId="77777777" w:rsidR="00C47827" w:rsidRPr="00493773" w:rsidRDefault="00C47827" w:rsidP="00832231">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C1B18F95105445DA8432C1390043C5E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56D8BB8" w14:textId="77777777" w:rsidR="00C47827" w:rsidRPr="00493773" w:rsidRDefault="00C47827" w:rsidP="00832231">
                <w:pPr>
                  <w:pStyle w:val="Tabletext"/>
                  <w:spacing w:before="0" w:after="0"/>
                  <w:jc w:val="center"/>
                  <w:rPr>
                    <w:sz w:val="24"/>
                  </w:rPr>
                </w:pPr>
                <w:r>
                  <w:rPr>
                    <w:sz w:val="24"/>
                    <w:szCs w:val="24"/>
                  </w:rPr>
                  <w:t>Never</w:t>
                </w:r>
              </w:p>
            </w:tc>
          </w:sdtContent>
        </w:sdt>
      </w:tr>
    </w:tbl>
    <w:p w14:paraId="32A191AD" w14:textId="77777777" w:rsidR="00C47827" w:rsidRPr="002A43D2" w:rsidRDefault="00C47827" w:rsidP="00C47827">
      <w:pPr>
        <w:spacing w:after="0"/>
      </w:pPr>
    </w:p>
    <w:p w14:paraId="495CA4CD" w14:textId="77777777" w:rsidR="003C7E46" w:rsidRDefault="003C7E46"/>
    <w:sectPr w:rsidR="003C7E46" w:rsidSect="00C4782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DCB18" w14:textId="77777777" w:rsidR="004F324C" w:rsidRDefault="004F324C">
      <w:pPr>
        <w:spacing w:after="0"/>
      </w:pPr>
      <w:r>
        <w:separator/>
      </w:r>
    </w:p>
  </w:endnote>
  <w:endnote w:type="continuationSeparator" w:id="0">
    <w:p w14:paraId="5B4CD2A0" w14:textId="77777777" w:rsidR="004F324C" w:rsidRDefault="004F32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4EE3" w14:textId="77777777" w:rsidR="00C47827" w:rsidRPr="00AF1222" w:rsidRDefault="00C47827"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F893521" w14:textId="77777777" w:rsidR="00C47827" w:rsidRPr="00AF1222" w:rsidRDefault="00C47827"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892F" w14:textId="77777777" w:rsidR="00C47827" w:rsidRPr="00AF1222" w:rsidRDefault="00C47827"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922C5A2" w14:textId="77777777" w:rsidR="00C47827" w:rsidRPr="00AF1222" w:rsidRDefault="00C47827"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316AE" w14:textId="77777777" w:rsidR="004F324C" w:rsidRDefault="004F324C">
      <w:pPr>
        <w:spacing w:after="0"/>
      </w:pPr>
      <w:r>
        <w:separator/>
      </w:r>
    </w:p>
  </w:footnote>
  <w:footnote w:type="continuationSeparator" w:id="0">
    <w:p w14:paraId="00142ED6" w14:textId="77777777" w:rsidR="004F324C" w:rsidRDefault="004F32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120E" w14:textId="77777777" w:rsidR="00C47827" w:rsidRPr="00AF1222" w:rsidRDefault="00C47827"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6BD68D55" w14:textId="77777777" w:rsidR="00C47827" w:rsidRPr="00AF1222" w:rsidRDefault="00C47827"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3217" w14:textId="77777777" w:rsidR="00C47827" w:rsidRPr="00AF1222" w:rsidRDefault="00C4782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C0EA" w14:textId="77777777" w:rsidR="00C47827" w:rsidRPr="00AF1222" w:rsidRDefault="00C47827"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2D49A35B" w14:textId="77777777" w:rsidR="00C47827" w:rsidRPr="00AF1222" w:rsidRDefault="00C47827"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7ED0"/>
    <w:multiLevelType w:val="hybridMultilevel"/>
    <w:tmpl w:val="72B4F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4F60090"/>
    <w:multiLevelType w:val="hybridMultilevel"/>
    <w:tmpl w:val="36608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B4F749E"/>
    <w:multiLevelType w:val="hybridMultilevel"/>
    <w:tmpl w:val="98C42E36"/>
    <w:lvl w:ilvl="0" w:tplc="0C090001">
      <w:start w:val="1"/>
      <w:numFmt w:val="bullet"/>
      <w:lvlText w:val=""/>
      <w:lvlJc w:val="left"/>
      <w:pPr>
        <w:ind w:left="360" w:hanging="360"/>
      </w:pPr>
      <w:rPr>
        <w:rFonts w:ascii="Symbol" w:hAnsi="Symbol"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BB967CA"/>
    <w:multiLevelType w:val="hybridMultilevel"/>
    <w:tmpl w:val="119E4D9C"/>
    <w:lvl w:ilvl="0" w:tplc="FFFFFFFF">
      <w:start w:val="1"/>
      <w:numFmt w:val="bullet"/>
      <w:pStyle w:val="DotPoint"/>
      <w:lvlText w:val=""/>
      <w:lvlJc w:val="left"/>
      <w:pPr>
        <w:ind w:left="360" w:hanging="360"/>
      </w:pPr>
      <w:rPr>
        <w:rFonts w:ascii="Symbol" w:hAnsi="Symbol" w:hint="default"/>
      </w:rPr>
    </w:lvl>
    <w:lvl w:ilvl="1" w:tplc="FFFFFFFF">
      <w:start w:val="1"/>
      <w:numFmt w:val="bullet"/>
      <w:pStyle w:val="SubdotPoint"/>
      <w:lvlText w:val="o"/>
      <w:lvlJc w:val="left"/>
      <w:pPr>
        <w:ind w:left="1080" w:hanging="360"/>
      </w:pPr>
      <w:rPr>
        <w:rFonts w:ascii="Courier New" w:hAnsi="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50408D4D"/>
    <w:multiLevelType w:val="hybridMultilevel"/>
    <w:tmpl w:val="812025CE"/>
    <w:lvl w:ilvl="0" w:tplc="A63CF756">
      <w:start w:val="1"/>
      <w:numFmt w:val="decimal"/>
      <w:lvlText w:val="%1."/>
      <w:lvlJc w:val="left"/>
      <w:pPr>
        <w:ind w:left="705" w:hanging="360"/>
      </w:pPr>
    </w:lvl>
    <w:lvl w:ilvl="1" w:tplc="274C17F6">
      <w:start w:val="1"/>
      <w:numFmt w:val="lowerLetter"/>
      <w:lvlText w:val="%2."/>
      <w:lvlJc w:val="left"/>
      <w:pPr>
        <w:ind w:left="1425" w:hanging="360"/>
      </w:pPr>
    </w:lvl>
    <w:lvl w:ilvl="2" w:tplc="817273AE">
      <w:start w:val="1"/>
      <w:numFmt w:val="lowerRoman"/>
      <w:lvlText w:val="%3."/>
      <w:lvlJc w:val="right"/>
      <w:pPr>
        <w:ind w:left="2145" w:hanging="180"/>
      </w:pPr>
    </w:lvl>
    <w:lvl w:ilvl="3" w:tplc="65084C56">
      <w:start w:val="1"/>
      <w:numFmt w:val="decimal"/>
      <w:lvlText w:val="%4."/>
      <w:lvlJc w:val="left"/>
      <w:pPr>
        <w:ind w:left="2865" w:hanging="360"/>
      </w:pPr>
    </w:lvl>
    <w:lvl w:ilvl="4" w:tplc="0E867390">
      <w:start w:val="1"/>
      <w:numFmt w:val="lowerLetter"/>
      <w:lvlText w:val="%5."/>
      <w:lvlJc w:val="left"/>
      <w:pPr>
        <w:ind w:left="3585" w:hanging="360"/>
      </w:pPr>
    </w:lvl>
    <w:lvl w:ilvl="5" w:tplc="E42AD86C">
      <w:start w:val="1"/>
      <w:numFmt w:val="lowerRoman"/>
      <w:lvlText w:val="%6."/>
      <w:lvlJc w:val="right"/>
      <w:pPr>
        <w:ind w:left="4305" w:hanging="180"/>
      </w:pPr>
    </w:lvl>
    <w:lvl w:ilvl="6" w:tplc="67327C6E">
      <w:start w:val="1"/>
      <w:numFmt w:val="decimal"/>
      <w:lvlText w:val="%7."/>
      <w:lvlJc w:val="left"/>
      <w:pPr>
        <w:ind w:left="5025" w:hanging="360"/>
      </w:pPr>
    </w:lvl>
    <w:lvl w:ilvl="7" w:tplc="12C2E2F2">
      <w:start w:val="1"/>
      <w:numFmt w:val="lowerLetter"/>
      <w:lvlText w:val="%8."/>
      <w:lvlJc w:val="left"/>
      <w:pPr>
        <w:ind w:left="5745" w:hanging="360"/>
      </w:pPr>
    </w:lvl>
    <w:lvl w:ilvl="8" w:tplc="FBEAC7D6">
      <w:start w:val="1"/>
      <w:numFmt w:val="lowerRoman"/>
      <w:lvlText w:val="%9."/>
      <w:lvlJc w:val="right"/>
      <w:pPr>
        <w:ind w:left="6465" w:hanging="180"/>
      </w:pPr>
    </w:lvl>
  </w:abstractNum>
  <w:abstractNum w:abstractNumId="5" w15:restartNumberingAfterBreak="0">
    <w:nsid w:val="5C5E4703"/>
    <w:multiLevelType w:val="hybridMultilevel"/>
    <w:tmpl w:val="51B05C10"/>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DED2111"/>
    <w:multiLevelType w:val="hybridMultilevel"/>
    <w:tmpl w:val="6EC8600C"/>
    <w:lvl w:ilvl="0" w:tplc="FFFFFFFF">
      <w:start w:val="1"/>
      <w:numFmt w:val="decimal"/>
      <w:lvlText w:val="%1."/>
      <w:lvlJc w:val="left"/>
      <w:pPr>
        <w:ind w:left="706" w:hanging="361"/>
      </w:pPr>
      <w:rPr>
        <w:w w:val="100"/>
        <w:lang w:val="en-US" w:eastAsia="en-US" w:bidi="ar-SA"/>
      </w:rPr>
    </w:lvl>
    <w:lvl w:ilvl="1" w:tplc="407C2D62">
      <w:numFmt w:val="bullet"/>
      <w:lvlText w:val="o"/>
      <w:lvlJc w:val="left"/>
      <w:pPr>
        <w:ind w:left="1580" w:hanging="360"/>
      </w:pPr>
      <w:rPr>
        <w:rFonts w:ascii="Courier New" w:eastAsia="Courier New" w:hAnsi="Courier New" w:cs="Courier New" w:hint="default"/>
        <w:b w:val="0"/>
        <w:bCs w:val="0"/>
        <w:i w:val="0"/>
        <w:iCs w:val="0"/>
        <w:w w:val="100"/>
        <w:sz w:val="24"/>
        <w:szCs w:val="24"/>
        <w:lang w:val="en-US" w:eastAsia="en-US" w:bidi="ar-SA"/>
      </w:rPr>
    </w:lvl>
    <w:lvl w:ilvl="2" w:tplc="8990F84E">
      <w:numFmt w:val="bullet"/>
      <w:lvlText w:val="•"/>
      <w:lvlJc w:val="left"/>
      <w:pPr>
        <w:ind w:left="2598" w:hanging="360"/>
      </w:pPr>
      <w:rPr>
        <w:lang w:val="en-US" w:eastAsia="en-US" w:bidi="ar-SA"/>
      </w:rPr>
    </w:lvl>
    <w:lvl w:ilvl="3" w:tplc="55FAD54C">
      <w:numFmt w:val="bullet"/>
      <w:lvlText w:val="•"/>
      <w:lvlJc w:val="left"/>
      <w:pPr>
        <w:ind w:left="3616" w:hanging="360"/>
      </w:pPr>
      <w:rPr>
        <w:lang w:val="en-US" w:eastAsia="en-US" w:bidi="ar-SA"/>
      </w:rPr>
    </w:lvl>
    <w:lvl w:ilvl="4" w:tplc="62AE0FDE">
      <w:numFmt w:val="bullet"/>
      <w:lvlText w:val="•"/>
      <w:lvlJc w:val="left"/>
      <w:pPr>
        <w:ind w:left="4635" w:hanging="360"/>
      </w:pPr>
      <w:rPr>
        <w:lang w:val="en-US" w:eastAsia="en-US" w:bidi="ar-SA"/>
      </w:rPr>
    </w:lvl>
    <w:lvl w:ilvl="5" w:tplc="22AC9592">
      <w:numFmt w:val="bullet"/>
      <w:lvlText w:val="•"/>
      <w:lvlJc w:val="left"/>
      <w:pPr>
        <w:ind w:left="5653" w:hanging="360"/>
      </w:pPr>
      <w:rPr>
        <w:lang w:val="en-US" w:eastAsia="en-US" w:bidi="ar-SA"/>
      </w:rPr>
    </w:lvl>
    <w:lvl w:ilvl="6" w:tplc="6C348734">
      <w:numFmt w:val="bullet"/>
      <w:lvlText w:val="•"/>
      <w:lvlJc w:val="left"/>
      <w:pPr>
        <w:ind w:left="6672" w:hanging="360"/>
      </w:pPr>
      <w:rPr>
        <w:lang w:val="en-US" w:eastAsia="en-US" w:bidi="ar-SA"/>
      </w:rPr>
    </w:lvl>
    <w:lvl w:ilvl="7" w:tplc="5B704EB4">
      <w:numFmt w:val="bullet"/>
      <w:lvlText w:val="•"/>
      <w:lvlJc w:val="left"/>
      <w:pPr>
        <w:ind w:left="7690" w:hanging="360"/>
      </w:pPr>
      <w:rPr>
        <w:lang w:val="en-US" w:eastAsia="en-US" w:bidi="ar-SA"/>
      </w:rPr>
    </w:lvl>
    <w:lvl w:ilvl="8" w:tplc="A2BC6F06">
      <w:numFmt w:val="bullet"/>
      <w:lvlText w:val="•"/>
      <w:lvlJc w:val="left"/>
      <w:pPr>
        <w:ind w:left="8709" w:hanging="360"/>
      </w:pPr>
      <w:rPr>
        <w:lang w:val="en-US" w:eastAsia="en-US" w:bidi="ar-SA"/>
      </w:rPr>
    </w:lvl>
  </w:abstractNum>
  <w:num w:numId="1" w16cid:durableId="819617797">
    <w:abstractNumId w:val="4"/>
  </w:num>
  <w:num w:numId="2" w16cid:durableId="1765372641">
    <w:abstractNumId w:val="3"/>
  </w:num>
  <w:num w:numId="3" w16cid:durableId="2017345211">
    <w:abstractNumId w:val="1"/>
  </w:num>
  <w:num w:numId="4" w16cid:durableId="1768573500">
    <w:abstractNumId w:val="0"/>
  </w:num>
  <w:num w:numId="5" w16cid:durableId="1995178289">
    <w:abstractNumId w:val="3"/>
  </w:num>
  <w:num w:numId="6" w16cid:durableId="1771927683">
    <w:abstractNumId w:val="3"/>
  </w:num>
  <w:num w:numId="7" w16cid:durableId="1295527275">
    <w:abstractNumId w:val="3"/>
  </w:num>
  <w:num w:numId="8" w16cid:durableId="849030320">
    <w:abstractNumId w:val="3"/>
  </w:num>
  <w:num w:numId="9" w16cid:durableId="2011564077">
    <w:abstractNumId w:val="3"/>
  </w:num>
  <w:num w:numId="10" w16cid:durableId="225459057">
    <w:abstractNumId w:val="3"/>
  </w:num>
  <w:num w:numId="11" w16cid:durableId="1119766088">
    <w:abstractNumId w:val="3"/>
  </w:num>
  <w:num w:numId="12" w16cid:durableId="1930654450">
    <w:abstractNumId w:val="3"/>
  </w:num>
  <w:num w:numId="13" w16cid:durableId="1750468983">
    <w:abstractNumId w:val="3"/>
  </w:num>
  <w:num w:numId="14" w16cid:durableId="1609852347">
    <w:abstractNumId w:val="3"/>
  </w:num>
  <w:num w:numId="15" w16cid:durableId="59065788">
    <w:abstractNumId w:val="3"/>
  </w:num>
  <w:num w:numId="16" w16cid:durableId="878320566">
    <w:abstractNumId w:val="6"/>
  </w:num>
  <w:num w:numId="17" w16cid:durableId="2000646231">
    <w:abstractNumId w:val="5"/>
  </w:num>
  <w:num w:numId="18" w16cid:durableId="781190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827"/>
    <w:rsid w:val="00022389"/>
    <w:rsid w:val="00030EC1"/>
    <w:rsid w:val="00035755"/>
    <w:rsid w:val="000379A5"/>
    <w:rsid w:val="000573A5"/>
    <w:rsid w:val="00064954"/>
    <w:rsid w:val="000859F6"/>
    <w:rsid w:val="000A3397"/>
    <w:rsid w:val="000A33C6"/>
    <w:rsid w:val="000C2B46"/>
    <w:rsid w:val="000E2A71"/>
    <w:rsid w:val="000F1D5F"/>
    <w:rsid w:val="000F5CD0"/>
    <w:rsid w:val="00107110"/>
    <w:rsid w:val="00110925"/>
    <w:rsid w:val="001109E1"/>
    <w:rsid w:val="00110B31"/>
    <w:rsid w:val="0011222B"/>
    <w:rsid w:val="00116A02"/>
    <w:rsid w:val="00120772"/>
    <w:rsid w:val="00131342"/>
    <w:rsid w:val="00141B43"/>
    <w:rsid w:val="0014720E"/>
    <w:rsid w:val="00164BBD"/>
    <w:rsid w:val="001672D4"/>
    <w:rsid w:val="001755BF"/>
    <w:rsid w:val="0019105A"/>
    <w:rsid w:val="001A606E"/>
    <w:rsid w:val="001B1B02"/>
    <w:rsid w:val="001D1BC8"/>
    <w:rsid w:val="001D76AB"/>
    <w:rsid w:val="001E6AB9"/>
    <w:rsid w:val="001E6C59"/>
    <w:rsid w:val="002121F4"/>
    <w:rsid w:val="002236EB"/>
    <w:rsid w:val="00265C04"/>
    <w:rsid w:val="00273B82"/>
    <w:rsid w:val="002765CD"/>
    <w:rsid w:val="00292513"/>
    <w:rsid w:val="00294DF0"/>
    <w:rsid w:val="00295367"/>
    <w:rsid w:val="002A46E5"/>
    <w:rsid w:val="002C4D74"/>
    <w:rsid w:val="00313A12"/>
    <w:rsid w:val="00347886"/>
    <w:rsid w:val="00361C04"/>
    <w:rsid w:val="0037394D"/>
    <w:rsid w:val="003C7CBA"/>
    <w:rsid w:val="003C7E46"/>
    <w:rsid w:val="004006AC"/>
    <w:rsid w:val="00403FA9"/>
    <w:rsid w:val="00423FAB"/>
    <w:rsid w:val="00447DA6"/>
    <w:rsid w:val="0045092A"/>
    <w:rsid w:val="00451038"/>
    <w:rsid w:val="00462946"/>
    <w:rsid w:val="00472996"/>
    <w:rsid w:val="0048125D"/>
    <w:rsid w:val="004A1BB5"/>
    <w:rsid w:val="004A2D94"/>
    <w:rsid w:val="004A3AC7"/>
    <w:rsid w:val="004B0078"/>
    <w:rsid w:val="004E0D0E"/>
    <w:rsid w:val="004E1929"/>
    <w:rsid w:val="004F324C"/>
    <w:rsid w:val="004F4DA3"/>
    <w:rsid w:val="004F5CFB"/>
    <w:rsid w:val="0050041E"/>
    <w:rsid w:val="00524C7B"/>
    <w:rsid w:val="00532C46"/>
    <w:rsid w:val="00550A82"/>
    <w:rsid w:val="00551D25"/>
    <w:rsid w:val="005537F5"/>
    <w:rsid w:val="005660BC"/>
    <w:rsid w:val="00584762"/>
    <w:rsid w:val="00595226"/>
    <w:rsid w:val="005A0DB7"/>
    <w:rsid w:val="005B4BEF"/>
    <w:rsid w:val="005B5C32"/>
    <w:rsid w:val="005B6339"/>
    <w:rsid w:val="005B6F09"/>
    <w:rsid w:val="005B7756"/>
    <w:rsid w:val="005C1E61"/>
    <w:rsid w:val="005D7342"/>
    <w:rsid w:val="005F67D2"/>
    <w:rsid w:val="006148B7"/>
    <w:rsid w:val="00626B4E"/>
    <w:rsid w:val="0066731C"/>
    <w:rsid w:val="00683643"/>
    <w:rsid w:val="00696827"/>
    <w:rsid w:val="006A1BE3"/>
    <w:rsid w:val="006B5F8C"/>
    <w:rsid w:val="006E3716"/>
    <w:rsid w:val="006F40D1"/>
    <w:rsid w:val="00731C6D"/>
    <w:rsid w:val="00740C8F"/>
    <w:rsid w:val="00760EF1"/>
    <w:rsid w:val="0076114F"/>
    <w:rsid w:val="007713E8"/>
    <w:rsid w:val="00773ECB"/>
    <w:rsid w:val="00774DD5"/>
    <w:rsid w:val="007A6C32"/>
    <w:rsid w:val="007B4969"/>
    <w:rsid w:val="007C0C36"/>
    <w:rsid w:val="007C234A"/>
    <w:rsid w:val="007D4498"/>
    <w:rsid w:val="00803D58"/>
    <w:rsid w:val="00805421"/>
    <w:rsid w:val="00832C7E"/>
    <w:rsid w:val="008471EC"/>
    <w:rsid w:val="00847D17"/>
    <w:rsid w:val="008705CB"/>
    <w:rsid w:val="0087082C"/>
    <w:rsid w:val="008910E0"/>
    <w:rsid w:val="008948E7"/>
    <w:rsid w:val="008A528F"/>
    <w:rsid w:val="008A743C"/>
    <w:rsid w:val="008B3FCA"/>
    <w:rsid w:val="008B457D"/>
    <w:rsid w:val="008B6681"/>
    <w:rsid w:val="008B7C1A"/>
    <w:rsid w:val="008C717B"/>
    <w:rsid w:val="008D3642"/>
    <w:rsid w:val="008E4332"/>
    <w:rsid w:val="008F3D11"/>
    <w:rsid w:val="00900416"/>
    <w:rsid w:val="00920830"/>
    <w:rsid w:val="0092359C"/>
    <w:rsid w:val="009379BD"/>
    <w:rsid w:val="00950954"/>
    <w:rsid w:val="00950CEB"/>
    <w:rsid w:val="009624D8"/>
    <w:rsid w:val="009722F3"/>
    <w:rsid w:val="0097726F"/>
    <w:rsid w:val="009A6C8A"/>
    <w:rsid w:val="009C5E5F"/>
    <w:rsid w:val="009F3C75"/>
    <w:rsid w:val="009F64E1"/>
    <w:rsid w:val="00A11D20"/>
    <w:rsid w:val="00A2614B"/>
    <w:rsid w:val="00A35364"/>
    <w:rsid w:val="00A359E4"/>
    <w:rsid w:val="00A65D12"/>
    <w:rsid w:val="00A805FD"/>
    <w:rsid w:val="00AB0D25"/>
    <w:rsid w:val="00AB233A"/>
    <w:rsid w:val="00AB53E3"/>
    <w:rsid w:val="00AC3206"/>
    <w:rsid w:val="00AC6726"/>
    <w:rsid w:val="00AE3E19"/>
    <w:rsid w:val="00AE6361"/>
    <w:rsid w:val="00B018EC"/>
    <w:rsid w:val="00B218E9"/>
    <w:rsid w:val="00B26B70"/>
    <w:rsid w:val="00B26F79"/>
    <w:rsid w:val="00B40FAA"/>
    <w:rsid w:val="00B44E37"/>
    <w:rsid w:val="00B500E5"/>
    <w:rsid w:val="00B54444"/>
    <w:rsid w:val="00B93EB1"/>
    <w:rsid w:val="00BA7A6C"/>
    <w:rsid w:val="00BB5D48"/>
    <w:rsid w:val="00BB7551"/>
    <w:rsid w:val="00BC4810"/>
    <w:rsid w:val="00BD5C5B"/>
    <w:rsid w:val="00BE3FA5"/>
    <w:rsid w:val="00BF6D5A"/>
    <w:rsid w:val="00C04C72"/>
    <w:rsid w:val="00C2713C"/>
    <w:rsid w:val="00C34D87"/>
    <w:rsid w:val="00C47827"/>
    <w:rsid w:val="00C54C83"/>
    <w:rsid w:val="00C600C9"/>
    <w:rsid w:val="00C64641"/>
    <w:rsid w:val="00C7579E"/>
    <w:rsid w:val="00CA29A6"/>
    <w:rsid w:val="00CC13DC"/>
    <w:rsid w:val="00D40CBC"/>
    <w:rsid w:val="00D50FE8"/>
    <w:rsid w:val="00D720C2"/>
    <w:rsid w:val="00D8051B"/>
    <w:rsid w:val="00D839D5"/>
    <w:rsid w:val="00D9321D"/>
    <w:rsid w:val="00DA3B49"/>
    <w:rsid w:val="00DB2C87"/>
    <w:rsid w:val="00DC034C"/>
    <w:rsid w:val="00DD5186"/>
    <w:rsid w:val="00DD5B2D"/>
    <w:rsid w:val="00DE7AD2"/>
    <w:rsid w:val="00E439B4"/>
    <w:rsid w:val="00E467AF"/>
    <w:rsid w:val="00E54A1B"/>
    <w:rsid w:val="00E55A96"/>
    <w:rsid w:val="00E64734"/>
    <w:rsid w:val="00E64E72"/>
    <w:rsid w:val="00E73539"/>
    <w:rsid w:val="00E93AF1"/>
    <w:rsid w:val="00EA709A"/>
    <w:rsid w:val="00EB61E0"/>
    <w:rsid w:val="00EB714B"/>
    <w:rsid w:val="00ED50B6"/>
    <w:rsid w:val="00EF2B3E"/>
    <w:rsid w:val="00EF4A4E"/>
    <w:rsid w:val="00F0121E"/>
    <w:rsid w:val="00F03319"/>
    <w:rsid w:val="00F208CE"/>
    <w:rsid w:val="00F23A84"/>
    <w:rsid w:val="00F3573A"/>
    <w:rsid w:val="00F543A7"/>
    <w:rsid w:val="00F54C63"/>
    <w:rsid w:val="00F561F5"/>
    <w:rsid w:val="00F6667F"/>
    <w:rsid w:val="00F67B60"/>
    <w:rsid w:val="00F71142"/>
    <w:rsid w:val="00FD50A8"/>
    <w:rsid w:val="00FE7AE4"/>
    <w:rsid w:val="00FF5549"/>
    <w:rsid w:val="00FF5BC3"/>
    <w:rsid w:val="01F7CA7D"/>
    <w:rsid w:val="033973E5"/>
    <w:rsid w:val="03567F3E"/>
    <w:rsid w:val="037C7175"/>
    <w:rsid w:val="041A6B62"/>
    <w:rsid w:val="0495F4F7"/>
    <w:rsid w:val="051C619C"/>
    <w:rsid w:val="057AC65E"/>
    <w:rsid w:val="059D4DBB"/>
    <w:rsid w:val="06385E97"/>
    <w:rsid w:val="08CBEBAF"/>
    <w:rsid w:val="08D0D225"/>
    <w:rsid w:val="08E57399"/>
    <w:rsid w:val="0902D170"/>
    <w:rsid w:val="0A299CCF"/>
    <w:rsid w:val="0B06AAFF"/>
    <w:rsid w:val="0B0B8DAE"/>
    <w:rsid w:val="0CB68348"/>
    <w:rsid w:val="0CCBE6EC"/>
    <w:rsid w:val="0CEA7C95"/>
    <w:rsid w:val="0CFE75A4"/>
    <w:rsid w:val="0D160F73"/>
    <w:rsid w:val="0D2531C6"/>
    <w:rsid w:val="0E918A01"/>
    <w:rsid w:val="0F5B4E4E"/>
    <w:rsid w:val="0F9A83DB"/>
    <w:rsid w:val="104DEDA4"/>
    <w:rsid w:val="105ECC78"/>
    <w:rsid w:val="108F7D19"/>
    <w:rsid w:val="120B7EDF"/>
    <w:rsid w:val="12BCDE1D"/>
    <w:rsid w:val="138B2B13"/>
    <w:rsid w:val="13CDADEC"/>
    <w:rsid w:val="147E1CED"/>
    <w:rsid w:val="1520085D"/>
    <w:rsid w:val="15CB27A1"/>
    <w:rsid w:val="16911BC7"/>
    <w:rsid w:val="17331BB3"/>
    <w:rsid w:val="17A2DD83"/>
    <w:rsid w:val="17E2BA86"/>
    <w:rsid w:val="17F21AB2"/>
    <w:rsid w:val="1847804F"/>
    <w:rsid w:val="18545848"/>
    <w:rsid w:val="1873ADBD"/>
    <w:rsid w:val="18A96407"/>
    <w:rsid w:val="18BD1E2E"/>
    <w:rsid w:val="18CAF1E9"/>
    <w:rsid w:val="198A28EC"/>
    <w:rsid w:val="199D723C"/>
    <w:rsid w:val="1A0A9EC5"/>
    <w:rsid w:val="1A404AB9"/>
    <w:rsid w:val="1A9E1E1C"/>
    <w:rsid w:val="1B38B031"/>
    <w:rsid w:val="1B483244"/>
    <w:rsid w:val="1BB3434C"/>
    <w:rsid w:val="1CE0E92A"/>
    <w:rsid w:val="1D082AAF"/>
    <w:rsid w:val="1D572AF8"/>
    <w:rsid w:val="1DA7A455"/>
    <w:rsid w:val="1DBEA8F4"/>
    <w:rsid w:val="1DE27421"/>
    <w:rsid w:val="1E4F4E48"/>
    <w:rsid w:val="1F62615F"/>
    <w:rsid w:val="1F72E41A"/>
    <w:rsid w:val="1F7EB941"/>
    <w:rsid w:val="1F7F38D0"/>
    <w:rsid w:val="2018890E"/>
    <w:rsid w:val="2115F9FA"/>
    <w:rsid w:val="21C89E28"/>
    <w:rsid w:val="21C9C056"/>
    <w:rsid w:val="2277DC05"/>
    <w:rsid w:val="233E876F"/>
    <w:rsid w:val="233F171D"/>
    <w:rsid w:val="240E05F7"/>
    <w:rsid w:val="243199E5"/>
    <w:rsid w:val="2453B112"/>
    <w:rsid w:val="2554ABCD"/>
    <w:rsid w:val="25ADAA30"/>
    <w:rsid w:val="25D4BEA5"/>
    <w:rsid w:val="26089D10"/>
    <w:rsid w:val="261C8EB1"/>
    <w:rsid w:val="265EF387"/>
    <w:rsid w:val="26C46649"/>
    <w:rsid w:val="26E6C812"/>
    <w:rsid w:val="27E2EC6B"/>
    <w:rsid w:val="282AC14F"/>
    <w:rsid w:val="28A36290"/>
    <w:rsid w:val="29BB658A"/>
    <w:rsid w:val="29FBC259"/>
    <w:rsid w:val="2A8270EA"/>
    <w:rsid w:val="2A85A29E"/>
    <w:rsid w:val="2B131444"/>
    <w:rsid w:val="2B5E6CC7"/>
    <w:rsid w:val="2C34AC92"/>
    <w:rsid w:val="2C838C73"/>
    <w:rsid w:val="2CA4360D"/>
    <w:rsid w:val="2CC7527B"/>
    <w:rsid w:val="2CCC91CB"/>
    <w:rsid w:val="2D0EBF2F"/>
    <w:rsid w:val="2DB1FE3C"/>
    <w:rsid w:val="2DCDB682"/>
    <w:rsid w:val="2E235DC4"/>
    <w:rsid w:val="2E824253"/>
    <w:rsid w:val="2ED924A5"/>
    <w:rsid w:val="2F9D4F62"/>
    <w:rsid w:val="3004F9DC"/>
    <w:rsid w:val="30F13ACC"/>
    <w:rsid w:val="3240FC2E"/>
    <w:rsid w:val="32E09189"/>
    <w:rsid w:val="32E751CD"/>
    <w:rsid w:val="33D2C586"/>
    <w:rsid w:val="340919F4"/>
    <w:rsid w:val="34808033"/>
    <w:rsid w:val="35B1F829"/>
    <w:rsid w:val="377E6FAB"/>
    <w:rsid w:val="384CEC98"/>
    <w:rsid w:val="396E3918"/>
    <w:rsid w:val="3A8ABAA2"/>
    <w:rsid w:val="3AA7B935"/>
    <w:rsid w:val="3ABC6845"/>
    <w:rsid w:val="3BB2F45C"/>
    <w:rsid w:val="3C9DF77C"/>
    <w:rsid w:val="3D15FD2E"/>
    <w:rsid w:val="3D585972"/>
    <w:rsid w:val="3E2349C3"/>
    <w:rsid w:val="3E4CEC5B"/>
    <w:rsid w:val="3E9DDCCE"/>
    <w:rsid w:val="3EAACDCF"/>
    <w:rsid w:val="3F71B850"/>
    <w:rsid w:val="40F85702"/>
    <w:rsid w:val="40FDEF6A"/>
    <w:rsid w:val="411E6282"/>
    <w:rsid w:val="41775DA1"/>
    <w:rsid w:val="424697FB"/>
    <w:rsid w:val="42A3E3C3"/>
    <w:rsid w:val="42A7AF9C"/>
    <w:rsid w:val="43B45AA4"/>
    <w:rsid w:val="442D4FB6"/>
    <w:rsid w:val="4433F0BF"/>
    <w:rsid w:val="4505BD2F"/>
    <w:rsid w:val="45637751"/>
    <w:rsid w:val="45A8655A"/>
    <w:rsid w:val="45DE275B"/>
    <w:rsid w:val="45E01B24"/>
    <w:rsid w:val="45F4DD27"/>
    <w:rsid w:val="4685DEFC"/>
    <w:rsid w:val="46D9974D"/>
    <w:rsid w:val="47039D30"/>
    <w:rsid w:val="47AAC18A"/>
    <w:rsid w:val="47B22DC2"/>
    <w:rsid w:val="48689C8E"/>
    <w:rsid w:val="49424686"/>
    <w:rsid w:val="4952383C"/>
    <w:rsid w:val="4A167D5A"/>
    <w:rsid w:val="4B0F39EB"/>
    <w:rsid w:val="4B61FA94"/>
    <w:rsid w:val="4B7A70C2"/>
    <w:rsid w:val="4BA05BB2"/>
    <w:rsid w:val="4C67EB3A"/>
    <w:rsid w:val="4C930EE7"/>
    <w:rsid w:val="4D98A429"/>
    <w:rsid w:val="4E347903"/>
    <w:rsid w:val="4EBB204F"/>
    <w:rsid w:val="4F7E5682"/>
    <w:rsid w:val="505997C3"/>
    <w:rsid w:val="5072C5A9"/>
    <w:rsid w:val="5148E205"/>
    <w:rsid w:val="51B244A9"/>
    <w:rsid w:val="51B4D30B"/>
    <w:rsid w:val="525AE00E"/>
    <w:rsid w:val="53005D13"/>
    <w:rsid w:val="535933A8"/>
    <w:rsid w:val="55392F9D"/>
    <w:rsid w:val="554654A8"/>
    <w:rsid w:val="5546E2B4"/>
    <w:rsid w:val="5554D295"/>
    <w:rsid w:val="557D67E9"/>
    <w:rsid w:val="57247269"/>
    <w:rsid w:val="574E5E02"/>
    <w:rsid w:val="583EC27E"/>
    <w:rsid w:val="59A51E15"/>
    <w:rsid w:val="5C01A0DE"/>
    <w:rsid w:val="5D11302E"/>
    <w:rsid w:val="5DA6AD43"/>
    <w:rsid w:val="5E5CBF5C"/>
    <w:rsid w:val="5E6F9B5D"/>
    <w:rsid w:val="5E86DC77"/>
    <w:rsid w:val="5E9619A3"/>
    <w:rsid w:val="5F4D90AB"/>
    <w:rsid w:val="5F581BDA"/>
    <w:rsid w:val="5F9C7BD5"/>
    <w:rsid w:val="5FD1082C"/>
    <w:rsid w:val="613F7121"/>
    <w:rsid w:val="61BE2F86"/>
    <w:rsid w:val="63AB5D26"/>
    <w:rsid w:val="63C0961B"/>
    <w:rsid w:val="63DFDFCA"/>
    <w:rsid w:val="63E834DE"/>
    <w:rsid w:val="65B45338"/>
    <w:rsid w:val="65CF385C"/>
    <w:rsid w:val="65E950F0"/>
    <w:rsid w:val="6651290F"/>
    <w:rsid w:val="66E4410D"/>
    <w:rsid w:val="66F43F17"/>
    <w:rsid w:val="681B624D"/>
    <w:rsid w:val="69261954"/>
    <w:rsid w:val="69521873"/>
    <w:rsid w:val="6985BDC7"/>
    <w:rsid w:val="699C9E1D"/>
    <w:rsid w:val="69F7489E"/>
    <w:rsid w:val="6A5B61EB"/>
    <w:rsid w:val="6BB8C430"/>
    <w:rsid w:val="6C38DEEB"/>
    <w:rsid w:val="6CDAFD63"/>
    <w:rsid w:val="6D0189F0"/>
    <w:rsid w:val="6DCEECD5"/>
    <w:rsid w:val="70A4E981"/>
    <w:rsid w:val="712FF0CF"/>
    <w:rsid w:val="714A7396"/>
    <w:rsid w:val="724E40F9"/>
    <w:rsid w:val="7318D5E3"/>
    <w:rsid w:val="7389C893"/>
    <w:rsid w:val="74509506"/>
    <w:rsid w:val="74C54144"/>
    <w:rsid w:val="74EBF07F"/>
    <w:rsid w:val="75105037"/>
    <w:rsid w:val="754A72D3"/>
    <w:rsid w:val="757FAA40"/>
    <w:rsid w:val="75C8E1C4"/>
    <w:rsid w:val="762628CA"/>
    <w:rsid w:val="764B30F5"/>
    <w:rsid w:val="769AC7D5"/>
    <w:rsid w:val="76EC03A1"/>
    <w:rsid w:val="77FDD0EE"/>
    <w:rsid w:val="78017CED"/>
    <w:rsid w:val="78C4A3B2"/>
    <w:rsid w:val="78D89006"/>
    <w:rsid w:val="790205BE"/>
    <w:rsid w:val="79136497"/>
    <w:rsid w:val="794D8580"/>
    <w:rsid w:val="796E1A80"/>
    <w:rsid w:val="7981A155"/>
    <w:rsid w:val="79A73A8D"/>
    <w:rsid w:val="7AE0B95F"/>
    <w:rsid w:val="7B464C3C"/>
    <w:rsid w:val="7B5DED44"/>
    <w:rsid w:val="7BA34206"/>
    <w:rsid w:val="7C33A88B"/>
    <w:rsid w:val="7C6CE333"/>
    <w:rsid w:val="7ECF5D35"/>
    <w:rsid w:val="7EF41C99"/>
    <w:rsid w:val="7F663A97"/>
    <w:rsid w:val="7F6A90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372C"/>
  <w15:chartTrackingRefBased/>
  <w15:docId w15:val="{F570EC6C-B9C8-4D42-AFAF-427C830A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C47827"/>
    <w:pPr>
      <w:suppressAutoHyphens/>
      <w:spacing w:after="240" w:line="240" w:lineRule="auto"/>
    </w:pPr>
    <w:rPr>
      <w:rFonts w:ascii="Calibri" w:eastAsia="Times New Roman" w:hAnsi="Calibri" w:cs="Times New Roman"/>
      <w:kern w:val="0"/>
      <w:sz w:val="24"/>
      <w:szCs w:val="20"/>
      <w:lang w:eastAsia="en-AU"/>
      <w14:ligatures w14:val="none"/>
    </w:rPr>
  </w:style>
  <w:style w:type="paragraph" w:styleId="Heading1">
    <w:name w:val="heading 1"/>
    <w:basedOn w:val="Normal"/>
    <w:next w:val="Normal"/>
    <w:link w:val="Heading1Char"/>
    <w:unhideWhenUsed/>
    <w:qFormat/>
    <w:rsid w:val="00C47827"/>
    <w:pPr>
      <w:pBdr>
        <w:bottom w:val="single" w:sz="4" w:space="1" w:color="auto"/>
      </w:pBdr>
      <w:outlineLvl w:val="0"/>
    </w:pPr>
    <w:rPr>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7827"/>
    <w:rPr>
      <w:rFonts w:ascii="Calibri" w:eastAsia="Times New Roman" w:hAnsi="Calibri" w:cs="Times New Roman"/>
      <w:b/>
      <w:spacing w:val="5"/>
      <w:kern w:val="0"/>
      <w:sz w:val="36"/>
      <w:szCs w:val="32"/>
      <w:lang w:eastAsia="ja-JP"/>
      <w14:ligatures w14:val="none"/>
    </w:rPr>
  </w:style>
  <w:style w:type="paragraph" w:styleId="BodyText">
    <w:name w:val="Body Text"/>
    <w:basedOn w:val="Normal"/>
    <w:link w:val="BodyTextChar"/>
    <w:unhideWhenUsed/>
    <w:rsid w:val="00C47827"/>
    <w:pPr>
      <w:spacing w:after="120"/>
    </w:pPr>
  </w:style>
  <w:style w:type="character" w:customStyle="1" w:styleId="BodyTextChar">
    <w:name w:val="Body Text Char"/>
    <w:basedOn w:val="DefaultParagraphFont"/>
    <w:link w:val="BodyText"/>
    <w:rsid w:val="00C47827"/>
    <w:rPr>
      <w:rFonts w:ascii="Calibri" w:eastAsia="Times New Roman" w:hAnsi="Calibri" w:cs="Times New Roman"/>
      <w:kern w:val="0"/>
      <w:sz w:val="24"/>
      <w:szCs w:val="20"/>
      <w:lang w:eastAsia="en-AU"/>
      <w14:ligatures w14:val="none"/>
    </w:rPr>
  </w:style>
  <w:style w:type="paragraph" w:styleId="Title">
    <w:name w:val="Title"/>
    <w:basedOn w:val="Normal"/>
    <w:next w:val="Normal"/>
    <w:link w:val="TitleChar"/>
    <w:uiPriority w:val="10"/>
    <w:qFormat/>
    <w:rsid w:val="00C47827"/>
    <w:pPr>
      <w:spacing w:after="300"/>
      <w:contextualSpacing/>
      <w:jc w:val="center"/>
    </w:pPr>
    <w:rPr>
      <w:spacing w:val="5"/>
      <w:kern w:val="28"/>
      <w:sz w:val="72"/>
      <w:szCs w:val="72"/>
    </w:rPr>
  </w:style>
  <w:style w:type="character" w:customStyle="1" w:styleId="TitleChar">
    <w:name w:val="Title Char"/>
    <w:basedOn w:val="DefaultParagraphFont"/>
    <w:link w:val="Title"/>
    <w:uiPriority w:val="10"/>
    <w:rsid w:val="00C47827"/>
    <w:rPr>
      <w:rFonts w:ascii="Calibri" w:eastAsia="Times New Roman" w:hAnsi="Calibri" w:cs="Times New Roman"/>
      <w:spacing w:val="5"/>
      <w:kern w:val="28"/>
      <w:sz w:val="72"/>
      <w:szCs w:val="72"/>
      <w:lang w:eastAsia="en-AU"/>
      <w14:ligatures w14:val="none"/>
    </w:rPr>
  </w:style>
  <w:style w:type="paragraph" w:customStyle="1" w:styleId="Tableheading">
    <w:name w:val="Table heading"/>
    <w:basedOn w:val="Normal"/>
    <w:qFormat/>
    <w:rsid w:val="00C47827"/>
    <w:pPr>
      <w:keepNext/>
      <w:keepLines/>
      <w:spacing w:before="40" w:after="40"/>
    </w:pPr>
    <w:rPr>
      <w:rFonts w:eastAsia="Calibri"/>
      <w:b/>
      <w:szCs w:val="22"/>
    </w:rPr>
  </w:style>
  <w:style w:type="paragraph" w:customStyle="1" w:styleId="Tabletext">
    <w:name w:val="Table text"/>
    <w:basedOn w:val="Normal"/>
    <w:qFormat/>
    <w:rsid w:val="00C47827"/>
    <w:pPr>
      <w:spacing w:before="80" w:after="120"/>
    </w:pPr>
    <w:rPr>
      <w:rFonts w:eastAsia="Calibri"/>
      <w:sz w:val="20"/>
      <w:szCs w:val="22"/>
    </w:rPr>
  </w:style>
  <w:style w:type="paragraph" w:customStyle="1" w:styleId="DotPoint">
    <w:name w:val="Dot Point"/>
    <w:basedOn w:val="ListParagraph"/>
    <w:qFormat/>
    <w:rsid w:val="00C47827"/>
    <w:pPr>
      <w:numPr>
        <w:numId w:val="2"/>
      </w:numPr>
    </w:pPr>
  </w:style>
  <w:style w:type="paragraph" w:styleId="ListParagraph">
    <w:name w:val="List Paragraph"/>
    <w:aliases w:val="Recommendation,List Paragraph1,List Paragraph11,L,Heading 2.,Bullet point,Bullets,FooterText,Bullet List,numbered,Paragraphe de liste1,Bulletr List Paragraph,列出段落,列出段落1,Listeafsnit1,Parágrafo da Lista1,List Paragraph2,List Paragraph21"/>
    <w:basedOn w:val="Normal"/>
    <w:link w:val="ListParagraphChar"/>
    <w:uiPriority w:val="34"/>
    <w:qFormat/>
    <w:rsid w:val="00C47827"/>
    <w:pPr>
      <w:ind w:left="720"/>
      <w:contextualSpacing/>
    </w:pPr>
  </w:style>
  <w:style w:type="paragraph" w:customStyle="1" w:styleId="SubdotPoint">
    <w:name w:val="Subdot Point"/>
    <w:basedOn w:val="ListParagraph"/>
    <w:link w:val="SubdotPointChar"/>
    <w:qFormat/>
    <w:rsid w:val="00C47827"/>
    <w:pPr>
      <w:numPr>
        <w:ilvl w:val="1"/>
        <w:numId w:val="2"/>
      </w:numPr>
    </w:pPr>
  </w:style>
  <w:style w:type="paragraph" w:styleId="Footer">
    <w:name w:val="footer"/>
    <w:basedOn w:val="BodyText"/>
    <w:link w:val="FooterChar"/>
    <w:uiPriority w:val="99"/>
    <w:rsid w:val="00C47827"/>
    <w:pPr>
      <w:tabs>
        <w:tab w:val="center" w:pos="4253"/>
        <w:tab w:val="right" w:pos="8931"/>
      </w:tabs>
      <w:spacing w:after="0"/>
    </w:pPr>
    <w:rPr>
      <w:rFonts w:ascii="Tahoma" w:hAnsi="Tahoma" w:cs="Tahoma"/>
      <w:sz w:val="18"/>
      <w:szCs w:val="18"/>
    </w:rPr>
  </w:style>
  <w:style w:type="character" w:customStyle="1" w:styleId="FooterChar">
    <w:name w:val="Footer Char"/>
    <w:basedOn w:val="DefaultParagraphFont"/>
    <w:link w:val="Footer"/>
    <w:uiPriority w:val="99"/>
    <w:rsid w:val="00C47827"/>
    <w:rPr>
      <w:rFonts w:ascii="Tahoma" w:eastAsia="Times New Roman" w:hAnsi="Tahoma" w:cs="Tahoma"/>
      <w:kern w:val="0"/>
      <w:sz w:val="18"/>
      <w:szCs w:val="18"/>
      <w:lang w:eastAsia="en-AU"/>
      <w14:ligatures w14:val="none"/>
    </w:rPr>
  </w:style>
  <w:style w:type="paragraph" w:styleId="Header">
    <w:name w:val="header"/>
    <w:basedOn w:val="BodyText"/>
    <w:link w:val="HeaderChar"/>
    <w:uiPriority w:val="99"/>
    <w:rsid w:val="00C47827"/>
    <w:pPr>
      <w:tabs>
        <w:tab w:val="right" w:pos="9072"/>
      </w:tabs>
      <w:jc w:val="right"/>
    </w:pPr>
    <w:rPr>
      <w:rFonts w:ascii="Tahoma" w:hAnsi="Tahoma" w:cs="Tahoma"/>
      <w:sz w:val="18"/>
      <w:szCs w:val="18"/>
    </w:rPr>
  </w:style>
  <w:style w:type="character" w:customStyle="1" w:styleId="HeaderChar">
    <w:name w:val="Header Char"/>
    <w:basedOn w:val="DefaultParagraphFont"/>
    <w:link w:val="Header"/>
    <w:uiPriority w:val="99"/>
    <w:rsid w:val="00C47827"/>
    <w:rPr>
      <w:rFonts w:ascii="Tahoma" w:eastAsia="Times New Roman" w:hAnsi="Tahoma" w:cs="Tahoma"/>
      <w:kern w:val="0"/>
      <w:sz w:val="18"/>
      <w:szCs w:val="18"/>
      <w:lang w:eastAsia="en-AU"/>
      <w14:ligatures w14:val="none"/>
    </w:rPr>
  </w:style>
  <w:style w:type="character" w:styleId="CommentReference">
    <w:name w:val="annotation reference"/>
    <w:uiPriority w:val="99"/>
    <w:semiHidden/>
    <w:unhideWhenUsed/>
    <w:rsid w:val="00C47827"/>
    <w:rPr>
      <w:sz w:val="16"/>
      <w:szCs w:val="16"/>
    </w:rPr>
  </w:style>
  <w:style w:type="paragraph" w:styleId="CommentText">
    <w:name w:val="annotation text"/>
    <w:basedOn w:val="Normal"/>
    <w:link w:val="CommentTextChar"/>
    <w:uiPriority w:val="99"/>
    <w:unhideWhenUsed/>
    <w:rsid w:val="00C47827"/>
    <w:rPr>
      <w:sz w:val="20"/>
    </w:rPr>
  </w:style>
  <w:style w:type="character" w:customStyle="1" w:styleId="CommentTextChar">
    <w:name w:val="Comment Text Char"/>
    <w:basedOn w:val="DefaultParagraphFont"/>
    <w:link w:val="CommentText"/>
    <w:uiPriority w:val="99"/>
    <w:rsid w:val="00C47827"/>
    <w:rPr>
      <w:rFonts w:ascii="Calibri" w:eastAsia="Times New Roman" w:hAnsi="Calibri" w:cs="Times New Roman"/>
      <w:kern w:val="0"/>
      <w:sz w:val="20"/>
      <w:szCs w:val="20"/>
      <w:lang w:eastAsia="en-AU"/>
      <w14:ligatures w14:val="none"/>
    </w:rPr>
  </w:style>
  <w:style w:type="paragraph" w:customStyle="1" w:styleId="Default">
    <w:name w:val="Default"/>
    <w:rsid w:val="00C47827"/>
    <w:pPr>
      <w:autoSpaceDE w:val="0"/>
      <w:autoSpaceDN w:val="0"/>
      <w:adjustRightInd w:val="0"/>
      <w:spacing w:after="0" w:line="240" w:lineRule="auto"/>
    </w:pPr>
    <w:rPr>
      <w:rFonts w:ascii="Calibri" w:eastAsia="Times New Roman" w:hAnsi="Calibri" w:cs="Calibri"/>
      <w:color w:val="000000"/>
      <w:kern w:val="0"/>
      <w:sz w:val="24"/>
      <w:szCs w:val="24"/>
      <w:lang w:eastAsia="en-AU"/>
      <w14:ligatures w14:val="none"/>
    </w:rPr>
  </w:style>
  <w:style w:type="character" w:customStyle="1" w:styleId="ui-provider">
    <w:name w:val="ui-provider"/>
    <w:basedOn w:val="DefaultParagraphFont"/>
    <w:rsid w:val="00C47827"/>
  </w:style>
  <w:style w:type="paragraph" w:styleId="Revision">
    <w:name w:val="Revision"/>
    <w:hidden/>
    <w:uiPriority w:val="99"/>
    <w:semiHidden/>
    <w:rsid w:val="00B26B70"/>
    <w:pPr>
      <w:spacing w:after="0" w:line="240" w:lineRule="auto"/>
    </w:pPr>
    <w:rPr>
      <w:rFonts w:ascii="Calibri" w:eastAsia="Times New Roman" w:hAnsi="Calibri" w:cs="Times New Roman"/>
      <w:kern w:val="0"/>
      <w:sz w:val="24"/>
      <w:szCs w:val="20"/>
      <w:lang w:eastAsia="en-AU"/>
      <w14:ligatures w14:val="none"/>
    </w:rPr>
  </w:style>
  <w:style w:type="paragraph" w:styleId="CommentSubject">
    <w:name w:val="annotation subject"/>
    <w:basedOn w:val="CommentText"/>
    <w:next w:val="CommentText"/>
    <w:link w:val="CommentSubjectChar"/>
    <w:uiPriority w:val="99"/>
    <w:semiHidden/>
    <w:unhideWhenUsed/>
    <w:rsid w:val="00B26B70"/>
    <w:rPr>
      <w:b/>
      <w:bCs/>
    </w:rPr>
  </w:style>
  <w:style w:type="character" w:customStyle="1" w:styleId="CommentSubjectChar">
    <w:name w:val="Comment Subject Char"/>
    <w:basedOn w:val="CommentTextChar"/>
    <w:link w:val="CommentSubject"/>
    <w:uiPriority w:val="99"/>
    <w:semiHidden/>
    <w:rsid w:val="00B26B70"/>
    <w:rPr>
      <w:rFonts w:ascii="Calibri" w:eastAsia="Times New Roman" w:hAnsi="Calibri" w:cs="Times New Roman"/>
      <w:b/>
      <w:bCs/>
      <w:kern w:val="0"/>
      <w:sz w:val="20"/>
      <w:szCs w:val="20"/>
      <w:lang w:eastAsia="en-AU"/>
      <w14:ligatures w14:val="none"/>
    </w:rPr>
  </w:style>
  <w:style w:type="character" w:customStyle="1" w:styleId="ListParagraphChar">
    <w:name w:val="List Paragraph Char"/>
    <w:aliases w:val="Recommendation Char,List Paragraph1 Char,List Paragraph11 Char,L Char,Heading 2. Char,Bullet point Char,Bullets Char,FooterText Char,Bullet List Char,numbered Char,Paragraphe de liste1 Char,Bulletr List Paragraph Char,列出段落 Char"/>
    <w:link w:val="ListParagraph"/>
    <w:uiPriority w:val="34"/>
    <w:locked/>
    <w:rsid w:val="00F543A7"/>
    <w:rPr>
      <w:rFonts w:ascii="Calibri" w:eastAsia="Times New Roman" w:hAnsi="Calibri" w:cs="Times New Roman"/>
      <w:kern w:val="0"/>
      <w:sz w:val="24"/>
      <w:szCs w:val="20"/>
      <w:lang w:eastAsia="en-AU"/>
      <w14:ligatures w14:val="none"/>
    </w:rPr>
  </w:style>
  <w:style w:type="character" w:styleId="Mention">
    <w:name w:val="Mention"/>
    <w:basedOn w:val="DefaultParagraphFont"/>
    <w:uiPriority w:val="99"/>
    <w:unhideWhenUsed/>
    <w:rsid w:val="00626B4E"/>
    <w:rPr>
      <w:color w:val="2B579A"/>
      <w:shd w:val="clear" w:color="auto" w:fill="E1DFDD"/>
    </w:rPr>
  </w:style>
  <w:style w:type="character" w:customStyle="1" w:styleId="SubdotPointChar">
    <w:name w:val="Subdot Point Char"/>
    <w:basedOn w:val="DefaultParagraphFont"/>
    <w:link w:val="SubdotPoint"/>
    <w:uiPriority w:val="1"/>
    <w:rsid w:val="18BD1E2E"/>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83697">
      <w:bodyDiv w:val="1"/>
      <w:marLeft w:val="0"/>
      <w:marRight w:val="0"/>
      <w:marTop w:val="0"/>
      <w:marBottom w:val="0"/>
      <w:divBdr>
        <w:top w:val="none" w:sz="0" w:space="0" w:color="auto"/>
        <w:left w:val="none" w:sz="0" w:space="0" w:color="auto"/>
        <w:bottom w:val="none" w:sz="0" w:space="0" w:color="auto"/>
        <w:right w:val="none" w:sz="0" w:space="0" w:color="auto"/>
      </w:divBdr>
    </w:div>
    <w:div w:id="388963169">
      <w:bodyDiv w:val="1"/>
      <w:marLeft w:val="0"/>
      <w:marRight w:val="0"/>
      <w:marTop w:val="0"/>
      <w:marBottom w:val="0"/>
      <w:divBdr>
        <w:top w:val="none" w:sz="0" w:space="0" w:color="auto"/>
        <w:left w:val="none" w:sz="0" w:space="0" w:color="auto"/>
        <w:bottom w:val="none" w:sz="0" w:space="0" w:color="auto"/>
        <w:right w:val="none" w:sz="0" w:space="0" w:color="auto"/>
      </w:divBdr>
    </w:div>
    <w:div w:id="579488100">
      <w:bodyDiv w:val="1"/>
      <w:marLeft w:val="0"/>
      <w:marRight w:val="0"/>
      <w:marTop w:val="0"/>
      <w:marBottom w:val="0"/>
      <w:divBdr>
        <w:top w:val="none" w:sz="0" w:space="0" w:color="auto"/>
        <w:left w:val="none" w:sz="0" w:space="0" w:color="auto"/>
        <w:bottom w:val="none" w:sz="0" w:space="0" w:color="auto"/>
        <w:right w:val="none" w:sz="0" w:space="0" w:color="auto"/>
      </w:divBdr>
    </w:div>
    <w:div w:id="626853978">
      <w:bodyDiv w:val="1"/>
      <w:marLeft w:val="0"/>
      <w:marRight w:val="0"/>
      <w:marTop w:val="0"/>
      <w:marBottom w:val="0"/>
      <w:divBdr>
        <w:top w:val="none" w:sz="0" w:space="0" w:color="auto"/>
        <w:left w:val="none" w:sz="0" w:space="0" w:color="auto"/>
        <w:bottom w:val="none" w:sz="0" w:space="0" w:color="auto"/>
        <w:right w:val="none" w:sz="0" w:space="0" w:color="auto"/>
      </w:divBdr>
    </w:div>
    <w:div w:id="1013069185">
      <w:bodyDiv w:val="1"/>
      <w:marLeft w:val="0"/>
      <w:marRight w:val="0"/>
      <w:marTop w:val="0"/>
      <w:marBottom w:val="0"/>
      <w:divBdr>
        <w:top w:val="none" w:sz="0" w:space="0" w:color="auto"/>
        <w:left w:val="none" w:sz="0" w:space="0" w:color="auto"/>
        <w:bottom w:val="none" w:sz="0" w:space="0" w:color="auto"/>
        <w:right w:val="none" w:sz="0" w:space="0" w:color="auto"/>
      </w:divBdr>
    </w:div>
    <w:div w:id="1682078971">
      <w:bodyDiv w:val="1"/>
      <w:marLeft w:val="0"/>
      <w:marRight w:val="0"/>
      <w:marTop w:val="0"/>
      <w:marBottom w:val="0"/>
      <w:divBdr>
        <w:top w:val="none" w:sz="0" w:space="0" w:color="auto"/>
        <w:left w:val="none" w:sz="0" w:space="0" w:color="auto"/>
        <w:bottom w:val="none" w:sz="0" w:space="0" w:color="auto"/>
        <w:right w:val="none" w:sz="0" w:space="0" w:color="auto"/>
      </w:divBdr>
    </w:div>
    <w:div w:id="1950694414">
      <w:bodyDiv w:val="1"/>
      <w:marLeft w:val="0"/>
      <w:marRight w:val="0"/>
      <w:marTop w:val="0"/>
      <w:marBottom w:val="0"/>
      <w:divBdr>
        <w:top w:val="none" w:sz="0" w:space="0" w:color="auto"/>
        <w:left w:val="none" w:sz="0" w:space="0" w:color="auto"/>
        <w:bottom w:val="none" w:sz="0" w:space="0" w:color="auto"/>
        <w:right w:val="none" w:sz="0" w:space="0" w:color="auto"/>
      </w:divBdr>
    </w:div>
    <w:div w:id="19622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6FE09A8CEB4F468E37376E77A9AE4F"/>
        <w:category>
          <w:name w:val="General"/>
          <w:gallery w:val="placeholder"/>
        </w:category>
        <w:types>
          <w:type w:val="bbPlcHdr"/>
        </w:types>
        <w:behaviors>
          <w:behavior w:val="content"/>
        </w:behaviors>
        <w:guid w:val="{14CC93B9-C3C8-40E1-AED6-4B327776A7F8}"/>
      </w:docPartPr>
      <w:docPartBody>
        <w:p w:rsidR="00DE7AD2" w:rsidRDefault="00DE7AD2" w:rsidP="00DE7AD2">
          <w:pPr>
            <w:pStyle w:val="3A6FE09A8CEB4F468E37376E77A9AE4F"/>
          </w:pPr>
          <w:r w:rsidRPr="004D2D92">
            <w:rPr>
              <w:rStyle w:val="PlaceholderText"/>
            </w:rPr>
            <w:t>Choose an item.</w:t>
          </w:r>
        </w:p>
      </w:docPartBody>
    </w:docPart>
    <w:docPart>
      <w:docPartPr>
        <w:name w:val="A147F2832DFC457893DBB3F2A25AC435"/>
        <w:category>
          <w:name w:val="General"/>
          <w:gallery w:val="placeholder"/>
        </w:category>
        <w:types>
          <w:type w:val="bbPlcHdr"/>
        </w:types>
        <w:behaviors>
          <w:behavior w:val="content"/>
        </w:behaviors>
        <w:guid w:val="{98BEEFB8-A4F5-4D7E-ADF1-409A52552A64}"/>
      </w:docPartPr>
      <w:docPartBody>
        <w:p w:rsidR="00DE7AD2" w:rsidRDefault="00DE7AD2" w:rsidP="00DE7AD2">
          <w:pPr>
            <w:pStyle w:val="A147F2832DFC457893DBB3F2A25AC435"/>
          </w:pPr>
          <w:r w:rsidRPr="004D2D92">
            <w:rPr>
              <w:rStyle w:val="PlaceholderText"/>
            </w:rPr>
            <w:t>Choose an item.</w:t>
          </w:r>
        </w:p>
      </w:docPartBody>
    </w:docPart>
    <w:docPart>
      <w:docPartPr>
        <w:name w:val="CF1C61C8B55B4CF0B446AB2CA83FA74F"/>
        <w:category>
          <w:name w:val="General"/>
          <w:gallery w:val="placeholder"/>
        </w:category>
        <w:types>
          <w:type w:val="bbPlcHdr"/>
        </w:types>
        <w:behaviors>
          <w:behavior w:val="content"/>
        </w:behaviors>
        <w:guid w:val="{24E1BF7E-E827-40C3-AA7D-5424DE55B1C0}"/>
      </w:docPartPr>
      <w:docPartBody>
        <w:p w:rsidR="00DE7AD2" w:rsidRDefault="00DE7AD2" w:rsidP="00DE7AD2">
          <w:pPr>
            <w:pStyle w:val="CF1C61C8B55B4CF0B446AB2CA83FA74F"/>
          </w:pPr>
          <w:r w:rsidRPr="004D2D92">
            <w:rPr>
              <w:rStyle w:val="PlaceholderText"/>
            </w:rPr>
            <w:t>Choose an item.</w:t>
          </w:r>
        </w:p>
      </w:docPartBody>
    </w:docPart>
    <w:docPart>
      <w:docPartPr>
        <w:name w:val="7070B8FCBAEA4C31AC4EDE71922E08D6"/>
        <w:category>
          <w:name w:val="General"/>
          <w:gallery w:val="placeholder"/>
        </w:category>
        <w:types>
          <w:type w:val="bbPlcHdr"/>
        </w:types>
        <w:behaviors>
          <w:behavior w:val="content"/>
        </w:behaviors>
        <w:guid w:val="{6FF66BAE-9E14-4ACD-BF56-E05BE297F8C1}"/>
      </w:docPartPr>
      <w:docPartBody>
        <w:p w:rsidR="00DE7AD2" w:rsidRDefault="00DE7AD2" w:rsidP="00DE7AD2">
          <w:pPr>
            <w:pStyle w:val="7070B8FCBAEA4C31AC4EDE71922E08D6"/>
          </w:pPr>
          <w:r w:rsidRPr="004D2D92">
            <w:rPr>
              <w:rStyle w:val="PlaceholderText"/>
            </w:rPr>
            <w:t>Choose an item.</w:t>
          </w:r>
        </w:p>
      </w:docPartBody>
    </w:docPart>
    <w:docPart>
      <w:docPartPr>
        <w:name w:val="9BCE02420490450896AF7D5845D38ED9"/>
        <w:category>
          <w:name w:val="General"/>
          <w:gallery w:val="placeholder"/>
        </w:category>
        <w:types>
          <w:type w:val="bbPlcHdr"/>
        </w:types>
        <w:behaviors>
          <w:behavior w:val="content"/>
        </w:behaviors>
        <w:guid w:val="{F426410A-3419-462A-B985-41D5663C0332}"/>
      </w:docPartPr>
      <w:docPartBody>
        <w:p w:rsidR="00DE7AD2" w:rsidRDefault="00DE7AD2" w:rsidP="00DE7AD2">
          <w:pPr>
            <w:pStyle w:val="9BCE02420490450896AF7D5845D38ED9"/>
          </w:pPr>
          <w:r w:rsidRPr="004D2D92">
            <w:rPr>
              <w:rStyle w:val="PlaceholderText"/>
            </w:rPr>
            <w:t>Choose an item.</w:t>
          </w:r>
        </w:p>
      </w:docPartBody>
    </w:docPart>
    <w:docPart>
      <w:docPartPr>
        <w:name w:val="2DAEA9DCEEB9451C8EDA2C78439FB517"/>
        <w:category>
          <w:name w:val="General"/>
          <w:gallery w:val="placeholder"/>
        </w:category>
        <w:types>
          <w:type w:val="bbPlcHdr"/>
        </w:types>
        <w:behaviors>
          <w:behavior w:val="content"/>
        </w:behaviors>
        <w:guid w:val="{6587F27A-C63D-4760-8F59-FED3D06810B1}"/>
      </w:docPartPr>
      <w:docPartBody>
        <w:p w:rsidR="00DE7AD2" w:rsidRDefault="00DE7AD2" w:rsidP="00DE7AD2">
          <w:pPr>
            <w:pStyle w:val="2DAEA9DCEEB9451C8EDA2C78439FB517"/>
          </w:pPr>
          <w:r w:rsidRPr="004D2D92">
            <w:rPr>
              <w:rStyle w:val="PlaceholderText"/>
            </w:rPr>
            <w:t>Choose an item.</w:t>
          </w:r>
        </w:p>
      </w:docPartBody>
    </w:docPart>
    <w:docPart>
      <w:docPartPr>
        <w:name w:val="D06E5DBAFB1741A6B7C9B114657DFC2B"/>
        <w:category>
          <w:name w:val="General"/>
          <w:gallery w:val="placeholder"/>
        </w:category>
        <w:types>
          <w:type w:val="bbPlcHdr"/>
        </w:types>
        <w:behaviors>
          <w:behavior w:val="content"/>
        </w:behaviors>
        <w:guid w:val="{26079B77-606E-4F82-8F3C-CAA9763495FA}"/>
      </w:docPartPr>
      <w:docPartBody>
        <w:p w:rsidR="00DE7AD2" w:rsidRDefault="00DE7AD2" w:rsidP="00DE7AD2">
          <w:pPr>
            <w:pStyle w:val="D06E5DBAFB1741A6B7C9B114657DFC2B"/>
          </w:pPr>
          <w:r w:rsidRPr="004D2D92">
            <w:rPr>
              <w:rStyle w:val="PlaceholderText"/>
            </w:rPr>
            <w:t>Choose an item.</w:t>
          </w:r>
        </w:p>
      </w:docPartBody>
    </w:docPart>
    <w:docPart>
      <w:docPartPr>
        <w:name w:val="2A634B101A714BD7AE4D1C6356863F04"/>
        <w:category>
          <w:name w:val="General"/>
          <w:gallery w:val="placeholder"/>
        </w:category>
        <w:types>
          <w:type w:val="bbPlcHdr"/>
        </w:types>
        <w:behaviors>
          <w:behavior w:val="content"/>
        </w:behaviors>
        <w:guid w:val="{CD838CC5-E59F-4536-82DF-E0CE99BC171D}"/>
      </w:docPartPr>
      <w:docPartBody>
        <w:p w:rsidR="00DE7AD2" w:rsidRDefault="00DE7AD2" w:rsidP="00DE7AD2">
          <w:pPr>
            <w:pStyle w:val="2A634B101A714BD7AE4D1C6356863F04"/>
          </w:pPr>
          <w:r w:rsidRPr="004D2D92">
            <w:rPr>
              <w:rStyle w:val="PlaceholderText"/>
            </w:rPr>
            <w:t>Choose an item.</w:t>
          </w:r>
        </w:p>
      </w:docPartBody>
    </w:docPart>
    <w:docPart>
      <w:docPartPr>
        <w:name w:val="D45748F4F4474AFD80B669640C2419C6"/>
        <w:category>
          <w:name w:val="General"/>
          <w:gallery w:val="placeholder"/>
        </w:category>
        <w:types>
          <w:type w:val="bbPlcHdr"/>
        </w:types>
        <w:behaviors>
          <w:behavior w:val="content"/>
        </w:behaviors>
        <w:guid w:val="{59658DB0-6AC8-41F4-BE8A-F1A071486DEE}"/>
      </w:docPartPr>
      <w:docPartBody>
        <w:p w:rsidR="00DE7AD2" w:rsidRDefault="00DE7AD2" w:rsidP="00DE7AD2">
          <w:pPr>
            <w:pStyle w:val="D45748F4F4474AFD80B669640C2419C6"/>
          </w:pPr>
          <w:r w:rsidRPr="004D2D92">
            <w:rPr>
              <w:rStyle w:val="PlaceholderText"/>
            </w:rPr>
            <w:t>Choose an item.</w:t>
          </w:r>
        </w:p>
      </w:docPartBody>
    </w:docPart>
    <w:docPart>
      <w:docPartPr>
        <w:name w:val="DBFB51BE845A4E6D8ADE17C473AB454C"/>
        <w:category>
          <w:name w:val="General"/>
          <w:gallery w:val="placeholder"/>
        </w:category>
        <w:types>
          <w:type w:val="bbPlcHdr"/>
        </w:types>
        <w:behaviors>
          <w:behavior w:val="content"/>
        </w:behaviors>
        <w:guid w:val="{9B30EB45-E91F-45D3-BE86-718394C2964E}"/>
      </w:docPartPr>
      <w:docPartBody>
        <w:p w:rsidR="00DE7AD2" w:rsidRDefault="00DE7AD2" w:rsidP="00DE7AD2">
          <w:pPr>
            <w:pStyle w:val="DBFB51BE845A4E6D8ADE17C473AB454C"/>
          </w:pPr>
          <w:r w:rsidRPr="004D2D92">
            <w:rPr>
              <w:rStyle w:val="PlaceholderText"/>
            </w:rPr>
            <w:t>Choose an item.</w:t>
          </w:r>
        </w:p>
      </w:docPartBody>
    </w:docPart>
    <w:docPart>
      <w:docPartPr>
        <w:name w:val="602C912ECE064A72A753C6719FD526E7"/>
        <w:category>
          <w:name w:val="General"/>
          <w:gallery w:val="placeholder"/>
        </w:category>
        <w:types>
          <w:type w:val="bbPlcHdr"/>
        </w:types>
        <w:behaviors>
          <w:behavior w:val="content"/>
        </w:behaviors>
        <w:guid w:val="{8DB1E109-1483-42B7-BC55-1DF661FF5240}"/>
      </w:docPartPr>
      <w:docPartBody>
        <w:p w:rsidR="00DE7AD2" w:rsidRDefault="00DE7AD2" w:rsidP="00DE7AD2">
          <w:pPr>
            <w:pStyle w:val="602C912ECE064A72A753C6719FD526E7"/>
          </w:pPr>
          <w:r w:rsidRPr="004D2D92">
            <w:rPr>
              <w:rStyle w:val="PlaceholderText"/>
            </w:rPr>
            <w:t>Choose an item.</w:t>
          </w:r>
        </w:p>
      </w:docPartBody>
    </w:docPart>
    <w:docPart>
      <w:docPartPr>
        <w:name w:val="7614909445C34E96B936D62FF93221C1"/>
        <w:category>
          <w:name w:val="General"/>
          <w:gallery w:val="placeholder"/>
        </w:category>
        <w:types>
          <w:type w:val="bbPlcHdr"/>
        </w:types>
        <w:behaviors>
          <w:behavior w:val="content"/>
        </w:behaviors>
        <w:guid w:val="{2385F2A8-5AE9-4198-AC8B-AB997D6B8E14}"/>
      </w:docPartPr>
      <w:docPartBody>
        <w:p w:rsidR="00DE7AD2" w:rsidRDefault="00DE7AD2" w:rsidP="00DE7AD2">
          <w:pPr>
            <w:pStyle w:val="7614909445C34E96B936D62FF93221C1"/>
          </w:pPr>
          <w:r w:rsidRPr="004D2D92">
            <w:rPr>
              <w:rStyle w:val="PlaceholderText"/>
            </w:rPr>
            <w:t>Choose an item.</w:t>
          </w:r>
        </w:p>
      </w:docPartBody>
    </w:docPart>
    <w:docPart>
      <w:docPartPr>
        <w:name w:val="2B924E04BE964705887DD5527D27B8E0"/>
        <w:category>
          <w:name w:val="General"/>
          <w:gallery w:val="placeholder"/>
        </w:category>
        <w:types>
          <w:type w:val="bbPlcHdr"/>
        </w:types>
        <w:behaviors>
          <w:behavior w:val="content"/>
        </w:behaviors>
        <w:guid w:val="{11DDAAA9-5C51-44FB-BF5B-9407727DCFE2}"/>
      </w:docPartPr>
      <w:docPartBody>
        <w:p w:rsidR="00DE7AD2" w:rsidRDefault="00DE7AD2" w:rsidP="00DE7AD2">
          <w:pPr>
            <w:pStyle w:val="2B924E04BE964705887DD5527D27B8E0"/>
          </w:pPr>
          <w:r w:rsidRPr="004D2D92">
            <w:rPr>
              <w:rStyle w:val="PlaceholderText"/>
            </w:rPr>
            <w:t>Choose an item.</w:t>
          </w:r>
        </w:p>
      </w:docPartBody>
    </w:docPart>
    <w:docPart>
      <w:docPartPr>
        <w:name w:val="90CF4DA487FF4949AC988CACB00AE1E8"/>
        <w:category>
          <w:name w:val="General"/>
          <w:gallery w:val="placeholder"/>
        </w:category>
        <w:types>
          <w:type w:val="bbPlcHdr"/>
        </w:types>
        <w:behaviors>
          <w:behavior w:val="content"/>
        </w:behaviors>
        <w:guid w:val="{D9F3D1B7-298C-4FE8-A434-9455D97ACA58}"/>
      </w:docPartPr>
      <w:docPartBody>
        <w:p w:rsidR="00DE7AD2" w:rsidRDefault="00DE7AD2" w:rsidP="00DE7AD2">
          <w:pPr>
            <w:pStyle w:val="90CF4DA487FF4949AC988CACB00AE1E8"/>
          </w:pPr>
          <w:r w:rsidRPr="004D2D92">
            <w:rPr>
              <w:rStyle w:val="PlaceholderText"/>
            </w:rPr>
            <w:t>Choose an item.</w:t>
          </w:r>
        </w:p>
      </w:docPartBody>
    </w:docPart>
    <w:docPart>
      <w:docPartPr>
        <w:name w:val="27FFE6FA306E4075A85695593F708129"/>
        <w:category>
          <w:name w:val="General"/>
          <w:gallery w:val="placeholder"/>
        </w:category>
        <w:types>
          <w:type w:val="bbPlcHdr"/>
        </w:types>
        <w:behaviors>
          <w:behavior w:val="content"/>
        </w:behaviors>
        <w:guid w:val="{61486AD0-6897-44D7-9737-51EF6EF77A79}"/>
      </w:docPartPr>
      <w:docPartBody>
        <w:p w:rsidR="00DE7AD2" w:rsidRDefault="00DE7AD2" w:rsidP="00DE7AD2">
          <w:pPr>
            <w:pStyle w:val="27FFE6FA306E4075A85695593F708129"/>
          </w:pPr>
          <w:r w:rsidRPr="004D2D92">
            <w:rPr>
              <w:rStyle w:val="PlaceholderText"/>
            </w:rPr>
            <w:t>Choose an item.</w:t>
          </w:r>
        </w:p>
      </w:docPartBody>
    </w:docPart>
    <w:docPart>
      <w:docPartPr>
        <w:name w:val="45F327A0E9D64730A380480029171C77"/>
        <w:category>
          <w:name w:val="General"/>
          <w:gallery w:val="placeholder"/>
        </w:category>
        <w:types>
          <w:type w:val="bbPlcHdr"/>
        </w:types>
        <w:behaviors>
          <w:behavior w:val="content"/>
        </w:behaviors>
        <w:guid w:val="{3850372E-A1E3-479D-9757-D5BFAE9427CC}"/>
      </w:docPartPr>
      <w:docPartBody>
        <w:p w:rsidR="00DE7AD2" w:rsidRDefault="00DE7AD2" w:rsidP="00DE7AD2">
          <w:pPr>
            <w:pStyle w:val="45F327A0E9D64730A380480029171C77"/>
          </w:pPr>
          <w:r w:rsidRPr="004D2D92">
            <w:rPr>
              <w:rStyle w:val="PlaceholderText"/>
            </w:rPr>
            <w:t>Choose an item.</w:t>
          </w:r>
        </w:p>
      </w:docPartBody>
    </w:docPart>
    <w:docPart>
      <w:docPartPr>
        <w:name w:val="989F515044D74B648AF37E94D05F1FFA"/>
        <w:category>
          <w:name w:val="General"/>
          <w:gallery w:val="placeholder"/>
        </w:category>
        <w:types>
          <w:type w:val="bbPlcHdr"/>
        </w:types>
        <w:behaviors>
          <w:behavior w:val="content"/>
        </w:behaviors>
        <w:guid w:val="{62CA63C1-7720-47A9-B95F-E952D1A9C6E9}"/>
      </w:docPartPr>
      <w:docPartBody>
        <w:p w:rsidR="00DE7AD2" w:rsidRDefault="00DE7AD2" w:rsidP="00DE7AD2">
          <w:pPr>
            <w:pStyle w:val="989F515044D74B648AF37E94D05F1FFA"/>
          </w:pPr>
          <w:r w:rsidRPr="004D2D92">
            <w:rPr>
              <w:rStyle w:val="PlaceholderText"/>
            </w:rPr>
            <w:t>Choose an item.</w:t>
          </w:r>
        </w:p>
      </w:docPartBody>
    </w:docPart>
    <w:docPart>
      <w:docPartPr>
        <w:name w:val="E6501859BEC749EF9DB1A33A9BBE5765"/>
        <w:category>
          <w:name w:val="General"/>
          <w:gallery w:val="placeholder"/>
        </w:category>
        <w:types>
          <w:type w:val="bbPlcHdr"/>
        </w:types>
        <w:behaviors>
          <w:behavior w:val="content"/>
        </w:behaviors>
        <w:guid w:val="{B7CC8D22-C460-47B5-A99D-53B211F8650E}"/>
      </w:docPartPr>
      <w:docPartBody>
        <w:p w:rsidR="00DE7AD2" w:rsidRDefault="00DE7AD2" w:rsidP="00DE7AD2">
          <w:pPr>
            <w:pStyle w:val="E6501859BEC749EF9DB1A33A9BBE5765"/>
          </w:pPr>
          <w:r w:rsidRPr="004D2D92">
            <w:rPr>
              <w:rStyle w:val="PlaceholderText"/>
            </w:rPr>
            <w:t>Choose an item.</w:t>
          </w:r>
        </w:p>
      </w:docPartBody>
    </w:docPart>
    <w:docPart>
      <w:docPartPr>
        <w:name w:val="F490BA4DA13D439A8A51FCDB6CA04255"/>
        <w:category>
          <w:name w:val="General"/>
          <w:gallery w:val="placeholder"/>
        </w:category>
        <w:types>
          <w:type w:val="bbPlcHdr"/>
        </w:types>
        <w:behaviors>
          <w:behavior w:val="content"/>
        </w:behaviors>
        <w:guid w:val="{EBF43E5B-5779-4553-8771-D17D1EEA829F}"/>
      </w:docPartPr>
      <w:docPartBody>
        <w:p w:rsidR="00DE7AD2" w:rsidRDefault="00DE7AD2" w:rsidP="00DE7AD2">
          <w:pPr>
            <w:pStyle w:val="F490BA4DA13D439A8A51FCDB6CA04255"/>
          </w:pPr>
          <w:r w:rsidRPr="004D2D92">
            <w:rPr>
              <w:rStyle w:val="PlaceholderText"/>
            </w:rPr>
            <w:t>Choose an item.</w:t>
          </w:r>
        </w:p>
      </w:docPartBody>
    </w:docPart>
    <w:docPart>
      <w:docPartPr>
        <w:name w:val="CA48C471162449AEB27B0520348A5FDF"/>
        <w:category>
          <w:name w:val="General"/>
          <w:gallery w:val="placeholder"/>
        </w:category>
        <w:types>
          <w:type w:val="bbPlcHdr"/>
        </w:types>
        <w:behaviors>
          <w:behavior w:val="content"/>
        </w:behaviors>
        <w:guid w:val="{8853B299-F4CC-407B-A8DF-7993F435F1C2}"/>
      </w:docPartPr>
      <w:docPartBody>
        <w:p w:rsidR="00DE7AD2" w:rsidRDefault="00DE7AD2" w:rsidP="00DE7AD2">
          <w:pPr>
            <w:pStyle w:val="CA48C471162449AEB27B0520348A5FDF"/>
          </w:pPr>
          <w:r w:rsidRPr="004D2D92">
            <w:rPr>
              <w:rStyle w:val="PlaceholderText"/>
            </w:rPr>
            <w:t>Choose an item.</w:t>
          </w:r>
        </w:p>
      </w:docPartBody>
    </w:docPart>
    <w:docPart>
      <w:docPartPr>
        <w:name w:val="C0E3D6592A5E46168ECC18296A409A41"/>
        <w:category>
          <w:name w:val="General"/>
          <w:gallery w:val="placeholder"/>
        </w:category>
        <w:types>
          <w:type w:val="bbPlcHdr"/>
        </w:types>
        <w:behaviors>
          <w:behavior w:val="content"/>
        </w:behaviors>
        <w:guid w:val="{53354B5D-228D-4035-BBFA-99214122BE51}"/>
      </w:docPartPr>
      <w:docPartBody>
        <w:p w:rsidR="00DE7AD2" w:rsidRDefault="00DE7AD2" w:rsidP="00DE7AD2">
          <w:pPr>
            <w:pStyle w:val="C0E3D6592A5E46168ECC18296A409A41"/>
          </w:pPr>
          <w:r w:rsidRPr="004D2D92">
            <w:rPr>
              <w:rStyle w:val="PlaceholderText"/>
            </w:rPr>
            <w:t>Choose an item.</w:t>
          </w:r>
        </w:p>
      </w:docPartBody>
    </w:docPart>
    <w:docPart>
      <w:docPartPr>
        <w:name w:val="DDE2FC81B7F84A1F9E20CA2BD962E26B"/>
        <w:category>
          <w:name w:val="General"/>
          <w:gallery w:val="placeholder"/>
        </w:category>
        <w:types>
          <w:type w:val="bbPlcHdr"/>
        </w:types>
        <w:behaviors>
          <w:behavior w:val="content"/>
        </w:behaviors>
        <w:guid w:val="{D90259F0-07AE-42AE-847F-41D5B45CD0F4}"/>
      </w:docPartPr>
      <w:docPartBody>
        <w:p w:rsidR="00DE7AD2" w:rsidRDefault="00DE7AD2" w:rsidP="00DE7AD2">
          <w:pPr>
            <w:pStyle w:val="DDE2FC81B7F84A1F9E20CA2BD962E26B"/>
          </w:pPr>
          <w:r w:rsidRPr="004D2D92">
            <w:rPr>
              <w:rStyle w:val="PlaceholderText"/>
            </w:rPr>
            <w:t>Choose an item.</w:t>
          </w:r>
        </w:p>
      </w:docPartBody>
    </w:docPart>
    <w:docPart>
      <w:docPartPr>
        <w:name w:val="89168694C687407D8514E90164D839B0"/>
        <w:category>
          <w:name w:val="General"/>
          <w:gallery w:val="placeholder"/>
        </w:category>
        <w:types>
          <w:type w:val="bbPlcHdr"/>
        </w:types>
        <w:behaviors>
          <w:behavior w:val="content"/>
        </w:behaviors>
        <w:guid w:val="{4F3E2945-694A-4964-A2C2-053C4BCBC21C}"/>
      </w:docPartPr>
      <w:docPartBody>
        <w:p w:rsidR="00DE7AD2" w:rsidRDefault="00DE7AD2" w:rsidP="00DE7AD2">
          <w:pPr>
            <w:pStyle w:val="89168694C687407D8514E90164D839B0"/>
          </w:pPr>
          <w:r w:rsidRPr="004D2D92">
            <w:rPr>
              <w:rStyle w:val="PlaceholderText"/>
            </w:rPr>
            <w:t>Choose an item.</w:t>
          </w:r>
        </w:p>
      </w:docPartBody>
    </w:docPart>
    <w:docPart>
      <w:docPartPr>
        <w:name w:val="6BE373E1A23C495AB768D1117D77030E"/>
        <w:category>
          <w:name w:val="General"/>
          <w:gallery w:val="placeholder"/>
        </w:category>
        <w:types>
          <w:type w:val="bbPlcHdr"/>
        </w:types>
        <w:behaviors>
          <w:behavior w:val="content"/>
        </w:behaviors>
        <w:guid w:val="{CBC27742-3882-4B01-9C49-15DE82732FD6}"/>
      </w:docPartPr>
      <w:docPartBody>
        <w:p w:rsidR="00DE7AD2" w:rsidRDefault="00DE7AD2" w:rsidP="00DE7AD2">
          <w:pPr>
            <w:pStyle w:val="6BE373E1A23C495AB768D1117D77030E"/>
          </w:pPr>
          <w:r w:rsidRPr="004D2D92">
            <w:rPr>
              <w:rStyle w:val="PlaceholderText"/>
            </w:rPr>
            <w:t>Choose an item.</w:t>
          </w:r>
        </w:p>
      </w:docPartBody>
    </w:docPart>
    <w:docPart>
      <w:docPartPr>
        <w:name w:val="6A084228DE41446E8B7AB011A5E6DDF6"/>
        <w:category>
          <w:name w:val="General"/>
          <w:gallery w:val="placeholder"/>
        </w:category>
        <w:types>
          <w:type w:val="bbPlcHdr"/>
        </w:types>
        <w:behaviors>
          <w:behavior w:val="content"/>
        </w:behaviors>
        <w:guid w:val="{0F095148-0B40-455F-A985-A63668327449}"/>
      </w:docPartPr>
      <w:docPartBody>
        <w:p w:rsidR="00DE7AD2" w:rsidRDefault="00DE7AD2" w:rsidP="00DE7AD2">
          <w:pPr>
            <w:pStyle w:val="6A084228DE41446E8B7AB011A5E6DDF6"/>
          </w:pPr>
          <w:r w:rsidRPr="004D2D92">
            <w:rPr>
              <w:rStyle w:val="PlaceholderText"/>
            </w:rPr>
            <w:t>Choose an item.</w:t>
          </w:r>
        </w:p>
      </w:docPartBody>
    </w:docPart>
    <w:docPart>
      <w:docPartPr>
        <w:name w:val="6AC57BE290524A36905D9FACC1E4AAA3"/>
        <w:category>
          <w:name w:val="General"/>
          <w:gallery w:val="placeholder"/>
        </w:category>
        <w:types>
          <w:type w:val="bbPlcHdr"/>
        </w:types>
        <w:behaviors>
          <w:behavior w:val="content"/>
        </w:behaviors>
        <w:guid w:val="{2D640A57-754D-440E-A360-DF59D6BCD7C0}"/>
      </w:docPartPr>
      <w:docPartBody>
        <w:p w:rsidR="00DE7AD2" w:rsidRDefault="00DE7AD2" w:rsidP="00DE7AD2">
          <w:pPr>
            <w:pStyle w:val="6AC57BE290524A36905D9FACC1E4AAA3"/>
          </w:pPr>
          <w:r w:rsidRPr="004D2D92">
            <w:rPr>
              <w:rStyle w:val="PlaceholderText"/>
            </w:rPr>
            <w:t>Choose an item.</w:t>
          </w:r>
        </w:p>
      </w:docPartBody>
    </w:docPart>
    <w:docPart>
      <w:docPartPr>
        <w:name w:val="0DA4AC67EC0F4DA5AB7182E03EB00E86"/>
        <w:category>
          <w:name w:val="General"/>
          <w:gallery w:val="placeholder"/>
        </w:category>
        <w:types>
          <w:type w:val="bbPlcHdr"/>
        </w:types>
        <w:behaviors>
          <w:behavior w:val="content"/>
        </w:behaviors>
        <w:guid w:val="{49B58324-FA63-44B4-8C07-778D0867A491}"/>
      </w:docPartPr>
      <w:docPartBody>
        <w:p w:rsidR="00DE7AD2" w:rsidRDefault="00DE7AD2" w:rsidP="00DE7AD2">
          <w:pPr>
            <w:pStyle w:val="0DA4AC67EC0F4DA5AB7182E03EB00E86"/>
          </w:pPr>
          <w:r w:rsidRPr="004D2D92">
            <w:rPr>
              <w:rStyle w:val="PlaceholderText"/>
            </w:rPr>
            <w:t>Choose an item.</w:t>
          </w:r>
        </w:p>
      </w:docPartBody>
    </w:docPart>
    <w:docPart>
      <w:docPartPr>
        <w:name w:val="B26433150B354753AD3FCFAAFD58EC78"/>
        <w:category>
          <w:name w:val="General"/>
          <w:gallery w:val="placeholder"/>
        </w:category>
        <w:types>
          <w:type w:val="bbPlcHdr"/>
        </w:types>
        <w:behaviors>
          <w:behavior w:val="content"/>
        </w:behaviors>
        <w:guid w:val="{850AE537-9A27-4A85-8616-8125F4BCE5AB}"/>
      </w:docPartPr>
      <w:docPartBody>
        <w:p w:rsidR="00DE7AD2" w:rsidRDefault="00DE7AD2" w:rsidP="00DE7AD2">
          <w:pPr>
            <w:pStyle w:val="B26433150B354753AD3FCFAAFD58EC78"/>
          </w:pPr>
          <w:r w:rsidRPr="004D2D92">
            <w:rPr>
              <w:rStyle w:val="PlaceholderText"/>
            </w:rPr>
            <w:t>Choose an item.</w:t>
          </w:r>
        </w:p>
      </w:docPartBody>
    </w:docPart>
    <w:docPart>
      <w:docPartPr>
        <w:name w:val="ED295827694D4CC4B1F07BC44C543556"/>
        <w:category>
          <w:name w:val="General"/>
          <w:gallery w:val="placeholder"/>
        </w:category>
        <w:types>
          <w:type w:val="bbPlcHdr"/>
        </w:types>
        <w:behaviors>
          <w:behavior w:val="content"/>
        </w:behaviors>
        <w:guid w:val="{A29D2697-A061-4BBF-9AFB-8FEBC89C39B8}"/>
      </w:docPartPr>
      <w:docPartBody>
        <w:p w:rsidR="00DE7AD2" w:rsidRDefault="00DE7AD2" w:rsidP="00DE7AD2">
          <w:pPr>
            <w:pStyle w:val="ED295827694D4CC4B1F07BC44C543556"/>
          </w:pPr>
          <w:r w:rsidRPr="004D2D92">
            <w:rPr>
              <w:rStyle w:val="PlaceholderText"/>
            </w:rPr>
            <w:t>Choose an item.</w:t>
          </w:r>
        </w:p>
      </w:docPartBody>
    </w:docPart>
    <w:docPart>
      <w:docPartPr>
        <w:name w:val="965C523D44EC4597BE6FDBA53E6B559B"/>
        <w:category>
          <w:name w:val="General"/>
          <w:gallery w:val="placeholder"/>
        </w:category>
        <w:types>
          <w:type w:val="bbPlcHdr"/>
        </w:types>
        <w:behaviors>
          <w:behavior w:val="content"/>
        </w:behaviors>
        <w:guid w:val="{42BCBC63-78DC-499D-B212-A8BD58967F80}"/>
      </w:docPartPr>
      <w:docPartBody>
        <w:p w:rsidR="00DE7AD2" w:rsidRDefault="00DE7AD2" w:rsidP="00DE7AD2">
          <w:pPr>
            <w:pStyle w:val="965C523D44EC4597BE6FDBA53E6B559B"/>
          </w:pPr>
          <w:r w:rsidRPr="004D2D92">
            <w:rPr>
              <w:rStyle w:val="PlaceholderText"/>
            </w:rPr>
            <w:t>Choose an item.</w:t>
          </w:r>
        </w:p>
      </w:docPartBody>
    </w:docPart>
    <w:docPart>
      <w:docPartPr>
        <w:name w:val="CA025FB5851F42489CB24810B195D0D0"/>
        <w:category>
          <w:name w:val="General"/>
          <w:gallery w:val="placeholder"/>
        </w:category>
        <w:types>
          <w:type w:val="bbPlcHdr"/>
        </w:types>
        <w:behaviors>
          <w:behavior w:val="content"/>
        </w:behaviors>
        <w:guid w:val="{5A349C4B-FAEE-4F45-8DD8-2489A235CF7B}"/>
      </w:docPartPr>
      <w:docPartBody>
        <w:p w:rsidR="00DE7AD2" w:rsidRDefault="00DE7AD2" w:rsidP="00DE7AD2">
          <w:pPr>
            <w:pStyle w:val="CA025FB5851F42489CB24810B195D0D0"/>
          </w:pPr>
          <w:r w:rsidRPr="004D2D92">
            <w:rPr>
              <w:rStyle w:val="PlaceholderText"/>
            </w:rPr>
            <w:t>Choose an item.</w:t>
          </w:r>
        </w:p>
      </w:docPartBody>
    </w:docPart>
    <w:docPart>
      <w:docPartPr>
        <w:name w:val="EAE8A9935F7F49B19776011C03E10FB9"/>
        <w:category>
          <w:name w:val="General"/>
          <w:gallery w:val="placeholder"/>
        </w:category>
        <w:types>
          <w:type w:val="bbPlcHdr"/>
        </w:types>
        <w:behaviors>
          <w:behavior w:val="content"/>
        </w:behaviors>
        <w:guid w:val="{F37C56F6-965C-4E84-BE3A-E645C19F477E}"/>
      </w:docPartPr>
      <w:docPartBody>
        <w:p w:rsidR="00DE7AD2" w:rsidRDefault="00DE7AD2" w:rsidP="00DE7AD2">
          <w:pPr>
            <w:pStyle w:val="EAE8A9935F7F49B19776011C03E10FB9"/>
          </w:pPr>
          <w:r w:rsidRPr="004D2D92">
            <w:rPr>
              <w:rStyle w:val="PlaceholderText"/>
            </w:rPr>
            <w:t>Choose an item.</w:t>
          </w:r>
        </w:p>
      </w:docPartBody>
    </w:docPart>
    <w:docPart>
      <w:docPartPr>
        <w:name w:val="78E6081E63804D6AA1ACD1382FC2A89A"/>
        <w:category>
          <w:name w:val="General"/>
          <w:gallery w:val="placeholder"/>
        </w:category>
        <w:types>
          <w:type w:val="bbPlcHdr"/>
        </w:types>
        <w:behaviors>
          <w:behavior w:val="content"/>
        </w:behaviors>
        <w:guid w:val="{FE083692-06C9-45B9-B2B9-F79DB27A1E1F}"/>
      </w:docPartPr>
      <w:docPartBody>
        <w:p w:rsidR="00DE7AD2" w:rsidRDefault="00DE7AD2" w:rsidP="00DE7AD2">
          <w:pPr>
            <w:pStyle w:val="78E6081E63804D6AA1ACD1382FC2A89A"/>
          </w:pPr>
          <w:r w:rsidRPr="004D2D92">
            <w:rPr>
              <w:rStyle w:val="PlaceholderText"/>
            </w:rPr>
            <w:t>Choose an item.</w:t>
          </w:r>
        </w:p>
      </w:docPartBody>
    </w:docPart>
    <w:docPart>
      <w:docPartPr>
        <w:name w:val="3202FF7240684B16AD42ECFFFD5579B5"/>
        <w:category>
          <w:name w:val="General"/>
          <w:gallery w:val="placeholder"/>
        </w:category>
        <w:types>
          <w:type w:val="bbPlcHdr"/>
        </w:types>
        <w:behaviors>
          <w:behavior w:val="content"/>
        </w:behaviors>
        <w:guid w:val="{680EF14F-86F2-4503-9FBE-246B529A03DC}"/>
      </w:docPartPr>
      <w:docPartBody>
        <w:p w:rsidR="00DE7AD2" w:rsidRDefault="00DE7AD2" w:rsidP="00DE7AD2">
          <w:pPr>
            <w:pStyle w:val="3202FF7240684B16AD42ECFFFD5579B5"/>
          </w:pPr>
          <w:r w:rsidRPr="004D2D92">
            <w:rPr>
              <w:rStyle w:val="PlaceholderText"/>
            </w:rPr>
            <w:t>Choose an item.</w:t>
          </w:r>
        </w:p>
      </w:docPartBody>
    </w:docPart>
    <w:docPart>
      <w:docPartPr>
        <w:name w:val="E0517CA9F77742728A488E5881F35C40"/>
        <w:category>
          <w:name w:val="General"/>
          <w:gallery w:val="placeholder"/>
        </w:category>
        <w:types>
          <w:type w:val="bbPlcHdr"/>
        </w:types>
        <w:behaviors>
          <w:behavior w:val="content"/>
        </w:behaviors>
        <w:guid w:val="{7264C4CE-BF97-42FC-ABF1-8C72199F8A48}"/>
      </w:docPartPr>
      <w:docPartBody>
        <w:p w:rsidR="00DE7AD2" w:rsidRDefault="00DE7AD2" w:rsidP="00DE7AD2">
          <w:pPr>
            <w:pStyle w:val="E0517CA9F77742728A488E5881F35C40"/>
          </w:pPr>
          <w:r w:rsidRPr="004D2D92">
            <w:rPr>
              <w:rStyle w:val="PlaceholderText"/>
            </w:rPr>
            <w:t>Choose an item.</w:t>
          </w:r>
        </w:p>
      </w:docPartBody>
    </w:docPart>
    <w:docPart>
      <w:docPartPr>
        <w:name w:val="A332833156C546F5805DB3EE58D522C5"/>
        <w:category>
          <w:name w:val="General"/>
          <w:gallery w:val="placeholder"/>
        </w:category>
        <w:types>
          <w:type w:val="bbPlcHdr"/>
        </w:types>
        <w:behaviors>
          <w:behavior w:val="content"/>
        </w:behaviors>
        <w:guid w:val="{60561D75-5D6E-4392-9B0C-BD4D1BEC2F3D}"/>
      </w:docPartPr>
      <w:docPartBody>
        <w:p w:rsidR="00DE7AD2" w:rsidRDefault="00DE7AD2" w:rsidP="00DE7AD2">
          <w:pPr>
            <w:pStyle w:val="A332833156C546F5805DB3EE58D522C5"/>
          </w:pPr>
          <w:r w:rsidRPr="004D2D92">
            <w:rPr>
              <w:rStyle w:val="PlaceholderText"/>
            </w:rPr>
            <w:t>Choose an item.</w:t>
          </w:r>
        </w:p>
      </w:docPartBody>
    </w:docPart>
    <w:docPart>
      <w:docPartPr>
        <w:name w:val="8B3CBF6550B3482DB3AA37D7801DF2EC"/>
        <w:category>
          <w:name w:val="General"/>
          <w:gallery w:val="placeholder"/>
        </w:category>
        <w:types>
          <w:type w:val="bbPlcHdr"/>
        </w:types>
        <w:behaviors>
          <w:behavior w:val="content"/>
        </w:behaviors>
        <w:guid w:val="{EF8638C2-8F1F-49F0-849E-D2D3ADCC13DE}"/>
      </w:docPartPr>
      <w:docPartBody>
        <w:p w:rsidR="00DE7AD2" w:rsidRDefault="00DE7AD2" w:rsidP="00DE7AD2">
          <w:pPr>
            <w:pStyle w:val="8B3CBF6550B3482DB3AA37D7801DF2EC"/>
          </w:pPr>
          <w:r w:rsidRPr="004D2D92">
            <w:rPr>
              <w:rStyle w:val="PlaceholderText"/>
            </w:rPr>
            <w:t>Choose an item.</w:t>
          </w:r>
        </w:p>
      </w:docPartBody>
    </w:docPart>
    <w:docPart>
      <w:docPartPr>
        <w:name w:val="C0B5480923D34B708B04BF3007A1D546"/>
        <w:category>
          <w:name w:val="General"/>
          <w:gallery w:val="placeholder"/>
        </w:category>
        <w:types>
          <w:type w:val="bbPlcHdr"/>
        </w:types>
        <w:behaviors>
          <w:behavior w:val="content"/>
        </w:behaviors>
        <w:guid w:val="{FBD7E5F8-7FA1-460A-ACEE-1612213D836A}"/>
      </w:docPartPr>
      <w:docPartBody>
        <w:p w:rsidR="00DE7AD2" w:rsidRDefault="00DE7AD2" w:rsidP="00DE7AD2">
          <w:pPr>
            <w:pStyle w:val="C0B5480923D34B708B04BF3007A1D546"/>
          </w:pPr>
          <w:r w:rsidRPr="004D2D92">
            <w:rPr>
              <w:rStyle w:val="PlaceholderText"/>
            </w:rPr>
            <w:t>Choose an item.</w:t>
          </w:r>
        </w:p>
      </w:docPartBody>
    </w:docPart>
    <w:docPart>
      <w:docPartPr>
        <w:name w:val="A415B40B99904396BC07759C1BA4C105"/>
        <w:category>
          <w:name w:val="General"/>
          <w:gallery w:val="placeholder"/>
        </w:category>
        <w:types>
          <w:type w:val="bbPlcHdr"/>
        </w:types>
        <w:behaviors>
          <w:behavior w:val="content"/>
        </w:behaviors>
        <w:guid w:val="{A703562F-BB4C-4DFF-9595-5BBEBBB35C2A}"/>
      </w:docPartPr>
      <w:docPartBody>
        <w:p w:rsidR="00DE7AD2" w:rsidRDefault="00DE7AD2" w:rsidP="00DE7AD2">
          <w:pPr>
            <w:pStyle w:val="A415B40B99904396BC07759C1BA4C105"/>
          </w:pPr>
          <w:r w:rsidRPr="004D2D92">
            <w:rPr>
              <w:rStyle w:val="PlaceholderText"/>
            </w:rPr>
            <w:t>Choose an item.</w:t>
          </w:r>
        </w:p>
      </w:docPartBody>
    </w:docPart>
    <w:docPart>
      <w:docPartPr>
        <w:name w:val="A8A7A4052A1B430A8D254243B8BAAAD4"/>
        <w:category>
          <w:name w:val="General"/>
          <w:gallery w:val="placeholder"/>
        </w:category>
        <w:types>
          <w:type w:val="bbPlcHdr"/>
        </w:types>
        <w:behaviors>
          <w:behavior w:val="content"/>
        </w:behaviors>
        <w:guid w:val="{65060E29-A062-41EE-8417-E4C395F95A6E}"/>
      </w:docPartPr>
      <w:docPartBody>
        <w:p w:rsidR="00DE7AD2" w:rsidRDefault="00DE7AD2" w:rsidP="00DE7AD2">
          <w:pPr>
            <w:pStyle w:val="A8A7A4052A1B430A8D254243B8BAAAD4"/>
          </w:pPr>
          <w:r w:rsidRPr="004D2D92">
            <w:rPr>
              <w:rStyle w:val="PlaceholderText"/>
            </w:rPr>
            <w:t>Choose an item.</w:t>
          </w:r>
        </w:p>
      </w:docPartBody>
    </w:docPart>
    <w:docPart>
      <w:docPartPr>
        <w:name w:val="506DDB229AEC4E50B755172804FF3D96"/>
        <w:category>
          <w:name w:val="General"/>
          <w:gallery w:val="placeholder"/>
        </w:category>
        <w:types>
          <w:type w:val="bbPlcHdr"/>
        </w:types>
        <w:behaviors>
          <w:behavior w:val="content"/>
        </w:behaviors>
        <w:guid w:val="{80FE7662-FC12-4A71-AE88-883CF05A1EAC}"/>
      </w:docPartPr>
      <w:docPartBody>
        <w:p w:rsidR="00DE7AD2" w:rsidRDefault="00DE7AD2" w:rsidP="00DE7AD2">
          <w:pPr>
            <w:pStyle w:val="506DDB229AEC4E50B755172804FF3D96"/>
          </w:pPr>
          <w:r w:rsidRPr="004D2D92">
            <w:rPr>
              <w:rStyle w:val="PlaceholderText"/>
            </w:rPr>
            <w:t>Choose an item.</w:t>
          </w:r>
        </w:p>
      </w:docPartBody>
    </w:docPart>
    <w:docPart>
      <w:docPartPr>
        <w:name w:val="445639145AA24127A4F0111F1E97DEB1"/>
        <w:category>
          <w:name w:val="General"/>
          <w:gallery w:val="placeholder"/>
        </w:category>
        <w:types>
          <w:type w:val="bbPlcHdr"/>
        </w:types>
        <w:behaviors>
          <w:behavior w:val="content"/>
        </w:behaviors>
        <w:guid w:val="{C869EC76-1AC7-45C9-9279-C594B183945E}"/>
      </w:docPartPr>
      <w:docPartBody>
        <w:p w:rsidR="00DE7AD2" w:rsidRDefault="00DE7AD2" w:rsidP="00DE7AD2">
          <w:pPr>
            <w:pStyle w:val="445639145AA24127A4F0111F1E97DEB1"/>
          </w:pPr>
          <w:r w:rsidRPr="004D2D92">
            <w:rPr>
              <w:rStyle w:val="PlaceholderText"/>
            </w:rPr>
            <w:t>Choose an item.</w:t>
          </w:r>
        </w:p>
      </w:docPartBody>
    </w:docPart>
    <w:docPart>
      <w:docPartPr>
        <w:name w:val="C1B18F95105445DA8432C1390043C5ED"/>
        <w:category>
          <w:name w:val="General"/>
          <w:gallery w:val="placeholder"/>
        </w:category>
        <w:types>
          <w:type w:val="bbPlcHdr"/>
        </w:types>
        <w:behaviors>
          <w:behavior w:val="content"/>
        </w:behaviors>
        <w:guid w:val="{EA0C31D3-D246-4105-AF76-53F96291CF5C}"/>
      </w:docPartPr>
      <w:docPartBody>
        <w:p w:rsidR="00DE7AD2" w:rsidRDefault="00DE7AD2" w:rsidP="00DE7AD2">
          <w:pPr>
            <w:pStyle w:val="C1B18F95105445DA8432C1390043C5ED"/>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AD2"/>
    <w:rsid w:val="00022389"/>
    <w:rsid w:val="0003217C"/>
    <w:rsid w:val="000D08A1"/>
    <w:rsid w:val="00265C04"/>
    <w:rsid w:val="00361C04"/>
    <w:rsid w:val="00367D86"/>
    <w:rsid w:val="003721A7"/>
    <w:rsid w:val="00550A82"/>
    <w:rsid w:val="00692117"/>
    <w:rsid w:val="006B3B0E"/>
    <w:rsid w:val="0081774E"/>
    <w:rsid w:val="00B40FAA"/>
    <w:rsid w:val="00D8051B"/>
    <w:rsid w:val="00DE7AD2"/>
    <w:rsid w:val="00E467AF"/>
    <w:rsid w:val="00E93AF1"/>
    <w:rsid w:val="00EF47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E7AD2"/>
    <w:rPr>
      <w:color w:val="808080"/>
    </w:rPr>
  </w:style>
  <w:style w:type="paragraph" w:customStyle="1" w:styleId="3A6FE09A8CEB4F468E37376E77A9AE4F">
    <w:name w:val="3A6FE09A8CEB4F468E37376E77A9AE4F"/>
    <w:rsid w:val="00DE7AD2"/>
  </w:style>
  <w:style w:type="paragraph" w:customStyle="1" w:styleId="A147F2832DFC457893DBB3F2A25AC435">
    <w:name w:val="A147F2832DFC457893DBB3F2A25AC435"/>
    <w:rsid w:val="00DE7AD2"/>
  </w:style>
  <w:style w:type="paragraph" w:customStyle="1" w:styleId="CF1C61C8B55B4CF0B446AB2CA83FA74F">
    <w:name w:val="CF1C61C8B55B4CF0B446AB2CA83FA74F"/>
    <w:rsid w:val="00DE7AD2"/>
  </w:style>
  <w:style w:type="paragraph" w:customStyle="1" w:styleId="7070B8FCBAEA4C31AC4EDE71922E08D6">
    <w:name w:val="7070B8FCBAEA4C31AC4EDE71922E08D6"/>
    <w:rsid w:val="00DE7AD2"/>
  </w:style>
  <w:style w:type="paragraph" w:customStyle="1" w:styleId="9BCE02420490450896AF7D5845D38ED9">
    <w:name w:val="9BCE02420490450896AF7D5845D38ED9"/>
    <w:rsid w:val="00DE7AD2"/>
  </w:style>
  <w:style w:type="paragraph" w:customStyle="1" w:styleId="2DAEA9DCEEB9451C8EDA2C78439FB517">
    <w:name w:val="2DAEA9DCEEB9451C8EDA2C78439FB517"/>
    <w:rsid w:val="00DE7AD2"/>
  </w:style>
  <w:style w:type="paragraph" w:customStyle="1" w:styleId="D06E5DBAFB1741A6B7C9B114657DFC2B">
    <w:name w:val="D06E5DBAFB1741A6B7C9B114657DFC2B"/>
    <w:rsid w:val="00DE7AD2"/>
  </w:style>
  <w:style w:type="paragraph" w:customStyle="1" w:styleId="2A634B101A714BD7AE4D1C6356863F04">
    <w:name w:val="2A634B101A714BD7AE4D1C6356863F04"/>
    <w:rsid w:val="00DE7AD2"/>
  </w:style>
  <w:style w:type="paragraph" w:customStyle="1" w:styleId="D45748F4F4474AFD80B669640C2419C6">
    <w:name w:val="D45748F4F4474AFD80B669640C2419C6"/>
    <w:rsid w:val="00DE7AD2"/>
  </w:style>
  <w:style w:type="paragraph" w:customStyle="1" w:styleId="DBFB51BE845A4E6D8ADE17C473AB454C">
    <w:name w:val="DBFB51BE845A4E6D8ADE17C473AB454C"/>
    <w:rsid w:val="00DE7AD2"/>
  </w:style>
  <w:style w:type="paragraph" w:customStyle="1" w:styleId="602C912ECE064A72A753C6719FD526E7">
    <w:name w:val="602C912ECE064A72A753C6719FD526E7"/>
    <w:rsid w:val="00DE7AD2"/>
  </w:style>
  <w:style w:type="paragraph" w:customStyle="1" w:styleId="7614909445C34E96B936D62FF93221C1">
    <w:name w:val="7614909445C34E96B936D62FF93221C1"/>
    <w:rsid w:val="00DE7AD2"/>
  </w:style>
  <w:style w:type="paragraph" w:customStyle="1" w:styleId="2B924E04BE964705887DD5527D27B8E0">
    <w:name w:val="2B924E04BE964705887DD5527D27B8E0"/>
    <w:rsid w:val="00DE7AD2"/>
  </w:style>
  <w:style w:type="paragraph" w:customStyle="1" w:styleId="90CF4DA487FF4949AC988CACB00AE1E8">
    <w:name w:val="90CF4DA487FF4949AC988CACB00AE1E8"/>
    <w:rsid w:val="00DE7AD2"/>
  </w:style>
  <w:style w:type="paragraph" w:customStyle="1" w:styleId="27FFE6FA306E4075A85695593F708129">
    <w:name w:val="27FFE6FA306E4075A85695593F708129"/>
    <w:rsid w:val="00DE7AD2"/>
  </w:style>
  <w:style w:type="paragraph" w:customStyle="1" w:styleId="45F327A0E9D64730A380480029171C77">
    <w:name w:val="45F327A0E9D64730A380480029171C77"/>
    <w:rsid w:val="00DE7AD2"/>
  </w:style>
  <w:style w:type="paragraph" w:customStyle="1" w:styleId="989F515044D74B648AF37E94D05F1FFA">
    <w:name w:val="989F515044D74B648AF37E94D05F1FFA"/>
    <w:rsid w:val="00DE7AD2"/>
  </w:style>
  <w:style w:type="paragraph" w:customStyle="1" w:styleId="E6501859BEC749EF9DB1A33A9BBE5765">
    <w:name w:val="E6501859BEC749EF9DB1A33A9BBE5765"/>
    <w:rsid w:val="00DE7AD2"/>
  </w:style>
  <w:style w:type="paragraph" w:customStyle="1" w:styleId="F490BA4DA13D439A8A51FCDB6CA04255">
    <w:name w:val="F490BA4DA13D439A8A51FCDB6CA04255"/>
    <w:rsid w:val="00DE7AD2"/>
  </w:style>
  <w:style w:type="paragraph" w:customStyle="1" w:styleId="CA48C471162449AEB27B0520348A5FDF">
    <w:name w:val="CA48C471162449AEB27B0520348A5FDF"/>
    <w:rsid w:val="00DE7AD2"/>
  </w:style>
  <w:style w:type="paragraph" w:customStyle="1" w:styleId="C0E3D6592A5E46168ECC18296A409A41">
    <w:name w:val="C0E3D6592A5E46168ECC18296A409A41"/>
    <w:rsid w:val="00DE7AD2"/>
  </w:style>
  <w:style w:type="paragraph" w:customStyle="1" w:styleId="DDE2FC81B7F84A1F9E20CA2BD962E26B">
    <w:name w:val="DDE2FC81B7F84A1F9E20CA2BD962E26B"/>
    <w:rsid w:val="00DE7AD2"/>
  </w:style>
  <w:style w:type="paragraph" w:customStyle="1" w:styleId="89168694C687407D8514E90164D839B0">
    <w:name w:val="89168694C687407D8514E90164D839B0"/>
    <w:rsid w:val="00DE7AD2"/>
  </w:style>
  <w:style w:type="paragraph" w:customStyle="1" w:styleId="6BE373E1A23C495AB768D1117D77030E">
    <w:name w:val="6BE373E1A23C495AB768D1117D77030E"/>
    <w:rsid w:val="00DE7AD2"/>
  </w:style>
  <w:style w:type="paragraph" w:customStyle="1" w:styleId="6A084228DE41446E8B7AB011A5E6DDF6">
    <w:name w:val="6A084228DE41446E8B7AB011A5E6DDF6"/>
    <w:rsid w:val="00DE7AD2"/>
  </w:style>
  <w:style w:type="paragraph" w:customStyle="1" w:styleId="6AC57BE290524A36905D9FACC1E4AAA3">
    <w:name w:val="6AC57BE290524A36905D9FACC1E4AAA3"/>
    <w:rsid w:val="00DE7AD2"/>
  </w:style>
  <w:style w:type="paragraph" w:customStyle="1" w:styleId="0DA4AC67EC0F4DA5AB7182E03EB00E86">
    <w:name w:val="0DA4AC67EC0F4DA5AB7182E03EB00E86"/>
    <w:rsid w:val="00DE7AD2"/>
  </w:style>
  <w:style w:type="paragraph" w:customStyle="1" w:styleId="B26433150B354753AD3FCFAAFD58EC78">
    <w:name w:val="B26433150B354753AD3FCFAAFD58EC78"/>
    <w:rsid w:val="00DE7AD2"/>
  </w:style>
  <w:style w:type="paragraph" w:customStyle="1" w:styleId="ED295827694D4CC4B1F07BC44C543556">
    <w:name w:val="ED295827694D4CC4B1F07BC44C543556"/>
    <w:rsid w:val="00DE7AD2"/>
  </w:style>
  <w:style w:type="paragraph" w:customStyle="1" w:styleId="965C523D44EC4597BE6FDBA53E6B559B">
    <w:name w:val="965C523D44EC4597BE6FDBA53E6B559B"/>
    <w:rsid w:val="00DE7AD2"/>
  </w:style>
  <w:style w:type="paragraph" w:customStyle="1" w:styleId="CA025FB5851F42489CB24810B195D0D0">
    <w:name w:val="CA025FB5851F42489CB24810B195D0D0"/>
    <w:rsid w:val="00DE7AD2"/>
  </w:style>
  <w:style w:type="paragraph" w:customStyle="1" w:styleId="EAE8A9935F7F49B19776011C03E10FB9">
    <w:name w:val="EAE8A9935F7F49B19776011C03E10FB9"/>
    <w:rsid w:val="00DE7AD2"/>
  </w:style>
  <w:style w:type="paragraph" w:customStyle="1" w:styleId="78E6081E63804D6AA1ACD1382FC2A89A">
    <w:name w:val="78E6081E63804D6AA1ACD1382FC2A89A"/>
    <w:rsid w:val="00DE7AD2"/>
  </w:style>
  <w:style w:type="paragraph" w:customStyle="1" w:styleId="3202FF7240684B16AD42ECFFFD5579B5">
    <w:name w:val="3202FF7240684B16AD42ECFFFD5579B5"/>
    <w:rsid w:val="00DE7AD2"/>
  </w:style>
  <w:style w:type="paragraph" w:customStyle="1" w:styleId="E0517CA9F77742728A488E5881F35C40">
    <w:name w:val="E0517CA9F77742728A488E5881F35C40"/>
    <w:rsid w:val="00DE7AD2"/>
  </w:style>
  <w:style w:type="paragraph" w:customStyle="1" w:styleId="A332833156C546F5805DB3EE58D522C5">
    <w:name w:val="A332833156C546F5805DB3EE58D522C5"/>
    <w:rsid w:val="00DE7AD2"/>
  </w:style>
  <w:style w:type="paragraph" w:customStyle="1" w:styleId="8B3CBF6550B3482DB3AA37D7801DF2EC">
    <w:name w:val="8B3CBF6550B3482DB3AA37D7801DF2EC"/>
    <w:rsid w:val="00DE7AD2"/>
  </w:style>
  <w:style w:type="paragraph" w:customStyle="1" w:styleId="C0B5480923D34B708B04BF3007A1D546">
    <w:name w:val="C0B5480923D34B708B04BF3007A1D546"/>
    <w:rsid w:val="00DE7AD2"/>
  </w:style>
  <w:style w:type="paragraph" w:customStyle="1" w:styleId="A415B40B99904396BC07759C1BA4C105">
    <w:name w:val="A415B40B99904396BC07759C1BA4C105"/>
    <w:rsid w:val="00DE7AD2"/>
  </w:style>
  <w:style w:type="paragraph" w:customStyle="1" w:styleId="A8A7A4052A1B430A8D254243B8BAAAD4">
    <w:name w:val="A8A7A4052A1B430A8D254243B8BAAAD4"/>
    <w:rsid w:val="00DE7AD2"/>
  </w:style>
  <w:style w:type="paragraph" w:customStyle="1" w:styleId="506DDB229AEC4E50B755172804FF3D96">
    <w:name w:val="506DDB229AEC4E50B755172804FF3D96"/>
    <w:rsid w:val="00DE7AD2"/>
  </w:style>
  <w:style w:type="paragraph" w:customStyle="1" w:styleId="445639145AA24127A4F0111F1E97DEB1">
    <w:name w:val="445639145AA24127A4F0111F1E97DEB1"/>
    <w:rsid w:val="00DE7AD2"/>
  </w:style>
  <w:style w:type="paragraph" w:customStyle="1" w:styleId="C1B18F95105445DA8432C1390043C5ED">
    <w:name w:val="C1B18F95105445DA8432C1390043C5ED"/>
    <w:rsid w:val="00DE7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4601C31D01074482129B80F1A59116" ma:contentTypeVersion="20" ma:contentTypeDescription="Create a new document." ma:contentTypeScope="" ma:versionID="6128a730b6db86288e6c6eb0dd032d44">
  <xsd:schema xmlns:xsd="http://www.w3.org/2001/XMLSchema" xmlns:xs="http://www.w3.org/2001/XMLSchema" xmlns:p="http://schemas.microsoft.com/office/2006/metadata/properties" xmlns:ns2="c6a8140a-5326-4ea9-907a-9fb3ac39e4e7" xmlns:ns3="90710f6c-7821-4de7-a497-75ab4d14b991" targetNamespace="http://schemas.microsoft.com/office/2006/metadata/properties" ma:root="true" ma:fieldsID="cb1a3ea2f08d38b40af115db3a6c30b1" ns2:_="" ns3:_="">
    <xsd:import namespace="c6a8140a-5326-4ea9-907a-9fb3ac39e4e7"/>
    <xsd:import namespace="90710f6c-7821-4de7-a497-75ab4d14b9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DatepapersduetoGPB" minOccurs="0"/>
                <xsd:element ref="ns2:ApplicationSubmitted"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140a-5326-4ea9-907a-9fb3ac39e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atepapersduetoGPB" ma:index="24" nillable="true" ma:displayName="Date papers due to GPB" ma:format="DateOnly" ma:internalName="DatepapersduetoGPB">
      <xsd:simpleType>
        <xsd:restriction base="dms:DateTime"/>
      </xsd:simpleType>
    </xsd:element>
    <xsd:element name="ApplicationSubmitted" ma:index="25" nillable="true" ma:displayName="Application Submitted" ma:format="Dropdown" ma:internalName="ApplicationSubmitted">
      <xsd:simpleType>
        <xsd:restriction base="dms:Choice">
          <xsd:enumeration value="Submitted"/>
          <xsd:enumeration value="Papers with GPB"/>
          <xsd:enumeration value="In progress"/>
          <xsd:enumeration value="Overdue"/>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710f6c-7821-4de7-a497-75ab4d14b9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a541f2-326f-40b3-bbf1-04bb39660fe6}" ma:internalName="TaxCatchAll" ma:showField="CatchAllData" ma:web="90710f6c-7821-4de7-a497-75ab4d14b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710f6c-7821-4de7-a497-75ab4d14b991" xsi:nil="true"/>
    <DatepapersduetoGPB xmlns="c6a8140a-5326-4ea9-907a-9fb3ac39e4e7" xsi:nil="true"/>
    <lcf76f155ced4ddcb4097134ff3c332f xmlns="c6a8140a-5326-4ea9-907a-9fb3ac39e4e7">
      <Terms xmlns="http://schemas.microsoft.com/office/infopath/2007/PartnerControls"/>
    </lcf76f155ced4ddcb4097134ff3c332f>
    <ApplicationSubmitted xmlns="c6a8140a-5326-4ea9-907a-9fb3ac39e4e7" xsi:nil="true"/>
  </documentManagement>
</p:properties>
</file>

<file path=customXml/itemProps1.xml><?xml version="1.0" encoding="utf-8"?>
<ds:datastoreItem xmlns:ds="http://schemas.openxmlformats.org/officeDocument/2006/customXml" ds:itemID="{04AC974C-C3E0-4C9B-A86A-6D1D04AA08FB}">
  <ds:schemaRefs>
    <ds:schemaRef ds:uri="http://schemas.microsoft.com/sharepoint/v3/contenttype/forms"/>
  </ds:schemaRefs>
</ds:datastoreItem>
</file>

<file path=customXml/itemProps2.xml><?xml version="1.0" encoding="utf-8"?>
<ds:datastoreItem xmlns:ds="http://schemas.openxmlformats.org/officeDocument/2006/customXml" ds:itemID="{87BB3CC7-E9D5-41EE-BFE0-273EAA002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140a-5326-4ea9-907a-9fb3ac39e4e7"/>
    <ds:schemaRef ds:uri="90710f6c-7821-4de7-a497-75ab4d14b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3DF3C-218B-480B-AC25-5B2749F1B633}">
  <ds:schemaRefs>
    <ds:schemaRef ds:uri="http://schemas.microsoft.com/office/2006/metadata/properties"/>
    <ds:schemaRef ds:uri="http://schemas.microsoft.com/office/infopath/2007/PartnerControls"/>
    <ds:schemaRef ds:uri="90710f6c-7821-4de7-a497-75ab4d14b991"/>
    <ds:schemaRef ds:uri="c6a8140a-5326-4ea9-907a-9fb3ac39e4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1952</Words>
  <Characters>11133</Characters>
  <DocSecurity>0</DocSecurity>
  <Lines>92</Lines>
  <Paragraphs>26</Paragraphs>
  <ScaleCrop>false</ScaleCrop>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2024-10-30T03:38:00Z</dcterms:created>
  <dcterms:modified xsi:type="dcterms:W3CDTF">2026-07-24T05:56:00Z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2024-10-24T23:45:41Z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bc23bf56-bfdd-4361-9169-cb8ddaf05f99</vt:lpwstr>
  </property>
  <property fmtid="{D5CDD505-2E9C-101B-9397-08002B2CF9AE}" pid="8" name="MSIP_Label_69af8531-eb46-4968-8cb3-105d2f5ea87e_ContentBits">
    <vt:lpwstr>0</vt:lpwstr>
  </property>
  <property fmtid="{D5CDD505-2E9C-101B-9397-08002B2CF9AE}" pid="9" name="ContentTypeId">
    <vt:lpwstr>0x010100C84601C31D01074482129B80F1A59116</vt:lpwstr>
  </property>
  <property fmtid="{D5CDD505-2E9C-101B-9397-08002B2CF9AE}" pid="10" name="docLang">
    <vt:lpwstr>en</vt:lpwstr>
  </property>
  <property fmtid="{D5CDD505-2E9C-101B-9397-08002B2CF9AE}" pid="11" name="MediaServiceImageTags">
    <vt:lpwstr/>
  </property>
</Properties>
</file>