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53ADD" w14:textId="77777777" w:rsidR="002A43D2" w:rsidRDefault="00BE6D6B" w:rsidP="002A43D2">
      <w:pPr>
        <w:pStyle w:val="Title"/>
        <w:jc w:val="right"/>
        <w:rPr>
          <w:sz w:val="52"/>
        </w:rPr>
      </w:pPr>
      <w:r>
        <w:rPr>
          <w:noProof/>
          <w:sz w:val="52"/>
        </w:rPr>
        <w:drawing>
          <wp:anchor distT="0" distB="0" distL="114300" distR="114300" simplePos="0" relativeHeight="251657728" behindDoc="1" locked="0" layoutInCell="1" allowOverlap="1" wp14:anchorId="26F19C48" wp14:editId="1E053BEB">
            <wp:simplePos x="0" y="0"/>
            <wp:positionH relativeFrom="column">
              <wp:posOffset>-201930</wp:posOffset>
            </wp:positionH>
            <wp:positionV relativeFrom="paragraph">
              <wp:posOffset>-262890</wp:posOffset>
            </wp:positionV>
            <wp:extent cx="2428875" cy="924560"/>
            <wp:effectExtent l="19050" t="0" r="9525" b="0"/>
            <wp:wrapTight wrapText="bothSides">
              <wp:wrapPolygon edited="0">
                <wp:start x="-169" y="0"/>
                <wp:lineTo x="-169" y="21363"/>
                <wp:lineTo x="21685" y="21363"/>
                <wp:lineTo x="21685" y="0"/>
                <wp:lineTo x="-169" y="0"/>
              </wp:wrapPolygon>
            </wp:wrapTight>
            <wp:docPr id="2" name="Picture 2" descr="Chief Minister, Treasury and Economic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ef Minister, Treasury and Economic Development logo"/>
                    <pic:cNvPicPr>
                      <a:picLocks noChangeAspect="1" noChangeArrowheads="1"/>
                    </pic:cNvPicPr>
                  </pic:nvPicPr>
                  <pic:blipFill>
                    <a:blip r:embed="rId8" cstate="print"/>
                    <a:srcRect/>
                    <a:stretch>
                      <a:fillRect/>
                    </a:stretch>
                  </pic:blipFill>
                  <pic:spPr bwMode="auto">
                    <a:xfrm>
                      <a:off x="0" y="0"/>
                      <a:ext cx="2428875" cy="924560"/>
                    </a:xfrm>
                    <a:prstGeom prst="rect">
                      <a:avLst/>
                    </a:prstGeom>
                    <a:noFill/>
                    <a:ln w="9525">
                      <a:noFill/>
                      <a:miter lim="800000"/>
                      <a:headEnd/>
                      <a:tailEnd/>
                    </a:ln>
                  </pic:spPr>
                </pic:pic>
              </a:graphicData>
            </a:graphic>
          </wp:anchor>
        </w:drawing>
      </w:r>
      <w:r w:rsidR="002A43D2">
        <w:rPr>
          <w:sz w:val="52"/>
        </w:rPr>
        <w:t>POSITION DESCRIPTION</w:t>
      </w:r>
    </w:p>
    <w:p w14:paraId="663FFD89" w14:textId="77777777" w:rsidR="002A43D2" w:rsidRPr="002A43D2" w:rsidRDefault="002A43D2" w:rsidP="002A43D2"/>
    <w:p w14:paraId="3FEE5506" w14:textId="77777777" w:rsidR="006F09E8" w:rsidRDefault="006F09E8" w:rsidP="002A43D2">
      <w:pPr>
        <w:tabs>
          <w:tab w:val="left" w:pos="3600"/>
        </w:tabs>
        <w:rPr>
          <w:b/>
          <w:szCs w:val="24"/>
        </w:rPr>
        <w:sectPr w:rsidR="006F09E8" w:rsidSect="005B38C8">
          <w:headerReference w:type="even" r:id="rId9"/>
          <w:headerReference w:type="default" r:id="rId10"/>
          <w:footerReference w:type="even" r:id="rId11"/>
          <w:headerReference w:type="first" r:id="rId12"/>
          <w:footerReference w:type="first" r:id="rId13"/>
          <w:pgSz w:w="11906" w:h="16838" w:code="9"/>
          <w:pgMar w:top="851" w:right="1134" w:bottom="1134" w:left="1134" w:header="680" w:footer="680" w:gutter="0"/>
          <w:cols w:space="720"/>
          <w:docGrid w:linePitch="326"/>
        </w:sectPr>
      </w:pPr>
    </w:p>
    <w:p w14:paraId="3540A25E" w14:textId="77777777" w:rsidR="006F09E8" w:rsidRDefault="002A43D2" w:rsidP="002A43D2">
      <w:pPr>
        <w:tabs>
          <w:tab w:val="left" w:pos="3600"/>
        </w:tabs>
        <w:rPr>
          <w:szCs w:val="24"/>
        </w:rPr>
      </w:pPr>
      <w:r>
        <w:rPr>
          <w:b/>
          <w:szCs w:val="24"/>
        </w:rPr>
        <w:t>D</w:t>
      </w:r>
      <w:r w:rsidRPr="00D13EC3">
        <w:rPr>
          <w:b/>
          <w:szCs w:val="24"/>
        </w:rPr>
        <w:t xml:space="preserve">irectorate: </w:t>
      </w:r>
      <w:r w:rsidRPr="00D13EC3">
        <w:rPr>
          <w:szCs w:val="24"/>
        </w:rPr>
        <w:t>Chief Minister, Tr</w:t>
      </w:r>
      <w:r w:rsidR="006F09E8">
        <w:rPr>
          <w:szCs w:val="24"/>
        </w:rPr>
        <w:t>easury and Economic Development</w:t>
      </w:r>
    </w:p>
    <w:p w14:paraId="0BA1CC2A" w14:textId="77777777" w:rsidR="006F09E8" w:rsidRDefault="002A43D2" w:rsidP="002A43D2">
      <w:pPr>
        <w:spacing w:before="240"/>
        <w:rPr>
          <w:szCs w:val="24"/>
        </w:rPr>
      </w:pPr>
      <w:r w:rsidRPr="00D13EC3">
        <w:rPr>
          <w:b/>
          <w:szCs w:val="24"/>
        </w:rPr>
        <w:t>Division:</w:t>
      </w:r>
      <w:r>
        <w:rPr>
          <w:b/>
          <w:szCs w:val="24"/>
        </w:rPr>
        <w:t xml:space="preserve"> </w:t>
      </w:r>
      <w:r w:rsidR="003E65C5">
        <w:rPr>
          <w:szCs w:val="24"/>
        </w:rPr>
        <w:t xml:space="preserve">Revenue Management </w:t>
      </w:r>
    </w:p>
    <w:p w14:paraId="59221CD5" w14:textId="1FEAFD24" w:rsidR="006F09E8" w:rsidRDefault="002A43D2" w:rsidP="002A43D2">
      <w:pPr>
        <w:spacing w:before="240"/>
        <w:rPr>
          <w:szCs w:val="24"/>
        </w:rPr>
      </w:pPr>
      <w:r w:rsidRPr="00D13EC3">
        <w:rPr>
          <w:b/>
          <w:szCs w:val="24"/>
        </w:rPr>
        <w:t>Business Unit:</w:t>
      </w:r>
      <w:r w:rsidRPr="00D13EC3">
        <w:rPr>
          <w:b/>
          <w:szCs w:val="24"/>
        </w:rPr>
        <w:tab/>
      </w:r>
      <w:r w:rsidR="00823C98">
        <w:rPr>
          <w:bCs/>
          <w:szCs w:val="24"/>
        </w:rPr>
        <w:t>Operations</w:t>
      </w:r>
    </w:p>
    <w:p w14:paraId="0CB8EC5A" w14:textId="7BE0C9A8" w:rsidR="006F09E8" w:rsidRPr="00F322AA" w:rsidRDefault="006F09E8" w:rsidP="006F09E8">
      <w:pPr>
        <w:spacing w:before="240"/>
        <w:rPr>
          <w:b/>
          <w:szCs w:val="24"/>
        </w:rPr>
      </w:pPr>
      <w:r w:rsidRPr="00D13EC3">
        <w:rPr>
          <w:b/>
          <w:szCs w:val="24"/>
        </w:rPr>
        <w:t>Position Title:</w:t>
      </w:r>
      <w:r w:rsidRPr="00D13EC3">
        <w:rPr>
          <w:b/>
          <w:szCs w:val="24"/>
        </w:rPr>
        <w:tab/>
      </w:r>
      <w:r w:rsidR="00823C98">
        <w:rPr>
          <w:bCs/>
          <w:szCs w:val="24"/>
        </w:rPr>
        <w:t>Operations Officer</w:t>
      </w:r>
      <w:r w:rsidR="00C4760D" w:rsidDel="00C4760D">
        <w:rPr>
          <w:bCs/>
          <w:szCs w:val="24"/>
        </w:rPr>
        <w:t xml:space="preserve"> </w:t>
      </w:r>
      <w:r>
        <w:rPr>
          <w:szCs w:val="24"/>
        </w:rPr>
        <w:br w:type="column"/>
      </w:r>
      <w:r w:rsidRPr="00D13EC3">
        <w:rPr>
          <w:b/>
          <w:szCs w:val="24"/>
        </w:rPr>
        <w:t>Position Number</w:t>
      </w:r>
      <w:r w:rsidRPr="00E64394">
        <w:rPr>
          <w:b/>
          <w:szCs w:val="24"/>
        </w:rPr>
        <w:t xml:space="preserve">: </w:t>
      </w:r>
      <w:r w:rsidR="00E268CF" w:rsidRPr="00E268CF">
        <w:rPr>
          <w:szCs w:val="24"/>
        </w:rPr>
        <w:t>P42421</w:t>
      </w:r>
      <w:r w:rsidR="00E268CF">
        <w:rPr>
          <w:szCs w:val="24"/>
        </w:rPr>
        <w:t xml:space="preserve">, </w:t>
      </w:r>
      <w:r w:rsidR="00CD7045" w:rsidRPr="00E64394">
        <w:rPr>
          <w:szCs w:val="24"/>
        </w:rPr>
        <w:t>Several</w:t>
      </w:r>
      <w:r w:rsidR="00CD7045">
        <w:rPr>
          <w:szCs w:val="24"/>
        </w:rPr>
        <w:t xml:space="preserve"> </w:t>
      </w:r>
    </w:p>
    <w:p w14:paraId="2D4FEB6C" w14:textId="6B4957DE" w:rsidR="006F09E8" w:rsidRPr="00D13EC3" w:rsidRDefault="006F09E8" w:rsidP="009A0C61">
      <w:pPr>
        <w:spacing w:before="240"/>
        <w:ind w:right="-219"/>
        <w:rPr>
          <w:b/>
          <w:szCs w:val="24"/>
        </w:rPr>
      </w:pPr>
      <w:r w:rsidRPr="00D13EC3">
        <w:rPr>
          <w:b/>
          <w:szCs w:val="24"/>
        </w:rPr>
        <w:t>Classification:</w:t>
      </w:r>
      <w:r>
        <w:rPr>
          <w:b/>
          <w:szCs w:val="24"/>
        </w:rPr>
        <w:t xml:space="preserve"> </w:t>
      </w:r>
      <w:r w:rsidR="009A0C61">
        <w:rPr>
          <w:szCs w:val="24"/>
        </w:rPr>
        <w:t xml:space="preserve">Administrative Services Officer </w:t>
      </w:r>
      <w:r w:rsidR="00E75E75">
        <w:rPr>
          <w:szCs w:val="24"/>
        </w:rPr>
        <w:t>3</w:t>
      </w:r>
    </w:p>
    <w:p w14:paraId="6E0766F2" w14:textId="4D6EFE12" w:rsidR="002A43D2" w:rsidRPr="003E65C5" w:rsidRDefault="002A43D2" w:rsidP="002A43D2">
      <w:pPr>
        <w:spacing w:before="240"/>
        <w:rPr>
          <w:szCs w:val="24"/>
        </w:rPr>
      </w:pPr>
      <w:r w:rsidRPr="00D13EC3">
        <w:rPr>
          <w:b/>
          <w:szCs w:val="24"/>
        </w:rPr>
        <w:t xml:space="preserve">Location: </w:t>
      </w:r>
      <w:r w:rsidR="007C1027">
        <w:rPr>
          <w:szCs w:val="24"/>
        </w:rPr>
        <w:t>Civic</w:t>
      </w:r>
      <w:r w:rsidR="00731529">
        <w:rPr>
          <w:szCs w:val="24"/>
        </w:rPr>
        <w:t>/Work from home</w:t>
      </w:r>
    </w:p>
    <w:p w14:paraId="2D055484" w14:textId="211D3843" w:rsidR="002A43D2" w:rsidRPr="00D13EC3" w:rsidRDefault="002A43D2" w:rsidP="002A43D2">
      <w:pPr>
        <w:spacing w:before="240"/>
        <w:rPr>
          <w:b/>
          <w:szCs w:val="24"/>
        </w:rPr>
      </w:pPr>
      <w:r w:rsidRPr="00D13EC3">
        <w:rPr>
          <w:b/>
          <w:szCs w:val="24"/>
        </w:rPr>
        <w:t>Last Reviewed:</w:t>
      </w:r>
      <w:r>
        <w:rPr>
          <w:b/>
          <w:szCs w:val="24"/>
        </w:rPr>
        <w:t xml:space="preserve"> </w:t>
      </w:r>
      <w:r w:rsidR="00E268CF">
        <w:rPr>
          <w:szCs w:val="24"/>
        </w:rPr>
        <w:t>August</w:t>
      </w:r>
      <w:r w:rsidR="00C4760D">
        <w:rPr>
          <w:szCs w:val="24"/>
        </w:rPr>
        <w:t xml:space="preserve"> 2026</w:t>
      </w:r>
    </w:p>
    <w:p w14:paraId="40881682" w14:textId="77777777" w:rsidR="006F09E8" w:rsidRDefault="006F09E8" w:rsidP="002A43D2">
      <w:pPr>
        <w:pStyle w:val="Heading1"/>
        <w:pBdr>
          <w:bottom w:val="single" w:sz="12" w:space="1" w:color="auto"/>
        </w:pBdr>
        <w:rPr>
          <w:sz w:val="28"/>
        </w:rPr>
        <w:sectPr w:rsidR="006F09E8" w:rsidSect="006F09E8">
          <w:type w:val="continuous"/>
          <w:pgSz w:w="11906" w:h="16838" w:code="9"/>
          <w:pgMar w:top="851" w:right="1134" w:bottom="1134" w:left="1134" w:header="680" w:footer="680" w:gutter="0"/>
          <w:cols w:num="2" w:space="720"/>
          <w:docGrid w:linePitch="326"/>
        </w:sectPr>
      </w:pPr>
    </w:p>
    <w:p w14:paraId="3FD448CD" w14:textId="454E2774" w:rsidR="002A43D2" w:rsidRDefault="002A43D2" w:rsidP="002A43D2">
      <w:pPr>
        <w:pStyle w:val="Heading1"/>
        <w:pBdr>
          <w:bottom w:val="single" w:sz="12" w:space="1" w:color="auto"/>
        </w:pBdr>
        <w:rPr>
          <w:sz w:val="28"/>
        </w:rPr>
      </w:pPr>
    </w:p>
    <w:p w14:paraId="3EE0E38B" w14:textId="0F0989D1" w:rsidR="009E15FD" w:rsidRPr="009E15FD" w:rsidRDefault="009E15FD" w:rsidP="009E15FD">
      <w:pPr>
        <w:pStyle w:val="BodyText"/>
        <w:rPr>
          <w:rFonts w:ascii="Calibri" w:hAnsi="Calibri"/>
          <w:sz w:val="24"/>
          <w:szCs w:val="24"/>
        </w:rPr>
      </w:pPr>
      <w:r w:rsidRPr="009E15FD">
        <w:rPr>
          <w:rFonts w:ascii="Calibri" w:hAnsi="Calibri"/>
          <w:sz w:val="24"/>
          <w:szCs w:val="24"/>
        </w:rPr>
        <w:t>The Australian Capital Territory Public Service (ACTPS) is a values</w:t>
      </w:r>
      <w:r w:rsidR="003E3AC4">
        <w:rPr>
          <w:rFonts w:ascii="Calibri" w:hAnsi="Calibri"/>
          <w:sz w:val="24"/>
          <w:szCs w:val="24"/>
        </w:rPr>
        <w:t>-</w:t>
      </w:r>
      <w:r w:rsidRPr="009E15FD">
        <w:rPr>
          <w:rFonts w:ascii="Calibri" w:hAnsi="Calibri"/>
          <w:sz w:val="24"/>
          <w:szCs w:val="24"/>
        </w:rPr>
        <w:t xml:space="preserve">based organisation where all employees are expected to embody the prescribed core values of respect, integrity, collaboration and innovation, as well demonstrate the related signature behaviours.   </w:t>
      </w:r>
    </w:p>
    <w:p w14:paraId="4DF9B691" w14:textId="77777777" w:rsidR="002A43D2" w:rsidRPr="002A43D2" w:rsidRDefault="002A43D2" w:rsidP="002A43D2">
      <w:pPr>
        <w:pStyle w:val="Heading1"/>
        <w:pBdr>
          <w:bottom w:val="single" w:sz="12" w:space="1" w:color="auto"/>
        </w:pBdr>
        <w:rPr>
          <w:sz w:val="28"/>
        </w:rPr>
      </w:pPr>
      <w:r w:rsidRPr="002A43D2">
        <w:rPr>
          <w:sz w:val="28"/>
        </w:rPr>
        <w:t>DIRECTORATE OVERVIEW</w:t>
      </w:r>
    </w:p>
    <w:p w14:paraId="35268609" w14:textId="77777777" w:rsidR="009E15FD" w:rsidRPr="00AA1484" w:rsidRDefault="009E15FD" w:rsidP="009E15FD">
      <w:pPr>
        <w:pStyle w:val="NormalWeb"/>
        <w:spacing w:before="0" w:beforeAutospacing="0" w:after="240" w:afterAutospacing="0"/>
        <w:rPr>
          <w:rFonts w:ascii="Calibri" w:hAnsi="Calibri"/>
          <w:bCs/>
        </w:rPr>
      </w:pPr>
      <w:r w:rsidRPr="00AA1484">
        <w:rPr>
          <w:rFonts w:ascii="Calibri" w:hAnsi="Calibri"/>
          <w:bCs/>
        </w:rPr>
        <w:t>The Chief Minister, Treasury and Economic Development Directorate (CMTEDD) leads the public sector and works collaboratively both within government and with the community to achieve positive outcomes.</w:t>
      </w:r>
    </w:p>
    <w:p w14:paraId="21F0E754" w14:textId="77777777" w:rsidR="009E15FD" w:rsidRPr="00AA1484" w:rsidRDefault="009E15FD" w:rsidP="009E15FD">
      <w:pPr>
        <w:pStyle w:val="NormalWeb"/>
        <w:spacing w:before="0" w:beforeAutospacing="0" w:after="240" w:afterAutospacing="0"/>
        <w:rPr>
          <w:rFonts w:ascii="Calibri" w:hAnsi="Calibri"/>
          <w:bCs/>
        </w:rPr>
      </w:pPr>
      <w:r w:rsidRPr="00AA1484">
        <w:rPr>
          <w:rFonts w:ascii="Calibri" w:hAnsi="Calibri"/>
          <w:bCs/>
        </w:rPr>
        <w:t>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w:t>
      </w:r>
    </w:p>
    <w:p w14:paraId="31E7561C" w14:textId="77777777" w:rsidR="009E15FD" w:rsidRPr="00BC6651" w:rsidRDefault="009E15FD" w:rsidP="009E15FD">
      <w:pPr>
        <w:pStyle w:val="NormalWeb"/>
        <w:spacing w:before="0" w:beforeAutospacing="0" w:after="240" w:afterAutospacing="0"/>
        <w:rPr>
          <w:rFonts w:ascii="Calibri" w:hAnsi="Calibri"/>
          <w:bCs/>
          <w:color w:val="0070C0"/>
        </w:rPr>
      </w:pPr>
      <w:hyperlink r:id="rId14" w:history="1">
        <w:r w:rsidRPr="00BC6651">
          <w:rPr>
            <w:rFonts w:ascii="Calibri" w:hAnsi="Calibri"/>
            <w:bCs/>
            <w:color w:val="0070C0"/>
          </w:rPr>
          <w:t>https://www.cmtedd.act.gov.au</w:t>
        </w:r>
      </w:hyperlink>
      <w:r w:rsidRPr="00BC6651">
        <w:rPr>
          <w:rFonts w:ascii="Calibri" w:hAnsi="Calibri"/>
          <w:bCs/>
          <w:color w:val="0070C0"/>
        </w:rPr>
        <w:t xml:space="preserve"> </w:t>
      </w:r>
    </w:p>
    <w:p w14:paraId="69C46981" w14:textId="77777777" w:rsidR="002A43D2" w:rsidRPr="002A43D2" w:rsidRDefault="002A43D2" w:rsidP="002A43D2">
      <w:pPr>
        <w:pStyle w:val="Heading1"/>
        <w:pBdr>
          <w:bottom w:val="single" w:sz="12" w:space="1" w:color="auto"/>
        </w:pBdr>
        <w:rPr>
          <w:sz w:val="28"/>
        </w:rPr>
      </w:pPr>
      <w:r w:rsidRPr="002A43D2">
        <w:rPr>
          <w:sz w:val="28"/>
        </w:rPr>
        <w:t>DIVISION OVERVIEW</w:t>
      </w:r>
    </w:p>
    <w:p w14:paraId="3FC3ED6E" w14:textId="040A8758" w:rsidR="00A143DA" w:rsidRDefault="000E2ED0" w:rsidP="003E3AC4">
      <w:pPr>
        <w:suppressAutoHyphens w:val="0"/>
        <w:spacing w:line="336" w:lineRule="atLeast"/>
        <w:rPr>
          <w:szCs w:val="24"/>
        </w:rPr>
      </w:pPr>
      <w:r w:rsidRPr="003F2E54">
        <w:rPr>
          <w:szCs w:val="24"/>
        </w:rPr>
        <w:t>Revenue Management</w:t>
      </w:r>
      <w:r>
        <w:rPr>
          <w:szCs w:val="24"/>
        </w:rPr>
        <w:t xml:space="preserve"> </w:t>
      </w:r>
      <w:r w:rsidR="00E75E75">
        <w:rPr>
          <w:szCs w:val="24"/>
        </w:rPr>
        <w:t xml:space="preserve">Division </w:t>
      </w:r>
      <w:r>
        <w:rPr>
          <w:szCs w:val="24"/>
        </w:rPr>
        <w:t>(the ACT Revenue Office)</w:t>
      </w:r>
      <w:r w:rsidRPr="003F2E54">
        <w:rPr>
          <w:szCs w:val="24"/>
        </w:rPr>
        <w:t xml:space="preserve"> is responsible for providing advice on revenue and taxation administration; the development of revenue and taxation legislation; compliance activities; debt management; administering the Territory's rates and land tax</w:t>
      </w:r>
      <w:r>
        <w:rPr>
          <w:szCs w:val="24"/>
        </w:rPr>
        <w:t>es</w:t>
      </w:r>
      <w:r w:rsidRPr="003F2E54">
        <w:rPr>
          <w:szCs w:val="24"/>
        </w:rPr>
        <w:t xml:space="preserve"> including valuations, remissions and rebates (pensioners); </w:t>
      </w:r>
      <w:r w:rsidR="007E429F">
        <w:rPr>
          <w:szCs w:val="24"/>
        </w:rPr>
        <w:t xml:space="preserve">and </w:t>
      </w:r>
      <w:r w:rsidRPr="003F2E54">
        <w:rPr>
          <w:szCs w:val="24"/>
        </w:rPr>
        <w:t xml:space="preserve">administering concessions and grants in the ACT. The Commissioner for ACT Revenue is a statutory position appointed, under the </w:t>
      </w:r>
      <w:r w:rsidRPr="003F2E54">
        <w:rPr>
          <w:i/>
          <w:szCs w:val="24"/>
        </w:rPr>
        <w:t>Taxation Administration Act 1999</w:t>
      </w:r>
      <w:r w:rsidRPr="003F2E54">
        <w:rPr>
          <w:szCs w:val="24"/>
        </w:rPr>
        <w:t>, by the Treasurer.</w:t>
      </w:r>
      <w:r w:rsidR="00A6792A">
        <w:rPr>
          <w:szCs w:val="24"/>
        </w:rPr>
        <w:t xml:space="preserve"> </w:t>
      </w:r>
    </w:p>
    <w:p w14:paraId="28C88763" w14:textId="445ADBD8" w:rsidR="002A43D2" w:rsidRPr="002A43D2" w:rsidRDefault="002A43D2" w:rsidP="002A43D2">
      <w:pPr>
        <w:pStyle w:val="Heading1"/>
        <w:pBdr>
          <w:bottom w:val="single" w:sz="12" w:space="1" w:color="auto"/>
        </w:pBdr>
        <w:rPr>
          <w:sz w:val="28"/>
        </w:rPr>
      </w:pPr>
      <w:r w:rsidRPr="002A43D2">
        <w:rPr>
          <w:sz w:val="28"/>
        </w:rPr>
        <w:t>BUSINESS UNIT OVERVIEW</w:t>
      </w:r>
    </w:p>
    <w:p w14:paraId="46777943" w14:textId="77F6CBDE" w:rsidR="0091235A" w:rsidRPr="005F319D" w:rsidRDefault="0091235A" w:rsidP="0091235A">
      <w:pPr>
        <w:rPr>
          <w:szCs w:val="24"/>
        </w:rPr>
      </w:pPr>
      <w:r w:rsidRPr="005F319D">
        <w:t xml:space="preserve">The Operations </w:t>
      </w:r>
      <w:r>
        <w:t>section</w:t>
      </w:r>
      <w:r w:rsidRPr="005F319D">
        <w:t xml:space="preserve"> is the frontline of almost all communication between the ACT Revenue Office and the ACT community.</w:t>
      </w:r>
      <w:r>
        <w:t xml:space="preserve"> </w:t>
      </w:r>
      <w:r w:rsidRPr="005F319D">
        <w:t xml:space="preserve">Operations </w:t>
      </w:r>
      <w:proofErr w:type="gramStart"/>
      <w:r w:rsidRPr="005F319D">
        <w:t>administers</w:t>
      </w:r>
      <w:proofErr w:type="gramEnd"/>
      <w:r w:rsidRPr="005F319D">
        <w:t xml:space="preserve"> the assessment and collection of ACT taxes</w:t>
      </w:r>
      <w:r w:rsidR="002A3A4F">
        <w:t xml:space="preserve"> </w:t>
      </w:r>
      <w:bookmarkStart w:id="0" w:name="_Hlk182204731"/>
      <w:r w:rsidR="002A3A4F">
        <w:t>(</w:t>
      </w:r>
      <w:r w:rsidR="00CE1888">
        <w:t xml:space="preserve">such as </w:t>
      </w:r>
      <w:r w:rsidR="002A3A4F">
        <w:t>rates, land tax, levies)</w:t>
      </w:r>
      <w:bookmarkEnd w:id="0"/>
      <w:r w:rsidRPr="005F319D">
        <w:t xml:space="preserve">, as well as conveyance duty concessions, </w:t>
      </w:r>
      <w:r w:rsidR="002A3A4F">
        <w:t xml:space="preserve">charitable </w:t>
      </w:r>
      <w:r w:rsidRPr="005F319D">
        <w:t xml:space="preserve">exemptions for revenue streams and </w:t>
      </w:r>
      <w:proofErr w:type="gramStart"/>
      <w:r w:rsidRPr="005F319D">
        <w:t>a number of</w:t>
      </w:r>
      <w:proofErr w:type="gramEnd"/>
      <w:r w:rsidRPr="005F319D">
        <w:t xml:space="preserve"> </w:t>
      </w:r>
      <w:r w:rsidR="002A3A4F">
        <w:t xml:space="preserve">Community assistance and </w:t>
      </w:r>
      <w:r w:rsidRPr="005F319D">
        <w:t>concession schemes. These include the</w:t>
      </w:r>
      <w:bookmarkStart w:id="1" w:name="_Hlk182204785"/>
      <w:r w:rsidR="00E6365A">
        <w:t>, Electricity, Gas and Water Rebate, the</w:t>
      </w:r>
      <w:r w:rsidRPr="005F319D">
        <w:t xml:space="preserve"> </w:t>
      </w:r>
      <w:bookmarkEnd w:id="1"/>
      <w:r w:rsidRPr="005F319D">
        <w:t>Taxi Subsidy Scheme, Spectacle</w:t>
      </w:r>
      <w:r w:rsidR="00E6365A">
        <w:t>s</w:t>
      </w:r>
      <w:r w:rsidRPr="005F319D">
        <w:t xml:space="preserve"> and Low Vision Aid</w:t>
      </w:r>
      <w:r w:rsidRPr="005F319D">
        <w:rPr>
          <w:szCs w:val="24"/>
        </w:rPr>
        <w:t xml:space="preserve"> Scheme</w:t>
      </w:r>
      <w:r w:rsidR="00E6365A">
        <w:rPr>
          <w:szCs w:val="24"/>
        </w:rPr>
        <w:t>,</w:t>
      </w:r>
      <w:r w:rsidRPr="005F319D">
        <w:rPr>
          <w:szCs w:val="24"/>
        </w:rPr>
        <w:t xml:space="preserve"> and the Funeral Assistance Scheme. </w:t>
      </w:r>
    </w:p>
    <w:p w14:paraId="7073E577" w14:textId="4D9A90C2" w:rsidR="0091235A" w:rsidRDefault="0091235A" w:rsidP="0091235A">
      <w:pPr>
        <w:spacing w:before="240" w:line="276" w:lineRule="auto"/>
        <w:rPr>
          <w:szCs w:val="24"/>
        </w:rPr>
      </w:pPr>
      <w:r w:rsidRPr="005F319D">
        <w:rPr>
          <w:szCs w:val="24"/>
        </w:rPr>
        <w:lastRenderedPageBreak/>
        <w:t xml:space="preserve">Operations also </w:t>
      </w:r>
      <w:proofErr w:type="gramStart"/>
      <w:r w:rsidRPr="005F319D">
        <w:rPr>
          <w:szCs w:val="24"/>
        </w:rPr>
        <w:t>administers</w:t>
      </w:r>
      <w:proofErr w:type="gramEnd"/>
      <w:r w:rsidRPr="005F319D">
        <w:rPr>
          <w:szCs w:val="24"/>
        </w:rPr>
        <w:t xml:space="preserve"> ACT </w:t>
      </w:r>
      <w:r w:rsidR="00E6365A">
        <w:rPr>
          <w:szCs w:val="24"/>
        </w:rPr>
        <w:t>R</w:t>
      </w:r>
      <w:r w:rsidRPr="005F319D">
        <w:rPr>
          <w:szCs w:val="24"/>
        </w:rPr>
        <w:t xml:space="preserve">ental </w:t>
      </w:r>
      <w:r w:rsidR="00E6365A">
        <w:rPr>
          <w:szCs w:val="24"/>
        </w:rPr>
        <w:t>B</w:t>
      </w:r>
      <w:r w:rsidRPr="005F319D">
        <w:rPr>
          <w:szCs w:val="24"/>
        </w:rPr>
        <w:t>ond</w:t>
      </w:r>
      <w:r w:rsidR="00E6365A">
        <w:rPr>
          <w:szCs w:val="24"/>
        </w:rPr>
        <w:t>s</w:t>
      </w:r>
      <w:r w:rsidRPr="005F319D">
        <w:rPr>
          <w:szCs w:val="24"/>
        </w:rPr>
        <w:t>, assisting tenants and landlords to manage the</w:t>
      </w:r>
      <w:r w:rsidR="00E6365A">
        <w:rPr>
          <w:szCs w:val="24"/>
        </w:rPr>
        <w:t xml:space="preserve"> lodgement and refund</w:t>
      </w:r>
      <w:r w:rsidRPr="005F319D">
        <w:rPr>
          <w:szCs w:val="24"/>
        </w:rPr>
        <w:t xml:space="preserve"> </w:t>
      </w:r>
      <w:r w:rsidR="00CE1888">
        <w:rPr>
          <w:szCs w:val="24"/>
        </w:rPr>
        <w:t xml:space="preserve">of residential tenancy </w:t>
      </w:r>
      <w:r w:rsidRPr="005F319D">
        <w:rPr>
          <w:szCs w:val="24"/>
        </w:rPr>
        <w:t>rental bonds.</w:t>
      </w:r>
    </w:p>
    <w:p w14:paraId="57AAE107" w14:textId="77777777" w:rsidR="002A43D2" w:rsidRPr="002A43D2" w:rsidRDefault="00921435" w:rsidP="00373FED">
      <w:pPr>
        <w:pStyle w:val="Heading1"/>
        <w:pBdr>
          <w:bottom w:val="single" w:sz="12" w:space="1" w:color="auto"/>
        </w:pBdr>
        <w:rPr>
          <w:sz w:val="28"/>
        </w:rPr>
      </w:pPr>
      <w:r>
        <w:rPr>
          <w:sz w:val="28"/>
        </w:rPr>
        <w:t>D</w:t>
      </w:r>
      <w:r w:rsidR="002A43D2" w:rsidRPr="002A43D2">
        <w:rPr>
          <w:sz w:val="28"/>
        </w:rPr>
        <w:t xml:space="preserve">UTIES / RESPONSIBILITIES </w:t>
      </w:r>
    </w:p>
    <w:p w14:paraId="3D04E475" w14:textId="7FBD2DA6" w:rsidR="007C05F9" w:rsidRPr="007C05F9" w:rsidRDefault="0091235A" w:rsidP="007C05F9">
      <w:pPr>
        <w:spacing w:before="240" w:after="120" w:line="276" w:lineRule="auto"/>
      </w:pPr>
      <w:r w:rsidRPr="005F319D">
        <w:t xml:space="preserve">Operations </w:t>
      </w:r>
      <w:r w:rsidR="003D4D7C">
        <w:t>o</w:t>
      </w:r>
      <w:r w:rsidRPr="005F319D">
        <w:t>fficers respond to and action high volumes of enquiries, applications, forms and submissions. This involves being rostered on a call centre as well as data entry and processing work.</w:t>
      </w:r>
    </w:p>
    <w:p w14:paraId="40341042" w14:textId="5516B7EF" w:rsidR="002E4DE2" w:rsidRPr="00BA5AE4" w:rsidRDefault="002E4DE2" w:rsidP="00823C98">
      <w:pPr>
        <w:pStyle w:val="BodyText"/>
        <w:rPr>
          <w:rFonts w:ascii="Calibri" w:hAnsi="Calibri"/>
          <w:sz w:val="24"/>
          <w:szCs w:val="24"/>
        </w:rPr>
      </w:pPr>
      <w:r w:rsidRPr="00823C98">
        <w:rPr>
          <w:rFonts w:ascii="Calibri" w:hAnsi="Calibri"/>
          <w:sz w:val="24"/>
          <w:szCs w:val="24"/>
        </w:rPr>
        <w:t xml:space="preserve">Officers at the ASO3 level are responsible for adjusting and maintaining accurate account information, undertaking </w:t>
      </w:r>
      <w:r w:rsidR="005C539B">
        <w:rPr>
          <w:rFonts w:ascii="Calibri" w:hAnsi="Calibri"/>
          <w:sz w:val="24"/>
          <w:szCs w:val="24"/>
        </w:rPr>
        <w:t>analysis</w:t>
      </w:r>
      <w:r w:rsidRPr="00823C98">
        <w:rPr>
          <w:rFonts w:ascii="Calibri" w:hAnsi="Calibri"/>
          <w:sz w:val="24"/>
          <w:szCs w:val="24"/>
        </w:rPr>
        <w:t xml:space="preserve">, issuing assessments and providing quality customer service. </w:t>
      </w:r>
      <w:r w:rsidR="00D045C8" w:rsidRPr="00823C98">
        <w:rPr>
          <w:rFonts w:ascii="Calibri" w:hAnsi="Calibri"/>
          <w:sz w:val="24"/>
          <w:szCs w:val="24"/>
        </w:rPr>
        <w:t xml:space="preserve">Duties </w:t>
      </w:r>
      <w:r w:rsidR="00C4760D">
        <w:rPr>
          <w:rFonts w:ascii="Calibri" w:hAnsi="Calibri"/>
          <w:sz w:val="24"/>
          <w:szCs w:val="24"/>
        </w:rPr>
        <w:t>will</w:t>
      </w:r>
      <w:r w:rsidR="00C4760D" w:rsidRPr="00823C98">
        <w:rPr>
          <w:rFonts w:ascii="Calibri" w:hAnsi="Calibri"/>
          <w:sz w:val="24"/>
          <w:szCs w:val="24"/>
        </w:rPr>
        <w:t xml:space="preserve"> </w:t>
      </w:r>
      <w:r w:rsidR="002449ED" w:rsidRPr="00823C98">
        <w:rPr>
          <w:rFonts w:ascii="Calibri" w:hAnsi="Calibri"/>
          <w:sz w:val="24"/>
          <w:szCs w:val="24"/>
        </w:rPr>
        <w:t>involve being rostered on a call-centre.</w:t>
      </w:r>
    </w:p>
    <w:p w14:paraId="0374BDAA" w14:textId="5B34E26D" w:rsidR="0091235A" w:rsidRPr="00583C5C" w:rsidRDefault="0091235A" w:rsidP="0091235A">
      <w:pPr>
        <w:spacing w:before="240" w:after="120" w:line="276" w:lineRule="auto"/>
      </w:pPr>
      <w:r w:rsidRPr="00583C5C">
        <w:t xml:space="preserve">The </w:t>
      </w:r>
      <w:r w:rsidR="00986667">
        <w:t xml:space="preserve">Operations </w:t>
      </w:r>
      <w:r w:rsidRPr="00583C5C">
        <w:t>section</w:t>
      </w:r>
      <w:r w:rsidR="00C4760D">
        <w:t xml:space="preserve"> i</w:t>
      </w:r>
      <w:r w:rsidRPr="00583C5C">
        <w:t xml:space="preserve">s </w:t>
      </w:r>
      <w:r w:rsidR="00986667">
        <w:t>a</w:t>
      </w:r>
      <w:r w:rsidRPr="00583C5C">
        <w:t xml:space="preserve"> dynamic and fast paced work environment characterised by rapid change, complexity and contestability. We are looking for cooperative, reliable and agile officers.</w:t>
      </w:r>
    </w:p>
    <w:p w14:paraId="115F81EA" w14:textId="0542F73E" w:rsidR="00425942" w:rsidRDefault="00A80EB5" w:rsidP="00425942">
      <w:pPr>
        <w:spacing w:before="240" w:line="276" w:lineRule="auto"/>
        <w:rPr>
          <w:szCs w:val="24"/>
        </w:rPr>
      </w:pPr>
      <w:r>
        <w:rPr>
          <w:szCs w:val="24"/>
        </w:rPr>
        <w:t xml:space="preserve">A strong focus on customer service when dealing with clients is required. Adherence to ACT Public Service organisational values, including the public service code of conduct, is essential. </w:t>
      </w:r>
    </w:p>
    <w:p w14:paraId="460D5B2F" w14:textId="096FF3EB" w:rsidR="007C05F9" w:rsidRPr="007C05F9" w:rsidRDefault="00C238C1" w:rsidP="007C05F9">
      <w:pPr>
        <w:tabs>
          <w:tab w:val="left" w:pos="360"/>
        </w:tabs>
        <w:spacing w:before="120" w:after="120"/>
        <w:rPr>
          <w:szCs w:val="24"/>
        </w:rPr>
      </w:pPr>
      <w:r>
        <w:rPr>
          <w:b/>
          <w:szCs w:val="24"/>
          <w:u w:val="single"/>
        </w:rPr>
        <w:t>N</w:t>
      </w:r>
      <w:r w:rsidR="00193BCA" w:rsidRPr="00365E1E">
        <w:rPr>
          <w:b/>
          <w:szCs w:val="24"/>
          <w:u w:val="single"/>
        </w:rPr>
        <w:t>ote:</w:t>
      </w:r>
      <w:r w:rsidR="00193BCA" w:rsidRPr="00193BCA">
        <w:rPr>
          <w:szCs w:val="24"/>
        </w:rPr>
        <w:t xml:space="preserve"> </w:t>
      </w:r>
      <w:r w:rsidR="00193BCA" w:rsidRPr="00C434D0">
        <w:rPr>
          <w:b/>
          <w:bCs/>
          <w:szCs w:val="24"/>
        </w:rPr>
        <w:t xml:space="preserve">Occupants </w:t>
      </w:r>
      <w:r w:rsidR="00365E1E" w:rsidRPr="00C434D0">
        <w:rPr>
          <w:b/>
          <w:bCs/>
          <w:szCs w:val="24"/>
        </w:rPr>
        <w:t>may</w:t>
      </w:r>
      <w:r w:rsidR="00193BCA" w:rsidRPr="00C434D0">
        <w:rPr>
          <w:b/>
          <w:bCs/>
          <w:szCs w:val="24"/>
        </w:rPr>
        <w:t xml:space="preserve"> be rotated to other positions at the same level within the Revenue Management Division</w:t>
      </w:r>
      <w:r w:rsidR="00365E1E" w:rsidRPr="00C434D0">
        <w:rPr>
          <w:b/>
          <w:bCs/>
          <w:szCs w:val="24"/>
        </w:rPr>
        <w:t>,</w:t>
      </w:r>
      <w:r w:rsidR="00193BCA" w:rsidRPr="00C434D0">
        <w:rPr>
          <w:b/>
          <w:bCs/>
          <w:szCs w:val="24"/>
        </w:rPr>
        <w:t xml:space="preserve"> as required</w:t>
      </w:r>
      <w:r w:rsidR="00193BCA" w:rsidRPr="00193BCA">
        <w:rPr>
          <w:szCs w:val="24"/>
        </w:rPr>
        <w:t xml:space="preserve">.  </w:t>
      </w:r>
    </w:p>
    <w:p w14:paraId="4952D920" w14:textId="77777777" w:rsidR="002E4DE2" w:rsidRPr="00BA5AE4" w:rsidRDefault="002E4DE2" w:rsidP="002E4DE2">
      <w:pPr>
        <w:pStyle w:val="Heading1"/>
        <w:pBdr>
          <w:bottom w:val="single" w:sz="12" w:space="1" w:color="auto"/>
        </w:pBdr>
        <w:rPr>
          <w:sz w:val="28"/>
        </w:rPr>
      </w:pPr>
      <w:bookmarkStart w:id="2" w:name="_Hlk181794141"/>
      <w:r w:rsidRPr="00BA5AE4">
        <w:rPr>
          <w:sz w:val="28"/>
        </w:rPr>
        <w:t xml:space="preserve">WHAT YOU WILL DO </w:t>
      </w:r>
    </w:p>
    <w:p w14:paraId="0A607DFD" w14:textId="77777777" w:rsidR="002E4DE2" w:rsidRPr="00BA5AE4" w:rsidRDefault="002E4DE2" w:rsidP="002E4DE2">
      <w:pPr>
        <w:pStyle w:val="BodyText"/>
        <w:rPr>
          <w:rFonts w:ascii="Calibri" w:hAnsi="Calibri"/>
          <w:sz w:val="24"/>
          <w:szCs w:val="24"/>
        </w:rPr>
      </w:pPr>
      <w:r w:rsidRPr="00BA5AE4">
        <w:rPr>
          <w:rFonts w:ascii="Calibri" w:hAnsi="Calibri"/>
          <w:sz w:val="24"/>
          <w:szCs w:val="24"/>
        </w:rPr>
        <w:t>Under general direction, and as part of a team:</w:t>
      </w:r>
    </w:p>
    <w:p w14:paraId="32CE12D3" w14:textId="77777777" w:rsidR="002E4DE2" w:rsidRPr="00BA5AE4" w:rsidRDefault="002E4DE2" w:rsidP="002E4DE2">
      <w:pPr>
        <w:pStyle w:val="BodyText"/>
        <w:numPr>
          <w:ilvl w:val="0"/>
          <w:numId w:val="39"/>
        </w:numPr>
        <w:rPr>
          <w:rFonts w:ascii="Calibri" w:hAnsi="Calibri"/>
          <w:sz w:val="24"/>
          <w:szCs w:val="24"/>
        </w:rPr>
      </w:pPr>
      <w:r w:rsidRPr="00BA5AE4">
        <w:rPr>
          <w:rFonts w:ascii="Calibri" w:hAnsi="Calibri"/>
          <w:sz w:val="24"/>
          <w:szCs w:val="24"/>
        </w:rPr>
        <w:t xml:space="preserve">Carry out administrative functions such as data entry, processing, scanning, indexing, searching of databases, banking and mail duties. </w:t>
      </w:r>
    </w:p>
    <w:p w14:paraId="26B5002C" w14:textId="15353A2E" w:rsidR="002E4DE2" w:rsidRPr="00BA5AE4" w:rsidRDefault="002E4DE2" w:rsidP="002E4DE2">
      <w:pPr>
        <w:pStyle w:val="BodyText"/>
        <w:numPr>
          <w:ilvl w:val="0"/>
          <w:numId w:val="39"/>
        </w:numPr>
        <w:rPr>
          <w:rFonts w:ascii="Calibri" w:hAnsi="Calibri"/>
          <w:sz w:val="24"/>
          <w:szCs w:val="24"/>
        </w:rPr>
      </w:pPr>
      <w:r>
        <w:rPr>
          <w:rFonts w:ascii="Calibri" w:hAnsi="Calibri"/>
          <w:sz w:val="24"/>
          <w:szCs w:val="24"/>
        </w:rPr>
        <w:t>Participate</w:t>
      </w:r>
      <w:r w:rsidRPr="00BA5AE4">
        <w:rPr>
          <w:rFonts w:ascii="Calibri" w:hAnsi="Calibri"/>
          <w:sz w:val="24"/>
          <w:szCs w:val="24"/>
        </w:rPr>
        <w:t xml:space="preserve"> in team training, peer review and approv</w:t>
      </w:r>
      <w:r w:rsidR="00E65ABD">
        <w:rPr>
          <w:rFonts w:ascii="Calibri" w:hAnsi="Calibri"/>
          <w:sz w:val="24"/>
          <w:szCs w:val="24"/>
        </w:rPr>
        <w:t>al</w:t>
      </w:r>
      <w:r w:rsidRPr="00BA5AE4">
        <w:rPr>
          <w:rFonts w:ascii="Calibri" w:hAnsi="Calibri"/>
          <w:sz w:val="24"/>
          <w:szCs w:val="24"/>
        </w:rPr>
        <w:t xml:space="preserve"> tasks within delegations.</w:t>
      </w:r>
    </w:p>
    <w:p w14:paraId="08D45175" w14:textId="44E5B841" w:rsidR="002E4DE2" w:rsidRPr="00BA5AE4" w:rsidRDefault="002E4DE2" w:rsidP="002E4DE2">
      <w:pPr>
        <w:pStyle w:val="BodyText"/>
        <w:numPr>
          <w:ilvl w:val="0"/>
          <w:numId w:val="39"/>
        </w:numPr>
        <w:rPr>
          <w:rFonts w:ascii="Calibri" w:hAnsi="Calibri"/>
          <w:sz w:val="24"/>
          <w:szCs w:val="24"/>
        </w:rPr>
      </w:pPr>
      <w:r w:rsidRPr="00BA5AE4">
        <w:rPr>
          <w:rFonts w:ascii="Calibri" w:hAnsi="Calibri"/>
          <w:sz w:val="24"/>
          <w:szCs w:val="24"/>
        </w:rPr>
        <w:t xml:space="preserve">Work accurately, manage tasks and meet deadlines with </w:t>
      </w:r>
      <w:r w:rsidR="00E65ABD">
        <w:rPr>
          <w:rFonts w:ascii="Calibri" w:hAnsi="Calibri"/>
          <w:sz w:val="24"/>
          <w:szCs w:val="24"/>
        </w:rPr>
        <w:t>limited</w:t>
      </w:r>
      <w:r w:rsidRPr="00BA5AE4">
        <w:rPr>
          <w:rFonts w:ascii="Calibri" w:hAnsi="Calibri"/>
          <w:sz w:val="24"/>
          <w:szCs w:val="24"/>
        </w:rPr>
        <w:t xml:space="preserve"> supervision. </w:t>
      </w:r>
    </w:p>
    <w:p w14:paraId="5445B531" w14:textId="0F90CFB2" w:rsidR="002E4DE2" w:rsidRPr="00BA5AE4" w:rsidRDefault="002E4DE2" w:rsidP="002E4DE2">
      <w:pPr>
        <w:pStyle w:val="BodyText"/>
        <w:numPr>
          <w:ilvl w:val="0"/>
          <w:numId w:val="39"/>
        </w:numPr>
        <w:rPr>
          <w:rFonts w:ascii="Calibri" w:hAnsi="Calibri"/>
          <w:sz w:val="24"/>
          <w:szCs w:val="24"/>
        </w:rPr>
      </w:pPr>
      <w:r w:rsidRPr="00BA5AE4">
        <w:rPr>
          <w:rFonts w:ascii="Calibri" w:hAnsi="Calibri"/>
          <w:sz w:val="24"/>
          <w:szCs w:val="24"/>
        </w:rPr>
        <w:t xml:space="preserve">Provide </w:t>
      </w:r>
      <w:r w:rsidR="00E65ABD">
        <w:rPr>
          <w:rFonts w:ascii="Calibri" w:hAnsi="Calibri"/>
          <w:sz w:val="24"/>
          <w:szCs w:val="24"/>
        </w:rPr>
        <w:t>sound</w:t>
      </w:r>
      <w:r w:rsidRPr="00BA5AE4">
        <w:rPr>
          <w:rFonts w:ascii="Calibri" w:hAnsi="Calibri"/>
          <w:sz w:val="24"/>
          <w:szCs w:val="24"/>
        </w:rPr>
        <w:t xml:space="preserve"> customer service, over the phone and in writing. </w:t>
      </w:r>
    </w:p>
    <w:p w14:paraId="114501C7" w14:textId="77777777" w:rsidR="002E4DE2" w:rsidRDefault="002E4DE2" w:rsidP="002E4DE2">
      <w:pPr>
        <w:pStyle w:val="BodyText"/>
        <w:numPr>
          <w:ilvl w:val="0"/>
          <w:numId w:val="39"/>
        </w:numPr>
        <w:rPr>
          <w:rFonts w:ascii="Calibri" w:hAnsi="Calibri"/>
          <w:sz w:val="24"/>
          <w:szCs w:val="24"/>
        </w:rPr>
      </w:pPr>
      <w:r w:rsidRPr="00BA5AE4">
        <w:rPr>
          <w:rFonts w:ascii="Calibri" w:hAnsi="Calibri"/>
          <w:sz w:val="24"/>
          <w:szCs w:val="24"/>
        </w:rPr>
        <w:t>Contribute to team targets, goals and outcomes.</w:t>
      </w:r>
    </w:p>
    <w:p w14:paraId="206A3C6A" w14:textId="7C959E14" w:rsidR="00E65ABD" w:rsidRPr="00BA5AE4" w:rsidRDefault="00E65ABD" w:rsidP="002E4DE2">
      <w:pPr>
        <w:pStyle w:val="BodyText"/>
        <w:numPr>
          <w:ilvl w:val="0"/>
          <w:numId w:val="39"/>
        </w:numPr>
        <w:rPr>
          <w:rFonts w:ascii="Calibri" w:hAnsi="Calibri"/>
          <w:sz w:val="24"/>
          <w:szCs w:val="24"/>
        </w:rPr>
      </w:pPr>
      <w:r>
        <w:rPr>
          <w:rFonts w:ascii="Calibri" w:hAnsi="Calibri"/>
          <w:sz w:val="24"/>
          <w:szCs w:val="24"/>
        </w:rPr>
        <w:t>Analyse and investigate taxpayer assessments.</w:t>
      </w:r>
    </w:p>
    <w:p w14:paraId="1F61F521" w14:textId="77777777" w:rsidR="002E4DE2" w:rsidRPr="00BA5AE4" w:rsidRDefault="002E4DE2" w:rsidP="002E4DE2">
      <w:pPr>
        <w:pStyle w:val="BodyText"/>
        <w:numPr>
          <w:ilvl w:val="0"/>
          <w:numId w:val="39"/>
        </w:numPr>
        <w:rPr>
          <w:rFonts w:ascii="Calibri" w:hAnsi="Calibri"/>
          <w:sz w:val="24"/>
          <w:szCs w:val="24"/>
        </w:rPr>
      </w:pPr>
      <w:r w:rsidRPr="00BA5AE4">
        <w:rPr>
          <w:rFonts w:ascii="Calibri" w:hAnsi="Calibri"/>
          <w:sz w:val="24"/>
          <w:szCs w:val="24"/>
        </w:rPr>
        <w:t>Assist the team in meeting statutory obligations under legislation.</w:t>
      </w:r>
    </w:p>
    <w:p w14:paraId="0C05B18F" w14:textId="16DF501C" w:rsidR="002E4DE2" w:rsidRPr="00BA5AE4" w:rsidRDefault="002E4DE2" w:rsidP="002E4DE2">
      <w:pPr>
        <w:pStyle w:val="BodyText"/>
        <w:numPr>
          <w:ilvl w:val="0"/>
          <w:numId w:val="39"/>
        </w:numPr>
        <w:rPr>
          <w:rFonts w:ascii="Calibri" w:hAnsi="Calibri"/>
          <w:sz w:val="24"/>
          <w:szCs w:val="24"/>
        </w:rPr>
      </w:pPr>
      <w:r w:rsidRPr="00BA5AE4">
        <w:rPr>
          <w:rFonts w:ascii="Calibri" w:hAnsi="Calibri"/>
          <w:sz w:val="24"/>
          <w:szCs w:val="24"/>
        </w:rPr>
        <w:t xml:space="preserve">Contribute to Revenue Management </w:t>
      </w:r>
      <w:r w:rsidR="00C4760D">
        <w:rPr>
          <w:rFonts w:ascii="Calibri" w:hAnsi="Calibri"/>
          <w:sz w:val="24"/>
          <w:szCs w:val="24"/>
        </w:rPr>
        <w:t>Division</w:t>
      </w:r>
      <w:r w:rsidR="00C4760D" w:rsidRPr="00BA5AE4">
        <w:rPr>
          <w:rFonts w:ascii="Calibri" w:hAnsi="Calibri"/>
          <w:sz w:val="24"/>
          <w:szCs w:val="24"/>
        </w:rPr>
        <w:t xml:space="preserve"> </w:t>
      </w:r>
      <w:r w:rsidRPr="00BA5AE4">
        <w:rPr>
          <w:rFonts w:ascii="Calibri" w:hAnsi="Calibri"/>
          <w:sz w:val="24"/>
          <w:szCs w:val="24"/>
        </w:rPr>
        <w:t xml:space="preserve">operations and perform other duties as directed. </w:t>
      </w:r>
    </w:p>
    <w:p w14:paraId="517961C3" w14:textId="77777777" w:rsidR="002E4DE2" w:rsidRPr="00BA5AE4" w:rsidRDefault="002E4DE2" w:rsidP="002E4DE2">
      <w:pPr>
        <w:pStyle w:val="BodyText"/>
        <w:numPr>
          <w:ilvl w:val="0"/>
          <w:numId w:val="39"/>
        </w:numPr>
        <w:rPr>
          <w:rFonts w:ascii="Calibri" w:hAnsi="Calibri"/>
          <w:sz w:val="24"/>
          <w:szCs w:val="24"/>
        </w:rPr>
      </w:pPr>
      <w:r w:rsidRPr="00BA5AE4">
        <w:rPr>
          <w:rFonts w:ascii="Calibri" w:hAnsi="Calibri"/>
          <w:sz w:val="24"/>
          <w:szCs w:val="24"/>
        </w:rPr>
        <w:t>Model a flexible and responsive approach to broader organisational changes.</w:t>
      </w:r>
    </w:p>
    <w:p w14:paraId="1D60F6D8" w14:textId="7364D199" w:rsidR="002E4DE2" w:rsidRPr="00823C98" w:rsidRDefault="002E4DE2" w:rsidP="002E4DE2">
      <w:pPr>
        <w:pStyle w:val="Heading1"/>
        <w:pBdr>
          <w:bottom w:val="single" w:sz="12" w:space="1" w:color="auto"/>
        </w:pBdr>
        <w:spacing w:before="360" w:after="0"/>
        <w:rPr>
          <w:b w:val="0"/>
          <w:bCs/>
          <w:sz w:val="24"/>
          <w:szCs w:val="24"/>
        </w:rPr>
      </w:pPr>
      <w:r w:rsidRPr="00823C98">
        <w:rPr>
          <w:b w:val="0"/>
          <w:bCs/>
          <w:sz w:val="24"/>
          <w:szCs w:val="24"/>
        </w:rPr>
        <w:t xml:space="preserve">This position does not involve direct supervision of staff. </w:t>
      </w:r>
      <w:r w:rsidR="007C05F9">
        <w:rPr>
          <w:b w:val="0"/>
          <w:bCs/>
          <w:sz w:val="24"/>
          <w:szCs w:val="24"/>
        </w:rPr>
        <w:br/>
      </w:r>
      <w:r w:rsidR="007C05F9">
        <w:rPr>
          <w:b w:val="0"/>
          <w:bCs/>
          <w:sz w:val="24"/>
          <w:szCs w:val="24"/>
        </w:rPr>
        <w:br/>
      </w:r>
    </w:p>
    <w:p w14:paraId="1A8EA8E8" w14:textId="5C93639A" w:rsidR="004961EC" w:rsidRPr="002A43D2" w:rsidRDefault="004961EC" w:rsidP="002E4DE2">
      <w:pPr>
        <w:pStyle w:val="Heading1"/>
        <w:pBdr>
          <w:bottom w:val="single" w:sz="12" w:space="1" w:color="auto"/>
        </w:pBdr>
        <w:spacing w:before="360" w:after="0"/>
        <w:rPr>
          <w:sz w:val="28"/>
        </w:rPr>
      </w:pPr>
      <w:r>
        <w:rPr>
          <w:sz w:val="28"/>
        </w:rPr>
        <w:lastRenderedPageBreak/>
        <w:t>WHAT YOU REQUIRE</w:t>
      </w:r>
    </w:p>
    <w:p w14:paraId="6DF27AA9" w14:textId="77777777" w:rsidR="004961EC" w:rsidRDefault="004961EC" w:rsidP="004961EC">
      <w:pPr>
        <w:pStyle w:val="BodyText"/>
        <w:spacing w:after="0"/>
        <w:rPr>
          <w:u w:val="single"/>
        </w:rPr>
      </w:pPr>
    </w:p>
    <w:p w14:paraId="0A588FF2" w14:textId="77777777" w:rsidR="004961EC" w:rsidRPr="00EE3B80" w:rsidRDefault="004961EC" w:rsidP="004961EC">
      <w:pPr>
        <w:pStyle w:val="DotPoint"/>
        <w:numPr>
          <w:ilvl w:val="0"/>
          <w:numId w:val="0"/>
        </w:numPr>
        <w:spacing w:after="120" w:line="276" w:lineRule="auto"/>
        <w:contextualSpacing w:val="0"/>
      </w:pPr>
      <w:r w:rsidRPr="00EE3B80">
        <w:t>The following capabilities form the criteria that are required to perform the duties and responsibilities of the position.</w:t>
      </w:r>
    </w:p>
    <w:p w14:paraId="0296F5C8" w14:textId="77777777" w:rsidR="004961EC" w:rsidRPr="00EE3B80" w:rsidRDefault="004961EC" w:rsidP="004961EC">
      <w:pPr>
        <w:pStyle w:val="BodyText"/>
        <w:rPr>
          <w:rFonts w:ascii="Calibri" w:hAnsi="Calibri"/>
          <w:b/>
          <w:sz w:val="28"/>
          <w:szCs w:val="28"/>
        </w:rPr>
      </w:pPr>
      <w:r w:rsidRPr="00EE3B80">
        <w:rPr>
          <w:rFonts w:ascii="Calibri" w:hAnsi="Calibri"/>
          <w:b/>
          <w:sz w:val="28"/>
          <w:szCs w:val="28"/>
        </w:rPr>
        <w:t xml:space="preserve">Professional / Technical Skills and Knowledge </w:t>
      </w:r>
    </w:p>
    <w:bookmarkEnd w:id="2"/>
    <w:p w14:paraId="13D9F05D" w14:textId="726EAE46" w:rsidR="004021D6" w:rsidRDefault="004021D6" w:rsidP="00217673">
      <w:pPr>
        <w:pStyle w:val="ListParagraph"/>
        <w:numPr>
          <w:ilvl w:val="0"/>
          <w:numId w:val="38"/>
        </w:numPr>
        <w:ind w:left="357" w:hanging="357"/>
        <w:contextualSpacing w:val="0"/>
      </w:pPr>
      <w:r w:rsidRPr="00217673">
        <w:rPr>
          <w:u w:val="single"/>
        </w:rPr>
        <w:t>Service delivery.</w:t>
      </w:r>
      <w:r w:rsidRPr="00D41027">
        <w:t xml:space="preserve"> </w:t>
      </w:r>
      <w:r>
        <w:t>Provide considered and accurate information in line with business needs to</w:t>
      </w:r>
      <w:r w:rsidR="00D41027">
        <w:t xml:space="preserve"> </w:t>
      </w:r>
      <w:r>
        <w:t>customers, stakeholders and colleagues.</w:t>
      </w:r>
    </w:p>
    <w:p w14:paraId="1D9E16BF" w14:textId="4FF31E31" w:rsidR="00E65ABD" w:rsidRPr="00773F3A" w:rsidRDefault="00E65ABD" w:rsidP="00E65ABD">
      <w:pPr>
        <w:pStyle w:val="ListParagraph"/>
        <w:numPr>
          <w:ilvl w:val="0"/>
          <w:numId w:val="38"/>
        </w:numPr>
        <w:ind w:left="357" w:hanging="357"/>
        <w:contextualSpacing w:val="0"/>
        <w:rPr>
          <w:u w:val="single"/>
        </w:rPr>
      </w:pPr>
      <w:r>
        <w:rPr>
          <w:u w:val="single"/>
        </w:rPr>
        <w:t>Communication</w:t>
      </w:r>
      <w:r w:rsidRPr="00773F3A">
        <w:t xml:space="preserve">. </w:t>
      </w:r>
      <w:r>
        <w:t>Sound</w:t>
      </w:r>
      <w:r w:rsidRPr="00773F3A">
        <w:t xml:space="preserve"> </w:t>
      </w:r>
      <w:r w:rsidRPr="00583C5C">
        <w:t>interpersonal</w:t>
      </w:r>
      <w:r w:rsidRPr="00773F3A">
        <w:t xml:space="preserve"> </w:t>
      </w:r>
      <w:r w:rsidRPr="00583C5C">
        <w:t>and</w:t>
      </w:r>
      <w:r w:rsidRPr="00773F3A">
        <w:t xml:space="preserve"> </w:t>
      </w:r>
      <w:r w:rsidRPr="00583C5C">
        <w:t>communication</w:t>
      </w:r>
      <w:r w:rsidRPr="00773F3A">
        <w:t xml:space="preserve"> </w:t>
      </w:r>
      <w:r w:rsidRPr="00583C5C">
        <w:t>skills,</w:t>
      </w:r>
      <w:r w:rsidRPr="00773F3A">
        <w:t xml:space="preserve"> </w:t>
      </w:r>
      <w:r w:rsidRPr="00583C5C">
        <w:t>including</w:t>
      </w:r>
      <w:r w:rsidRPr="00773F3A">
        <w:t xml:space="preserve"> </w:t>
      </w:r>
      <w:r w:rsidRPr="00583C5C">
        <w:t>liaison</w:t>
      </w:r>
      <w:r>
        <w:t xml:space="preserve"> and</w:t>
      </w:r>
      <w:r w:rsidRPr="00773F3A">
        <w:t xml:space="preserve"> </w:t>
      </w:r>
      <w:r w:rsidRPr="00583C5C">
        <w:t>negotiation</w:t>
      </w:r>
      <w:r w:rsidRPr="00773F3A">
        <w:t xml:space="preserve"> </w:t>
      </w:r>
      <w:r w:rsidRPr="00583C5C">
        <w:t>skills.</w:t>
      </w:r>
    </w:p>
    <w:p w14:paraId="531B5448" w14:textId="21012DA9" w:rsidR="00E6365A" w:rsidRDefault="00E65ABD" w:rsidP="000D7C75">
      <w:pPr>
        <w:pStyle w:val="ListParagraph"/>
        <w:numPr>
          <w:ilvl w:val="0"/>
          <w:numId w:val="38"/>
        </w:numPr>
        <w:ind w:left="357" w:hanging="357"/>
        <w:contextualSpacing w:val="0"/>
      </w:pPr>
      <w:r w:rsidRPr="00773F3A">
        <w:rPr>
          <w:u w:val="single"/>
        </w:rPr>
        <w:t>Analytical skills</w:t>
      </w:r>
      <w:r w:rsidRPr="00773F3A">
        <w:t>.</w:t>
      </w:r>
      <w:r>
        <w:t xml:space="preserve"> Capability to develop </w:t>
      </w:r>
      <w:r w:rsidRPr="00583C5C">
        <w:t xml:space="preserve">knowledge and </w:t>
      </w:r>
      <w:r w:rsidR="000D7C75">
        <w:t xml:space="preserve">understand, </w:t>
      </w:r>
      <w:r w:rsidRPr="00583C5C">
        <w:t>analyse</w:t>
      </w:r>
      <w:r w:rsidRPr="00773F3A">
        <w:t xml:space="preserve"> </w:t>
      </w:r>
      <w:r w:rsidR="000D7C75">
        <w:t xml:space="preserve">and apply </w:t>
      </w:r>
      <w:r>
        <w:t xml:space="preserve">straightforward </w:t>
      </w:r>
      <w:r w:rsidRPr="00583C5C">
        <w:t>legal</w:t>
      </w:r>
      <w:r w:rsidR="000D7C75">
        <w:t xml:space="preserve"> and legislative frameworks</w:t>
      </w:r>
      <w:r w:rsidRPr="00583C5C">
        <w:t>.</w:t>
      </w:r>
    </w:p>
    <w:p w14:paraId="0468FB54" w14:textId="46F865B9" w:rsidR="004961EC" w:rsidRPr="00823C98" w:rsidRDefault="004961EC" w:rsidP="00823C98">
      <w:bookmarkStart w:id="3" w:name="_Hlk181794159"/>
      <w:r w:rsidRPr="00823C98">
        <w:rPr>
          <w:b/>
          <w:sz w:val="28"/>
          <w:szCs w:val="28"/>
        </w:rPr>
        <w:t>Behavioural Capabilities</w:t>
      </w:r>
      <w:bookmarkEnd w:id="3"/>
    </w:p>
    <w:p w14:paraId="533F9EC7" w14:textId="230B5282" w:rsidR="004021D6" w:rsidRPr="00D41027" w:rsidRDefault="004021D6" w:rsidP="00217673">
      <w:pPr>
        <w:pStyle w:val="ListParagraph"/>
        <w:numPr>
          <w:ilvl w:val="0"/>
          <w:numId w:val="38"/>
        </w:numPr>
        <w:ind w:left="357" w:hanging="357"/>
        <w:contextualSpacing w:val="0"/>
      </w:pPr>
      <w:r w:rsidRPr="00217673">
        <w:rPr>
          <w:u w:val="single"/>
        </w:rPr>
        <w:t>Teamwork</w:t>
      </w:r>
      <w:r w:rsidR="00D41027" w:rsidRPr="00217673">
        <w:rPr>
          <w:u w:val="single"/>
        </w:rPr>
        <w:t>.</w:t>
      </w:r>
      <w:r w:rsidR="00D41027">
        <w:t xml:space="preserve"> W</w:t>
      </w:r>
      <w:r w:rsidRPr="00D41027">
        <w:t>ork professionally and cooperatively with colleagues and stakeholders.</w:t>
      </w:r>
    </w:p>
    <w:p w14:paraId="779D6D3D" w14:textId="71B36F78" w:rsidR="007C1027" w:rsidRDefault="00D41027" w:rsidP="00217673">
      <w:pPr>
        <w:pStyle w:val="ListParagraph"/>
        <w:numPr>
          <w:ilvl w:val="0"/>
          <w:numId w:val="38"/>
        </w:numPr>
        <w:ind w:left="357" w:hanging="357"/>
        <w:contextualSpacing w:val="0"/>
      </w:pPr>
      <w:r w:rsidRPr="00217673">
        <w:rPr>
          <w:u w:val="single"/>
        </w:rPr>
        <w:t>Achieves results with integrity.</w:t>
      </w:r>
      <w:r>
        <w:t xml:space="preserve"> </w:t>
      </w:r>
      <w:r w:rsidRPr="00227A0F">
        <w:t>Contribute to the delivery of results</w:t>
      </w:r>
      <w:r>
        <w:t xml:space="preserve">, behave </w:t>
      </w:r>
      <w:r w:rsidRPr="00227A0F">
        <w:t>ethically and with accountability.</w:t>
      </w:r>
    </w:p>
    <w:p w14:paraId="57F70330" w14:textId="788EFFAA" w:rsidR="00D41027" w:rsidRDefault="00D41027" w:rsidP="00217673">
      <w:pPr>
        <w:pStyle w:val="ListParagraph"/>
        <w:numPr>
          <w:ilvl w:val="0"/>
          <w:numId w:val="38"/>
        </w:numPr>
        <w:ind w:left="357" w:hanging="357"/>
        <w:contextualSpacing w:val="0"/>
      </w:pPr>
      <w:r w:rsidRPr="00217673">
        <w:rPr>
          <w:u w:val="single"/>
        </w:rPr>
        <w:t>Leadership.</w:t>
      </w:r>
      <w:r>
        <w:t xml:space="preserve"> B</w:t>
      </w:r>
      <w:r w:rsidRPr="00D140A1">
        <w:t>uild commitment and deliver the best outcomes for colleagues and customers.</w:t>
      </w:r>
    </w:p>
    <w:p w14:paraId="54F0AA2A" w14:textId="20F312EC" w:rsidR="00D41027" w:rsidRDefault="00D41027" w:rsidP="00217673">
      <w:pPr>
        <w:pStyle w:val="ListParagraph"/>
        <w:numPr>
          <w:ilvl w:val="0"/>
          <w:numId w:val="38"/>
        </w:numPr>
        <w:ind w:left="357" w:hanging="357"/>
        <w:contextualSpacing w:val="0"/>
      </w:pPr>
      <w:r w:rsidRPr="00217673">
        <w:rPr>
          <w:u w:val="single"/>
        </w:rPr>
        <w:t>Thinking and innovation.</w:t>
      </w:r>
      <w:r>
        <w:t xml:space="preserve"> Exercise sound judgment in routine situations.</w:t>
      </w:r>
    </w:p>
    <w:p w14:paraId="433BF51A" w14:textId="5AB6D66E" w:rsidR="004961EC" w:rsidRPr="002050FD" w:rsidRDefault="004961EC" w:rsidP="00E268CF">
      <w:pPr>
        <w:pStyle w:val="DotPoint"/>
        <w:numPr>
          <w:ilvl w:val="0"/>
          <w:numId w:val="0"/>
        </w:numPr>
        <w:spacing w:line="276" w:lineRule="auto"/>
      </w:pPr>
      <w:bookmarkStart w:id="4" w:name="_Hlk181794296"/>
    </w:p>
    <w:p w14:paraId="6E36B1BF" w14:textId="77777777" w:rsidR="004961EC" w:rsidRPr="00523D75" w:rsidRDefault="004961EC" w:rsidP="007C05F9">
      <w:pPr>
        <w:pStyle w:val="DotPoint"/>
        <w:numPr>
          <w:ilvl w:val="0"/>
          <w:numId w:val="0"/>
        </w:numPr>
        <w:spacing w:line="276" w:lineRule="auto"/>
        <w:ind w:left="360" w:hanging="360"/>
        <w:rPr>
          <w:iCs/>
        </w:rPr>
      </w:pPr>
      <w:r w:rsidRPr="00440141">
        <w:t xml:space="preserve">This position </w:t>
      </w:r>
      <w:r w:rsidRPr="00EE3B80">
        <w:rPr>
          <w:iCs/>
        </w:rPr>
        <w:t>does not</w:t>
      </w:r>
      <w:r w:rsidRPr="00523D75">
        <w:rPr>
          <w:iCs/>
        </w:rPr>
        <w:t xml:space="preserve"> require a pre-employment medical. </w:t>
      </w:r>
    </w:p>
    <w:p w14:paraId="42AD931D" w14:textId="315254F1" w:rsidR="004961EC" w:rsidRPr="007C05F9" w:rsidRDefault="004961EC" w:rsidP="007C05F9">
      <w:pPr>
        <w:pStyle w:val="DotPoint"/>
        <w:numPr>
          <w:ilvl w:val="0"/>
          <w:numId w:val="0"/>
        </w:numPr>
        <w:spacing w:line="276" w:lineRule="auto"/>
        <w:ind w:left="360" w:hanging="360"/>
      </w:pPr>
      <w:r w:rsidRPr="00523D75">
        <w:rPr>
          <w:iCs/>
        </w:rPr>
        <w:t xml:space="preserve">This position </w:t>
      </w:r>
      <w:r w:rsidRPr="00EE3B80">
        <w:rPr>
          <w:iCs/>
        </w:rPr>
        <w:t>does not</w:t>
      </w:r>
      <w:r w:rsidRPr="00523D75">
        <w:t xml:space="preserve"> </w:t>
      </w:r>
      <w:r w:rsidRPr="00440141">
        <w:t>require</w:t>
      </w:r>
      <w:r>
        <w:t xml:space="preserve"> a</w:t>
      </w:r>
      <w:r w:rsidRPr="000C5CF1">
        <w:t xml:space="preserve"> Working with Vulnerable People Check</w:t>
      </w:r>
      <w:r>
        <w:t>.</w:t>
      </w:r>
      <w:bookmarkEnd w:id="4"/>
    </w:p>
    <w:p w14:paraId="4F73EA1D" w14:textId="3244C318" w:rsidR="001164DB" w:rsidRPr="00823C98" w:rsidRDefault="00CC7DF7" w:rsidP="001164DB">
      <w:pPr>
        <w:pStyle w:val="BodyText"/>
        <w:rPr>
          <w:rFonts w:asciiTheme="minorHAnsi" w:hAnsiTheme="minorHAnsi" w:cstheme="minorHAnsi"/>
          <w:sz w:val="24"/>
          <w:szCs w:val="24"/>
        </w:rPr>
      </w:pPr>
      <w:r w:rsidRPr="00823C98">
        <w:rPr>
          <w:rFonts w:asciiTheme="minorHAnsi" w:hAnsiTheme="minorHAnsi" w:cstheme="minorHAnsi"/>
          <w:sz w:val="24"/>
          <w:szCs w:val="24"/>
        </w:rPr>
        <w:t xml:space="preserve">Suitable applicants may be placed in a merit pool and offered similar roles </w:t>
      </w:r>
      <w:proofErr w:type="gramStart"/>
      <w:r w:rsidRPr="00823C98">
        <w:rPr>
          <w:rFonts w:asciiTheme="minorHAnsi" w:hAnsiTheme="minorHAnsi" w:cstheme="minorHAnsi"/>
          <w:sz w:val="24"/>
          <w:szCs w:val="24"/>
        </w:rPr>
        <w:t>at a later date</w:t>
      </w:r>
      <w:proofErr w:type="gramEnd"/>
      <w:r w:rsidRPr="00823C98">
        <w:rPr>
          <w:rFonts w:asciiTheme="minorHAnsi" w:hAnsiTheme="minorHAnsi" w:cstheme="minorHAnsi"/>
          <w:sz w:val="24"/>
          <w:szCs w:val="24"/>
        </w:rPr>
        <w:t xml:space="preserve">. </w:t>
      </w:r>
    </w:p>
    <w:p w14:paraId="098B188D" w14:textId="77777777" w:rsidR="002A43D2" w:rsidRDefault="002A43D2" w:rsidP="002A43D2">
      <w:pPr>
        <w:spacing w:line="276" w:lineRule="auto"/>
        <w:rPr>
          <w:b/>
          <w:sz w:val="28"/>
        </w:rPr>
      </w:pPr>
      <w:r w:rsidRPr="005A754D">
        <w:t>Further information on working at C</w:t>
      </w:r>
      <w:r w:rsidR="00831E6F">
        <w:t>MTEDD</w:t>
      </w:r>
      <w:r w:rsidRPr="005A754D">
        <w:t xml:space="preserve"> </w:t>
      </w:r>
      <w:r>
        <w:t>can be found a</w:t>
      </w:r>
      <w:r w:rsidRPr="00222416">
        <w:rPr>
          <w:szCs w:val="24"/>
        </w:rPr>
        <w:t>t</w:t>
      </w:r>
      <w:r w:rsidR="00831E6F">
        <w:rPr>
          <w:szCs w:val="24"/>
        </w:rPr>
        <w:t>:</w:t>
      </w:r>
      <w:r w:rsidRPr="00222416">
        <w:rPr>
          <w:szCs w:val="24"/>
        </w:rPr>
        <w:t xml:space="preserve"> </w:t>
      </w:r>
      <w:hyperlink r:id="rId15" w:history="1">
        <w:r w:rsidR="00C75A3E">
          <w:rPr>
            <w:rStyle w:val="Hyperlink"/>
          </w:rPr>
          <w:t>http://www.jobs.act.gov.au/__data/assets/pdf_file/0010/839467/Working-in-CMTEDD.pdf</w:t>
        </w:r>
      </w:hyperlink>
    </w:p>
    <w:p w14:paraId="38398C40" w14:textId="77777777" w:rsidR="002A43D2" w:rsidRPr="002A43D2" w:rsidRDefault="00B66113" w:rsidP="002274EE">
      <w:pPr>
        <w:pStyle w:val="Heading1"/>
        <w:pBdr>
          <w:bottom w:val="single" w:sz="12" w:space="1" w:color="auto"/>
        </w:pBdr>
        <w:spacing w:before="360" w:after="0"/>
        <w:rPr>
          <w:sz w:val="28"/>
        </w:rPr>
      </w:pPr>
      <w:r>
        <w:br w:type="page"/>
      </w:r>
      <w:r w:rsidR="002A43D2" w:rsidRPr="002A43D2">
        <w:rPr>
          <w:sz w:val="28"/>
        </w:rPr>
        <w:lastRenderedPageBreak/>
        <w:t xml:space="preserve">WORK ENVIRONMENT DESCRIPTION </w:t>
      </w:r>
    </w:p>
    <w:p w14:paraId="12C6417A" w14:textId="3DC134C5" w:rsidR="002A43D2" w:rsidRPr="00635115" w:rsidRDefault="002A43D2" w:rsidP="00635115">
      <w:pPr>
        <w:spacing w:before="240" w:line="276" w:lineRule="auto"/>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222F97">
        <w:rPr>
          <w:szCs w:val="24"/>
        </w:rPr>
        <w:t>Compliance Project</w:t>
      </w:r>
      <w:r w:rsidR="00B64C38">
        <w:rPr>
          <w:szCs w:val="24"/>
        </w:rPr>
        <w:t xml:space="preserve"> Officer</w:t>
      </w:r>
      <w:r w:rsidR="00E65ABD">
        <w:rPr>
          <w:szCs w:val="24"/>
        </w:rPr>
        <w:t xml:space="preserve"> </w:t>
      </w:r>
      <w:r>
        <w:rPr>
          <w:szCs w:val="24"/>
        </w:rPr>
        <w:t xml:space="preserve">(position number </w:t>
      </w:r>
      <w:r w:rsidR="00E268CF" w:rsidRPr="00E268CF">
        <w:rPr>
          <w:szCs w:val="24"/>
        </w:rPr>
        <w:t>P42421</w:t>
      </w:r>
      <w:r w:rsidR="00E268CF">
        <w:rPr>
          <w:szCs w:val="24"/>
        </w:rPr>
        <w:t xml:space="preserve">, </w:t>
      </w:r>
      <w:r w:rsidR="002050FD" w:rsidRPr="002050FD">
        <w:rPr>
          <w:szCs w:val="24"/>
        </w:rPr>
        <w:t>several</w:t>
      </w:r>
      <w:r>
        <w:rPr>
          <w:szCs w:val="24"/>
        </w:rPr>
        <w:t xml:space="preserve">) </w:t>
      </w:r>
      <w:r w:rsidRPr="005A754D">
        <w:rPr>
          <w:szCs w:val="24"/>
        </w:rPr>
        <w:t>and indicates how frequently each of these requirements would be performed.</w:t>
      </w:r>
      <w:r w:rsidR="007D3603">
        <w:rPr>
          <w:szCs w:val="24"/>
        </w:rPr>
        <w:t xml:space="preserve"> </w:t>
      </w:r>
      <w:r w:rsidR="007D3603" w:rsidRPr="00440141">
        <w:rPr>
          <w:szCs w:val="24"/>
        </w:rPr>
        <w:t>Please note that CMTEDD is committed to providing reasonable adjustment and ensuring all individuals have equal opportunities in the workplace</w:t>
      </w:r>
      <w:r w:rsidR="007D3603">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3F07259F" w14:textId="77777777" w:rsidTr="00493773">
        <w:trPr>
          <w:trHeight w:val="454"/>
        </w:trPr>
        <w:tc>
          <w:tcPr>
            <w:tcW w:w="6912" w:type="dxa"/>
            <w:shd w:val="clear" w:color="auto" w:fill="DEEAF6"/>
            <w:vAlign w:val="center"/>
          </w:tcPr>
          <w:p w14:paraId="5ACAB112" w14:textId="77777777" w:rsidR="005B38C8" w:rsidRPr="00DA4EF8" w:rsidRDefault="005B38C8" w:rsidP="009B56B6">
            <w:pPr>
              <w:pStyle w:val="Tableheading"/>
            </w:pPr>
            <w:r w:rsidRPr="00DA4EF8">
              <w:t>ADMINISTRATIVE</w:t>
            </w:r>
          </w:p>
        </w:tc>
        <w:tc>
          <w:tcPr>
            <w:tcW w:w="2694" w:type="dxa"/>
            <w:shd w:val="clear" w:color="auto" w:fill="DEEAF6"/>
            <w:vAlign w:val="center"/>
          </w:tcPr>
          <w:p w14:paraId="2CF7F1E2" w14:textId="77777777" w:rsidR="005B38C8" w:rsidRPr="00DA4EF8" w:rsidRDefault="00801DAF" w:rsidP="009B56B6">
            <w:pPr>
              <w:pStyle w:val="Tableheading"/>
              <w:jc w:val="center"/>
            </w:pPr>
            <w:r>
              <w:t>FREQUENCY</w:t>
            </w:r>
          </w:p>
        </w:tc>
      </w:tr>
      <w:tr w:rsidR="005B38C8" w:rsidRPr="005A754D" w14:paraId="7B35E78C" w14:textId="77777777" w:rsidTr="005B38C8">
        <w:trPr>
          <w:trHeight w:val="283"/>
        </w:trPr>
        <w:tc>
          <w:tcPr>
            <w:tcW w:w="6912" w:type="dxa"/>
            <w:vAlign w:val="center"/>
          </w:tcPr>
          <w:p w14:paraId="103B1949" w14:textId="77777777" w:rsidR="005B38C8" w:rsidRPr="00493773" w:rsidRDefault="005B38C8" w:rsidP="00493773">
            <w:pPr>
              <w:pStyle w:val="Tabletext"/>
              <w:spacing w:before="0" w:after="0"/>
              <w:rPr>
                <w:sz w:val="24"/>
              </w:rPr>
            </w:pPr>
            <w:r w:rsidRPr="00493773">
              <w:rPr>
                <w:sz w:val="24"/>
              </w:rPr>
              <w:t>Telephone use</w:t>
            </w:r>
          </w:p>
        </w:tc>
        <w:tc>
          <w:tcPr>
            <w:tcW w:w="2694" w:type="dxa"/>
            <w:vAlign w:val="center"/>
          </w:tcPr>
          <w:p w14:paraId="4645B4CD" w14:textId="709B824D" w:rsidR="005B38C8" w:rsidRPr="00635115" w:rsidRDefault="00823C98" w:rsidP="00493773">
            <w:pPr>
              <w:pStyle w:val="Tabletext"/>
              <w:spacing w:before="0" w:after="0"/>
              <w:jc w:val="center"/>
              <w:rPr>
                <w:sz w:val="24"/>
                <w:szCs w:val="24"/>
              </w:rPr>
            </w:pPr>
            <w:r>
              <w:rPr>
                <w:rStyle w:val="PlaceholderText"/>
                <w:color w:val="auto"/>
                <w:sz w:val="24"/>
              </w:rPr>
              <w:t>Frequently</w:t>
            </w:r>
            <w:r w:rsidRPr="00635115">
              <w:rPr>
                <w:rStyle w:val="PlaceholderText"/>
                <w:color w:val="auto"/>
                <w:sz w:val="24"/>
              </w:rPr>
              <w:t xml:space="preserve"> </w:t>
            </w:r>
          </w:p>
        </w:tc>
      </w:tr>
      <w:tr w:rsidR="005B38C8" w:rsidRPr="005A754D" w14:paraId="20E2B317" w14:textId="77777777" w:rsidTr="005B38C8">
        <w:trPr>
          <w:trHeight w:val="283"/>
        </w:trPr>
        <w:tc>
          <w:tcPr>
            <w:tcW w:w="6912" w:type="dxa"/>
            <w:vAlign w:val="center"/>
          </w:tcPr>
          <w:p w14:paraId="5E00E636" w14:textId="77777777" w:rsidR="005B38C8" w:rsidRPr="00493773" w:rsidRDefault="005B38C8" w:rsidP="00493773">
            <w:pPr>
              <w:pStyle w:val="Tabletext"/>
              <w:spacing w:before="0" w:after="0"/>
              <w:rPr>
                <w:sz w:val="24"/>
              </w:rPr>
            </w:pPr>
            <w:r w:rsidRPr="00493773">
              <w:rPr>
                <w:sz w:val="24"/>
              </w:rPr>
              <w:t>General computer use</w:t>
            </w:r>
          </w:p>
        </w:tc>
        <w:tc>
          <w:tcPr>
            <w:tcW w:w="2694" w:type="dxa"/>
            <w:vAlign w:val="center"/>
          </w:tcPr>
          <w:p w14:paraId="638C854C" w14:textId="77777777" w:rsidR="005B38C8" w:rsidRPr="00635115" w:rsidRDefault="00B66113" w:rsidP="00493773">
            <w:pPr>
              <w:pStyle w:val="Tabletext"/>
              <w:spacing w:before="0" w:after="0"/>
              <w:jc w:val="center"/>
              <w:rPr>
                <w:sz w:val="24"/>
                <w:szCs w:val="24"/>
              </w:rPr>
            </w:pPr>
            <w:r>
              <w:rPr>
                <w:rStyle w:val="PlaceholderText"/>
                <w:color w:val="auto"/>
                <w:sz w:val="24"/>
              </w:rPr>
              <w:t xml:space="preserve">Frequently </w:t>
            </w:r>
          </w:p>
        </w:tc>
      </w:tr>
      <w:tr w:rsidR="005B38C8" w:rsidRPr="005A754D" w14:paraId="13720F01" w14:textId="77777777" w:rsidTr="005B38C8">
        <w:trPr>
          <w:trHeight w:val="283"/>
        </w:trPr>
        <w:tc>
          <w:tcPr>
            <w:tcW w:w="6912" w:type="dxa"/>
            <w:vAlign w:val="center"/>
          </w:tcPr>
          <w:p w14:paraId="33FD4436" w14:textId="77777777" w:rsidR="005B38C8" w:rsidRPr="00493773" w:rsidRDefault="005B38C8" w:rsidP="00493773">
            <w:pPr>
              <w:pStyle w:val="Tabletext"/>
              <w:spacing w:before="0" w:after="0"/>
              <w:rPr>
                <w:sz w:val="24"/>
              </w:rPr>
            </w:pPr>
            <w:r w:rsidRPr="00493773">
              <w:rPr>
                <w:sz w:val="24"/>
              </w:rPr>
              <w:t>Extensive keying/data entry</w:t>
            </w:r>
          </w:p>
        </w:tc>
        <w:tc>
          <w:tcPr>
            <w:tcW w:w="2694" w:type="dxa"/>
            <w:vAlign w:val="center"/>
          </w:tcPr>
          <w:p w14:paraId="162E90B4" w14:textId="77777777" w:rsidR="005B38C8" w:rsidRPr="00635115" w:rsidRDefault="00B14B80" w:rsidP="00493773">
            <w:pPr>
              <w:pStyle w:val="Tabletext"/>
              <w:spacing w:before="0" w:after="0"/>
              <w:jc w:val="center"/>
              <w:rPr>
                <w:sz w:val="24"/>
                <w:szCs w:val="24"/>
              </w:rPr>
            </w:pPr>
            <w:r>
              <w:rPr>
                <w:rStyle w:val="PlaceholderText"/>
                <w:color w:val="auto"/>
                <w:sz w:val="24"/>
              </w:rPr>
              <w:t>Frequently</w:t>
            </w:r>
          </w:p>
        </w:tc>
      </w:tr>
      <w:tr w:rsidR="005B38C8" w:rsidRPr="005A754D" w14:paraId="36126D02" w14:textId="77777777" w:rsidTr="005B38C8">
        <w:trPr>
          <w:trHeight w:val="283"/>
        </w:trPr>
        <w:tc>
          <w:tcPr>
            <w:tcW w:w="6912" w:type="dxa"/>
            <w:vAlign w:val="center"/>
          </w:tcPr>
          <w:p w14:paraId="19B64307" w14:textId="77777777" w:rsidR="005B38C8" w:rsidRPr="00493773" w:rsidRDefault="005B38C8" w:rsidP="00493773">
            <w:pPr>
              <w:pStyle w:val="Tabletext"/>
              <w:spacing w:before="0" w:after="0"/>
              <w:rPr>
                <w:sz w:val="24"/>
              </w:rPr>
            </w:pPr>
            <w:r w:rsidRPr="00493773">
              <w:rPr>
                <w:sz w:val="24"/>
              </w:rPr>
              <w:t>Graphical/analytical based</w:t>
            </w:r>
          </w:p>
        </w:tc>
        <w:tc>
          <w:tcPr>
            <w:tcW w:w="2694" w:type="dxa"/>
            <w:vAlign w:val="center"/>
          </w:tcPr>
          <w:p w14:paraId="003616B9" w14:textId="77777777" w:rsidR="005B38C8" w:rsidRPr="00635115" w:rsidRDefault="00B14B80" w:rsidP="00493773">
            <w:pPr>
              <w:pStyle w:val="Tabletext"/>
              <w:spacing w:before="0" w:after="0"/>
              <w:jc w:val="center"/>
              <w:rPr>
                <w:sz w:val="24"/>
                <w:szCs w:val="24"/>
              </w:rPr>
            </w:pPr>
            <w:r>
              <w:rPr>
                <w:rStyle w:val="PlaceholderText"/>
                <w:color w:val="auto"/>
                <w:sz w:val="24"/>
              </w:rPr>
              <w:t>Frequently</w:t>
            </w:r>
          </w:p>
        </w:tc>
      </w:tr>
      <w:tr w:rsidR="005B38C8" w:rsidRPr="005A754D" w14:paraId="5284A679" w14:textId="77777777" w:rsidTr="005B38C8">
        <w:trPr>
          <w:trHeight w:val="283"/>
        </w:trPr>
        <w:tc>
          <w:tcPr>
            <w:tcW w:w="6912" w:type="dxa"/>
            <w:vAlign w:val="center"/>
          </w:tcPr>
          <w:p w14:paraId="7BECA93C" w14:textId="77777777" w:rsidR="005B38C8" w:rsidRPr="00493773" w:rsidRDefault="005B38C8" w:rsidP="00493773">
            <w:pPr>
              <w:pStyle w:val="Tabletext"/>
              <w:spacing w:before="0" w:after="0"/>
              <w:rPr>
                <w:sz w:val="24"/>
              </w:rPr>
            </w:pPr>
            <w:r w:rsidRPr="00493773">
              <w:rPr>
                <w:sz w:val="24"/>
              </w:rPr>
              <w:t>Sitting at a desk</w:t>
            </w:r>
          </w:p>
        </w:tc>
        <w:tc>
          <w:tcPr>
            <w:tcW w:w="2694" w:type="dxa"/>
            <w:vAlign w:val="center"/>
          </w:tcPr>
          <w:p w14:paraId="41256446" w14:textId="77777777" w:rsidR="005B38C8" w:rsidRPr="00635115" w:rsidRDefault="00B14B80" w:rsidP="00493773">
            <w:pPr>
              <w:pStyle w:val="Tabletext"/>
              <w:spacing w:before="0" w:after="0"/>
              <w:jc w:val="center"/>
              <w:rPr>
                <w:sz w:val="24"/>
                <w:szCs w:val="24"/>
              </w:rPr>
            </w:pPr>
            <w:r>
              <w:rPr>
                <w:rStyle w:val="PlaceholderText"/>
                <w:color w:val="auto"/>
                <w:sz w:val="24"/>
              </w:rPr>
              <w:t>Frequently</w:t>
            </w:r>
          </w:p>
        </w:tc>
      </w:tr>
      <w:tr w:rsidR="005B38C8" w:rsidRPr="005A754D" w14:paraId="2B5D6EF9" w14:textId="77777777" w:rsidTr="005B38C8">
        <w:trPr>
          <w:trHeight w:val="283"/>
        </w:trPr>
        <w:tc>
          <w:tcPr>
            <w:tcW w:w="6912" w:type="dxa"/>
            <w:vAlign w:val="center"/>
          </w:tcPr>
          <w:p w14:paraId="45F35004" w14:textId="77777777" w:rsidR="005B38C8" w:rsidRPr="00493773" w:rsidRDefault="005B38C8" w:rsidP="00493773">
            <w:pPr>
              <w:pStyle w:val="Tabletext"/>
              <w:spacing w:before="0" w:after="0"/>
              <w:rPr>
                <w:sz w:val="24"/>
              </w:rPr>
            </w:pPr>
            <w:r w:rsidRPr="00493773">
              <w:rPr>
                <w:sz w:val="24"/>
              </w:rPr>
              <w:t xml:space="preserve">Standing for long periods </w:t>
            </w:r>
          </w:p>
        </w:tc>
        <w:tc>
          <w:tcPr>
            <w:tcW w:w="2694" w:type="dxa"/>
            <w:vAlign w:val="center"/>
          </w:tcPr>
          <w:p w14:paraId="22517E0D" w14:textId="77777777" w:rsidR="005B38C8" w:rsidRPr="00635115" w:rsidRDefault="00B14B80" w:rsidP="00493773">
            <w:pPr>
              <w:pStyle w:val="Tabletext"/>
              <w:spacing w:before="0" w:after="0"/>
              <w:jc w:val="center"/>
              <w:rPr>
                <w:sz w:val="24"/>
                <w:szCs w:val="24"/>
              </w:rPr>
            </w:pPr>
            <w:r>
              <w:rPr>
                <w:rStyle w:val="PlaceholderText"/>
                <w:color w:val="auto"/>
                <w:sz w:val="24"/>
              </w:rPr>
              <w:t>Never</w:t>
            </w:r>
          </w:p>
        </w:tc>
      </w:tr>
      <w:tr w:rsidR="005B38C8" w:rsidRPr="005A754D" w14:paraId="3798C819" w14:textId="77777777" w:rsidTr="005B38C8">
        <w:trPr>
          <w:trHeight w:val="283"/>
        </w:trPr>
        <w:tc>
          <w:tcPr>
            <w:tcW w:w="6912" w:type="dxa"/>
            <w:vAlign w:val="center"/>
          </w:tcPr>
          <w:p w14:paraId="3A770D6A" w14:textId="77777777" w:rsidR="005B38C8" w:rsidRPr="00493773" w:rsidRDefault="005B38C8" w:rsidP="00493773">
            <w:pPr>
              <w:pStyle w:val="Tabletext"/>
              <w:spacing w:before="0" w:after="0"/>
              <w:rPr>
                <w:sz w:val="24"/>
              </w:rPr>
            </w:pPr>
            <w:r w:rsidRPr="00493773">
              <w:rPr>
                <w:sz w:val="24"/>
              </w:rPr>
              <w:t>Designated workstatio</w:t>
            </w:r>
            <w:r w:rsidR="00B14B80">
              <w:rPr>
                <w:sz w:val="24"/>
              </w:rPr>
              <w:t>n</w:t>
            </w:r>
          </w:p>
        </w:tc>
        <w:tc>
          <w:tcPr>
            <w:tcW w:w="2694" w:type="dxa"/>
            <w:vAlign w:val="center"/>
          </w:tcPr>
          <w:p w14:paraId="044A75E0" w14:textId="77777777" w:rsidR="005B38C8" w:rsidRPr="00635115" w:rsidRDefault="00B14B80" w:rsidP="00493773">
            <w:pPr>
              <w:pStyle w:val="Tabletext"/>
              <w:spacing w:before="0" w:after="0"/>
              <w:jc w:val="center"/>
              <w:rPr>
                <w:sz w:val="24"/>
                <w:szCs w:val="24"/>
              </w:rPr>
            </w:pPr>
            <w:r>
              <w:rPr>
                <w:rStyle w:val="PlaceholderText"/>
                <w:color w:val="auto"/>
                <w:sz w:val="24"/>
              </w:rPr>
              <w:t>Frequently</w:t>
            </w:r>
          </w:p>
        </w:tc>
      </w:tr>
    </w:tbl>
    <w:p w14:paraId="7B4149FC"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5AC4A89D" w14:textId="77777777" w:rsidTr="00493773">
        <w:trPr>
          <w:trHeight w:val="454"/>
        </w:trPr>
        <w:tc>
          <w:tcPr>
            <w:tcW w:w="6912" w:type="dxa"/>
            <w:shd w:val="clear" w:color="auto" w:fill="DEEAF6"/>
            <w:vAlign w:val="center"/>
          </w:tcPr>
          <w:p w14:paraId="12C03FC3"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vAlign w:val="center"/>
          </w:tcPr>
          <w:p w14:paraId="745ACF03" w14:textId="77777777" w:rsidR="005B38C8" w:rsidRPr="00DA4EF8" w:rsidRDefault="00801DAF" w:rsidP="00801DAF">
            <w:pPr>
              <w:pStyle w:val="Tableheading"/>
              <w:jc w:val="center"/>
            </w:pPr>
            <w:r>
              <w:t>FREQUENCY</w:t>
            </w:r>
          </w:p>
        </w:tc>
      </w:tr>
      <w:tr w:rsidR="00D743DC" w:rsidRPr="005A754D" w14:paraId="148A9D23" w14:textId="77777777" w:rsidTr="005B38C8">
        <w:trPr>
          <w:trHeight w:val="283"/>
        </w:trPr>
        <w:tc>
          <w:tcPr>
            <w:tcW w:w="6912" w:type="dxa"/>
            <w:vAlign w:val="center"/>
          </w:tcPr>
          <w:p w14:paraId="4585790F" w14:textId="77777777" w:rsidR="00D743DC" w:rsidRPr="00493773" w:rsidRDefault="00D743DC" w:rsidP="00222F97">
            <w:pPr>
              <w:pStyle w:val="Tabletext"/>
              <w:spacing w:before="0" w:after="0"/>
              <w:rPr>
                <w:sz w:val="24"/>
              </w:rPr>
            </w:pPr>
            <w:r w:rsidRPr="00493773">
              <w:rPr>
                <w:sz w:val="24"/>
              </w:rPr>
              <w:t xml:space="preserve">Flexible working hours (access to flex time) </w:t>
            </w:r>
          </w:p>
        </w:tc>
        <w:tc>
          <w:tcPr>
            <w:tcW w:w="2694" w:type="dxa"/>
            <w:vAlign w:val="center"/>
          </w:tcPr>
          <w:p w14:paraId="2C820F1D" w14:textId="77777777" w:rsidR="00D743DC" w:rsidRPr="00635115" w:rsidRDefault="00B14B80" w:rsidP="00165B2D">
            <w:pPr>
              <w:pStyle w:val="Tabletext"/>
              <w:spacing w:before="0" w:after="0"/>
              <w:jc w:val="center"/>
              <w:rPr>
                <w:sz w:val="24"/>
              </w:rPr>
            </w:pPr>
            <w:r>
              <w:rPr>
                <w:rStyle w:val="PlaceholderText"/>
                <w:color w:val="auto"/>
                <w:sz w:val="24"/>
              </w:rPr>
              <w:t>Frequently</w:t>
            </w:r>
          </w:p>
        </w:tc>
      </w:tr>
      <w:tr w:rsidR="00D743DC" w:rsidRPr="005A754D" w14:paraId="716B002B" w14:textId="77777777" w:rsidTr="005B38C8">
        <w:trPr>
          <w:trHeight w:val="283"/>
        </w:trPr>
        <w:tc>
          <w:tcPr>
            <w:tcW w:w="6912" w:type="dxa"/>
            <w:vAlign w:val="center"/>
          </w:tcPr>
          <w:p w14:paraId="24BAF3C6" w14:textId="77777777" w:rsidR="00D743DC" w:rsidRPr="00493773" w:rsidRDefault="00D743DC" w:rsidP="00222F97">
            <w:pPr>
              <w:pStyle w:val="Tabletext"/>
              <w:spacing w:before="0" w:after="0"/>
              <w:rPr>
                <w:sz w:val="24"/>
              </w:rPr>
            </w:pPr>
            <w:r w:rsidRPr="00493773">
              <w:rPr>
                <w:sz w:val="24"/>
              </w:rPr>
              <w:t>Fixed or specified start/finish times</w:t>
            </w:r>
            <w:r>
              <w:rPr>
                <w:sz w:val="24"/>
              </w:rPr>
              <w:t xml:space="preserve"> </w:t>
            </w:r>
          </w:p>
        </w:tc>
        <w:tc>
          <w:tcPr>
            <w:tcW w:w="2694" w:type="dxa"/>
            <w:vAlign w:val="center"/>
          </w:tcPr>
          <w:p w14:paraId="3326C547" w14:textId="77777777" w:rsidR="00D743DC" w:rsidRPr="00635115" w:rsidRDefault="00B14B80" w:rsidP="00165B2D">
            <w:pPr>
              <w:pStyle w:val="Tabletext"/>
              <w:spacing w:before="0" w:after="0"/>
              <w:jc w:val="center"/>
              <w:rPr>
                <w:sz w:val="24"/>
              </w:rPr>
            </w:pPr>
            <w:r>
              <w:rPr>
                <w:rStyle w:val="PlaceholderText"/>
                <w:color w:val="auto"/>
                <w:sz w:val="24"/>
              </w:rPr>
              <w:t>Frequently</w:t>
            </w:r>
          </w:p>
        </w:tc>
      </w:tr>
      <w:tr w:rsidR="00D743DC" w:rsidRPr="005A754D" w14:paraId="5BB37D80" w14:textId="77777777" w:rsidTr="005B38C8">
        <w:trPr>
          <w:trHeight w:val="283"/>
        </w:trPr>
        <w:tc>
          <w:tcPr>
            <w:tcW w:w="6912" w:type="dxa"/>
            <w:vAlign w:val="center"/>
          </w:tcPr>
          <w:p w14:paraId="30F2677C" w14:textId="77777777" w:rsidR="00D743DC" w:rsidRPr="00493773" w:rsidRDefault="00D743DC" w:rsidP="005E73FA">
            <w:pPr>
              <w:pStyle w:val="Tabletext"/>
              <w:spacing w:before="0" w:after="0"/>
              <w:rPr>
                <w:sz w:val="24"/>
              </w:rPr>
            </w:pPr>
            <w:r>
              <w:rPr>
                <w:sz w:val="24"/>
              </w:rPr>
              <w:t xml:space="preserve">Expected to work extensive hours over a significant period due to the nature of the duties </w:t>
            </w:r>
          </w:p>
        </w:tc>
        <w:tc>
          <w:tcPr>
            <w:tcW w:w="2694" w:type="dxa"/>
            <w:vAlign w:val="center"/>
          </w:tcPr>
          <w:p w14:paraId="5E78CF3F" w14:textId="77777777" w:rsidR="00D743DC" w:rsidRPr="00635115" w:rsidRDefault="005E73FA" w:rsidP="00165B2D">
            <w:pPr>
              <w:pStyle w:val="Tabletext"/>
              <w:spacing w:before="0" w:after="0"/>
              <w:jc w:val="center"/>
              <w:rPr>
                <w:sz w:val="24"/>
                <w:szCs w:val="24"/>
              </w:rPr>
            </w:pPr>
            <w:r>
              <w:rPr>
                <w:rStyle w:val="PlaceholderText"/>
                <w:color w:val="auto"/>
                <w:sz w:val="24"/>
              </w:rPr>
              <w:t>Never</w:t>
            </w:r>
          </w:p>
        </w:tc>
      </w:tr>
      <w:tr w:rsidR="00D743DC" w:rsidRPr="005A754D" w14:paraId="29510FA0" w14:textId="77777777" w:rsidTr="005B38C8">
        <w:trPr>
          <w:trHeight w:val="283"/>
        </w:trPr>
        <w:tc>
          <w:tcPr>
            <w:tcW w:w="6912" w:type="dxa"/>
            <w:vAlign w:val="center"/>
          </w:tcPr>
          <w:p w14:paraId="0FE27AA2" w14:textId="77777777" w:rsidR="00D743DC" w:rsidRPr="00493773" w:rsidRDefault="00D743DC" w:rsidP="00165B2D">
            <w:pPr>
              <w:pStyle w:val="Tabletext"/>
              <w:spacing w:before="0" w:after="0"/>
              <w:rPr>
                <w:sz w:val="24"/>
              </w:rPr>
            </w:pPr>
            <w:r>
              <w:rPr>
                <w:sz w:val="24"/>
              </w:rPr>
              <w:t>Access to Accrued Days Off (ADO’s)</w:t>
            </w:r>
          </w:p>
        </w:tc>
        <w:tc>
          <w:tcPr>
            <w:tcW w:w="2694" w:type="dxa"/>
            <w:vAlign w:val="center"/>
          </w:tcPr>
          <w:p w14:paraId="7E87583D" w14:textId="77777777" w:rsidR="00D743DC" w:rsidRPr="00635115" w:rsidRDefault="00B14B80" w:rsidP="00165B2D">
            <w:pPr>
              <w:pStyle w:val="Tabletext"/>
              <w:spacing w:before="0" w:after="0"/>
              <w:jc w:val="center"/>
              <w:rPr>
                <w:sz w:val="24"/>
                <w:szCs w:val="24"/>
              </w:rPr>
            </w:pPr>
            <w:r>
              <w:rPr>
                <w:rStyle w:val="PlaceholderText"/>
                <w:color w:val="auto"/>
                <w:sz w:val="24"/>
              </w:rPr>
              <w:t>Never</w:t>
            </w:r>
          </w:p>
        </w:tc>
      </w:tr>
      <w:tr w:rsidR="005B38C8" w:rsidRPr="005A754D" w14:paraId="7D2B98D5" w14:textId="77777777" w:rsidTr="005B38C8">
        <w:trPr>
          <w:trHeight w:val="283"/>
        </w:trPr>
        <w:tc>
          <w:tcPr>
            <w:tcW w:w="6912" w:type="dxa"/>
            <w:vAlign w:val="center"/>
          </w:tcPr>
          <w:p w14:paraId="25D14385" w14:textId="77777777" w:rsidR="005B38C8" w:rsidRPr="00493773" w:rsidRDefault="005B38C8" w:rsidP="00493773">
            <w:pPr>
              <w:pStyle w:val="Tabletext"/>
              <w:spacing w:before="0" w:after="0"/>
              <w:rPr>
                <w:sz w:val="24"/>
              </w:rPr>
            </w:pPr>
            <w:r w:rsidRPr="00493773">
              <w:rPr>
                <w:sz w:val="24"/>
              </w:rPr>
              <w:t xml:space="preserve">Peaks and troughs </w:t>
            </w:r>
          </w:p>
        </w:tc>
        <w:tc>
          <w:tcPr>
            <w:tcW w:w="2694" w:type="dxa"/>
            <w:vAlign w:val="center"/>
          </w:tcPr>
          <w:p w14:paraId="68180959" w14:textId="77777777" w:rsidR="005B38C8" w:rsidRPr="00635115" w:rsidRDefault="00B14B80" w:rsidP="00493773">
            <w:pPr>
              <w:pStyle w:val="Tabletext"/>
              <w:spacing w:before="0" w:after="0"/>
              <w:jc w:val="center"/>
              <w:rPr>
                <w:sz w:val="24"/>
              </w:rPr>
            </w:pPr>
            <w:r>
              <w:rPr>
                <w:rStyle w:val="PlaceholderText"/>
                <w:color w:val="auto"/>
                <w:sz w:val="24"/>
              </w:rPr>
              <w:t>Occasionally</w:t>
            </w:r>
          </w:p>
        </w:tc>
      </w:tr>
      <w:tr w:rsidR="005B38C8" w:rsidRPr="005A754D" w14:paraId="00BFC5B9" w14:textId="77777777" w:rsidTr="005B38C8">
        <w:trPr>
          <w:trHeight w:val="283"/>
        </w:trPr>
        <w:tc>
          <w:tcPr>
            <w:tcW w:w="6912" w:type="dxa"/>
            <w:vAlign w:val="center"/>
          </w:tcPr>
          <w:p w14:paraId="0C932D1A" w14:textId="77777777" w:rsidR="005B38C8" w:rsidRPr="00493773" w:rsidRDefault="005B38C8" w:rsidP="00493773">
            <w:pPr>
              <w:pStyle w:val="Tabletext"/>
              <w:spacing w:before="0" w:after="0"/>
              <w:rPr>
                <w:sz w:val="24"/>
              </w:rPr>
            </w:pPr>
            <w:r w:rsidRPr="00493773">
              <w:rPr>
                <w:sz w:val="24"/>
              </w:rPr>
              <w:t xml:space="preserve">Frequent overtime </w:t>
            </w:r>
          </w:p>
        </w:tc>
        <w:tc>
          <w:tcPr>
            <w:tcW w:w="2694" w:type="dxa"/>
            <w:vAlign w:val="center"/>
          </w:tcPr>
          <w:p w14:paraId="0535EC88" w14:textId="77777777" w:rsidR="005B38C8" w:rsidRPr="00635115" w:rsidRDefault="00B14B80" w:rsidP="00493773">
            <w:pPr>
              <w:pStyle w:val="Tabletext"/>
              <w:spacing w:before="0" w:after="0"/>
              <w:jc w:val="center"/>
              <w:rPr>
                <w:sz w:val="24"/>
              </w:rPr>
            </w:pPr>
            <w:r>
              <w:rPr>
                <w:rStyle w:val="PlaceholderText"/>
                <w:color w:val="auto"/>
                <w:sz w:val="24"/>
              </w:rPr>
              <w:t>Never</w:t>
            </w:r>
          </w:p>
        </w:tc>
      </w:tr>
      <w:tr w:rsidR="005B38C8" w:rsidRPr="005A754D" w14:paraId="0BF83D45" w14:textId="77777777" w:rsidTr="005B38C8">
        <w:trPr>
          <w:trHeight w:val="283"/>
        </w:trPr>
        <w:tc>
          <w:tcPr>
            <w:tcW w:w="6912" w:type="dxa"/>
            <w:vAlign w:val="center"/>
          </w:tcPr>
          <w:p w14:paraId="5810F30B" w14:textId="77777777" w:rsidR="005B38C8" w:rsidRPr="00493773" w:rsidRDefault="005B38C8" w:rsidP="00493773">
            <w:pPr>
              <w:pStyle w:val="Tabletext"/>
              <w:spacing w:before="0" w:after="0"/>
              <w:rPr>
                <w:sz w:val="24"/>
              </w:rPr>
            </w:pPr>
            <w:r w:rsidRPr="00493773">
              <w:rPr>
                <w:sz w:val="24"/>
              </w:rPr>
              <w:t xml:space="preserve">Rostered shift work </w:t>
            </w:r>
          </w:p>
        </w:tc>
        <w:tc>
          <w:tcPr>
            <w:tcW w:w="2694" w:type="dxa"/>
            <w:vAlign w:val="center"/>
          </w:tcPr>
          <w:p w14:paraId="1D48C69D" w14:textId="77777777" w:rsidR="005B38C8" w:rsidRPr="00635115" w:rsidRDefault="00B14B80" w:rsidP="00493773">
            <w:pPr>
              <w:pStyle w:val="Tabletext"/>
              <w:spacing w:before="0" w:after="0"/>
              <w:jc w:val="center"/>
              <w:rPr>
                <w:sz w:val="24"/>
              </w:rPr>
            </w:pPr>
            <w:r>
              <w:rPr>
                <w:rStyle w:val="PlaceholderText"/>
                <w:color w:val="auto"/>
                <w:sz w:val="24"/>
              </w:rPr>
              <w:t>Never</w:t>
            </w:r>
          </w:p>
        </w:tc>
      </w:tr>
    </w:tbl>
    <w:p w14:paraId="4D533770"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4231FDD" w14:textId="77777777" w:rsidTr="00493773">
        <w:trPr>
          <w:trHeight w:val="454"/>
        </w:trPr>
        <w:tc>
          <w:tcPr>
            <w:tcW w:w="6912" w:type="dxa"/>
            <w:shd w:val="clear" w:color="auto" w:fill="DEEAF6"/>
            <w:vAlign w:val="center"/>
          </w:tcPr>
          <w:p w14:paraId="0C82A67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vAlign w:val="center"/>
          </w:tcPr>
          <w:p w14:paraId="0B382654" w14:textId="77777777" w:rsidR="005B38C8" w:rsidRPr="00DA4EF8" w:rsidRDefault="00801DAF" w:rsidP="00801DAF">
            <w:pPr>
              <w:pStyle w:val="Tableheading"/>
              <w:jc w:val="center"/>
            </w:pPr>
            <w:r>
              <w:t>FREQUENCY</w:t>
            </w:r>
          </w:p>
        </w:tc>
      </w:tr>
      <w:tr w:rsidR="005B38C8" w:rsidRPr="005A754D" w14:paraId="5E4208DA" w14:textId="77777777" w:rsidTr="005B38C8">
        <w:trPr>
          <w:trHeight w:val="283"/>
        </w:trPr>
        <w:tc>
          <w:tcPr>
            <w:tcW w:w="6912" w:type="dxa"/>
            <w:vAlign w:val="center"/>
          </w:tcPr>
          <w:p w14:paraId="528A0F5E"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tc>
          <w:tcPr>
            <w:tcW w:w="2694" w:type="dxa"/>
            <w:vAlign w:val="center"/>
          </w:tcPr>
          <w:p w14:paraId="157C57D3" w14:textId="77777777" w:rsidR="005B38C8" w:rsidRPr="00635115" w:rsidRDefault="00A7700F" w:rsidP="00493773">
            <w:pPr>
              <w:pStyle w:val="Tabletext"/>
              <w:spacing w:before="0" w:after="0"/>
              <w:jc w:val="center"/>
              <w:rPr>
                <w:sz w:val="24"/>
              </w:rPr>
            </w:pPr>
            <w:r>
              <w:rPr>
                <w:rStyle w:val="PlaceholderText"/>
                <w:color w:val="auto"/>
                <w:sz w:val="24"/>
              </w:rPr>
              <w:t>Frequently</w:t>
            </w:r>
          </w:p>
        </w:tc>
      </w:tr>
      <w:tr w:rsidR="005B38C8" w:rsidRPr="005A754D" w14:paraId="71379044" w14:textId="77777777" w:rsidTr="005B38C8">
        <w:trPr>
          <w:trHeight w:val="283"/>
        </w:trPr>
        <w:tc>
          <w:tcPr>
            <w:tcW w:w="6912" w:type="dxa"/>
            <w:vAlign w:val="center"/>
          </w:tcPr>
          <w:p w14:paraId="265A6CD0" w14:textId="77777777" w:rsidR="005B38C8" w:rsidRPr="00493773" w:rsidRDefault="005B38C8" w:rsidP="00493773">
            <w:pPr>
              <w:pStyle w:val="Tabletext"/>
              <w:spacing w:before="0" w:after="0"/>
              <w:rPr>
                <w:sz w:val="24"/>
              </w:rPr>
            </w:pPr>
            <w:r w:rsidRPr="00493773">
              <w:rPr>
                <w:sz w:val="24"/>
              </w:rPr>
              <w:t>Work in isolation from other staff (remote supervision)</w:t>
            </w:r>
          </w:p>
        </w:tc>
        <w:tc>
          <w:tcPr>
            <w:tcW w:w="2694" w:type="dxa"/>
            <w:vAlign w:val="center"/>
          </w:tcPr>
          <w:p w14:paraId="760D2454" w14:textId="77777777" w:rsidR="005B38C8" w:rsidRPr="00635115" w:rsidRDefault="00A7700F" w:rsidP="00493773">
            <w:pPr>
              <w:pStyle w:val="Tabletext"/>
              <w:spacing w:before="0" w:after="0"/>
              <w:jc w:val="center"/>
              <w:rPr>
                <w:sz w:val="24"/>
              </w:rPr>
            </w:pPr>
            <w:r>
              <w:rPr>
                <w:rStyle w:val="PlaceholderText"/>
                <w:color w:val="auto"/>
                <w:sz w:val="24"/>
              </w:rPr>
              <w:t>Occasionally</w:t>
            </w:r>
          </w:p>
        </w:tc>
      </w:tr>
      <w:tr w:rsidR="005B38C8" w:rsidRPr="005A754D" w14:paraId="2FA06D58" w14:textId="77777777" w:rsidTr="005B38C8">
        <w:trPr>
          <w:trHeight w:val="283"/>
        </w:trPr>
        <w:tc>
          <w:tcPr>
            <w:tcW w:w="6912" w:type="dxa"/>
            <w:vAlign w:val="center"/>
          </w:tcPr>
          <w:p w14:paraId="7BA67450" w14:textId="77777777" w:rsidR="005B38C8" w:rsidRPr="00493773" w:rsidRDefault="005B38C8" w:rsidP="00493773">
            <w:pPr>
              <w:pStyle w:val="Tabletext"/>
              <w:spacing w:before="0" w:after="0"/>
              <w:rPr>
                <w:sz w:val="24"/>
              </w:rPr>
            </w:pPr>
            <w:r w:rsidRPr="00493773">
              <w:rPr>
                <w:sz w:val="24"/>
              </w:rPr>
              <w:t>Working in a call centre environment</w:t>
            </w:r>
          </w:p>
        </w:tc>
        <w:tc>
          <w:tcPr>
            <w:tcW w:w="2694" w:type="dxa"/>
            <w:vAlign w:val="center"/>
          </w:tcPr>
          <w:p w14:paraId="3BC92BC1" w14:textId="216DB8EC" w:rsidR="005B38C8" w:rsidRPr="00635115" w:rsidRDefault="005A31D6" w:rsidP="00493773">
            <w:pPr>
              <w:pStyle w:val="Tabletext"/>
              <w:spacing w:before="0" w:after="0"/>
              <w:jc w:val="center"/>
              <w:rPr>
                <w:sz w:val="24"/>
              </w:rPr>
            </w:pPr>
            <w:r w:rsidRPr="005A31D6">
              <w:rPr>
                <w:sz w:val="24"/>
              </w:rPr>
              <w:t>Frequently/Occasionally</w:t>
            </w:r>
          </w:p>
        </w:tc>
      </w:tr>
      <w:tr w:rsidR="005B38C8" w:rsidRPr="005A754D" w14:paraId="29ACEB14" w14:textId="77777777" w:rsidTr="005B38C8">
        <w:trPr>
          <w:trHeight w:val="283"/>
        </w:trPr>
        <w:tc>
          <w:tcPr>
            <w:tcW w:w="6912" w:type="dxa"/>
            <w:vAlign w:val="center"/>
          </w:tcPr>
          <w:p w14:paraId="388FA7D4" w14:textId="77777777" w:rsidR="005B38C8" w:rsidRPr="00493773" w:rsidRDefault="005B38C8" w:rsidP="00493773">
            <w:pPr>
              <w:pStyle w:val="Tabletext"/>
              <w:spacing w:before="0" w:after="0"/>
              <w:rPr>
                <w:sz w:val="24"/>
              </w:rPr>
            </w:pPr>
            <w:r w:rsidRPr="00493773">
              <w:rPr>
                <w:sz w:val="24"/>
              </w:rPr>
              <w:t>Working directly with the public</w:t>
            </w:r>
          </w:p>
        </w:tc>
        <w:tc>
          <w:tcPr>
            <w:tcW w:w="2694" w:type="dxa"/>
            <w:vAlign w:val="center"/>
          </w:tcPr>
          <w:p w14:paraId="7A264834" w14:textId="77777777" w:rsidR="005B38C8" w:rsidRPr="00635115" w:rsidRDefault="00A7700F" w:rsidP="00493773">
            <w:pPr>
              <w:pStyle w:val="Tabletext"/>
              <w:spacing w:before="0" w:after="0"/>
              <w:jc w:val="center"/>
              <w:rPr>
                <w:sz w:val="24"/>
              </w:rPr>
            </w:pPr>
            <w:r>
              <w:rPr>
                <w:rStyle w:val="PlaceholderText"/>
                <w:color w:val="auto"/>
                <w:sz w:val="24"/>
              </w:rPr>
              <w:t>Occasionally</w:t>
            </w:r>
          </w:p>
        </w:tc>
      </w:tr>
    </w:tbl>
    <w:p w14:paraId="69C31F3A"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61B68E3" w14:textId="77777777" w:rsidTr="00493773">
        <w:trPr>
          <w:trHeight w:val="454"/>
        </w:trPr>
        <w:tc>
          <w:tcPr>
            <w:tcW w:w="6912" w:type="dxa"/>
            <w:shd w:val="clear" w:color="auto" w:fill="DEEAF6"/>
            <w:vAlign w:val="center"/>
          </w:tcPr>
          <w:p w14:paraId="7D91E06A"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vAlign w:val="center"/>
          </w:tcPr>
          <w:p w14:paraId="605B355F" w14:textId="77777777" w:rsidR="005B38C8" w:rsidRPr="00DA4EF8" w:rsidRDefault="00801DAF" w:rsidP="00801DAF">
            <w:pPr>
              <w:pStyle w:val="Tableheading"/>
              <w:jc w:val="center"/>
            </w:pPr>
            <w:r>
              <w:t>FREQUENCY</w:t>
            </w:r>
          </w:p>
        </w:tc>
      </w:tr>
      <w:tr w:rsidR="005B38C8" w:rsidRPr="005A754D" w14:paraId="2BE38FCF" w14:textId="77777777" w:rsidTr="005B38C8">
        <w:trPr>
          <w:trHeight w:val="283"/>
        </w:trPr>
        <w:tc>
          <w:tcPr>
            <w:tcW w:w="6912" w:type="dxa"/>
            <w:vAlign w:val="center"/>
          </w:tcPr>
          <w:p w14:paraId="04938B1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tc>
          <w:tcPr>
            <w:tcW w:w="2694" w:type="dxa"/>
            <w:vAlign w:val="center"/>
          </w:tcPr>
          <w:p w14:paraId="2B4C5EF4" w14:textId="77777777" w:rsidR="005B38C8" w:rsidRPr="00635115" w:rsidRDefault="00A7700F" w:rsidP="00493773">
            <w:pPr>
              <w:pStyle w:val="Tabletext"/>
              <w:spacing w:before="0" w:after="0"/>
              <w:jc w:val="center"/>
              <w:rPr>
                <w:sz w:val="24"/>
              </w:rPr>
            </w:pPr>
            <w:r>
              <w:rPr>
                <w:rStyle w:val="PlaceholderText"/>
                <w:color w:val="auto"/>
                <w:sz w:val="24"/>
              </w:rPr>
              <w:t>Never</w:t>
            </w:r>
          </w:p>
        </w:tc>
      </w:tr>
      <w:tr w:rsidR="005B38C8" w:rsidRPr="005A754D" w14:paraId="3631542E" w14:textId="77777777" w:rsidTr="005B38C8">
        <w:trPr>
          <w:trHeight w:val="283"/>
        </w:trPr>
        <w:tc>
          <w:tcPr>
            <w:tcW w:w="6912" w:type="dxa"/>
            <w:vAlign w:val="center"/>
          </w:tcPr>
          <w:p w14:paraId="5410B185" w14:textId="77777777" w:rsidR="005B38C8" w:rsidRPr="00493773" w:rsidRDefault="005B38C8" w:rsidP="00493773">
            <w:pPr>
              <w:pStyle w:val="Tabletext"/>
              <w:spacing w:before="0" w:after="0"/>
              <w:rPr>
                <w:sz w:val="24"/>
              </w:rPr>
            </w:pPr>
            <w:r w:rsidRPr="00493773">
              <w:rPr>
                <w:sz w:val="24"/>
              </w:rPr>
              <w:t xml:space="preserve">Working outdoors </w:t>
            </w:r>
          </w:p>
        </w:tc>
        <w:tc>
          <w:tcPr>
            <w:tcW w:w="2694" w:type="dxa"/>
            <w:vAlign w:val="center"/>
          </w:tcPr>
          <w:p w14:paraId="1F77136F" w14:textId="77777777" w:rsidR="005B38C8" w:rsidRPr="00635115" w:rsidRDefault="00A7700F" w:rsidP="00493773">
            <w:pPr>
              <w:pStyle w:val="Tabletext"/>
              <w:spacing w:before="0" w:after="0"/>
              <w:jc w:val="center"/>
              <w:rPr>
                <w:sz w:val="24"/>
              </w:rPr>
            </w:pPr>
            <w:r>
              <w:rPr>
                <w:rStyle w:val="PlaceholderText"/>
                <w:color w:val="auto"/>
                <w:sz w:val="24"/>
              </w:rPr>
              <w:t>Never</w:t>
            </w:r>
          </w:p>
        </w:tc>
      </w:tr>
    </w:tbl>
    <w:p w14:paraId="1D772DCC"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A23E830" w14:textId="77777777" w:rsidTr="00493773">
        <w:trPr>
          <w:trHeight w:val="454"/>
        </w:trPr>
        <w:tc>
          <w:tcPr>
            <w:tcW w:w="6912" w:type="dxa"/>
            <w:shd w:val="clear" w:color="auto" w:fill="DEEAF6"/>
            <w:vAlign w:val="center"/>
          </w:tcPr>
          <w:p w14:paraId="0024B0B9"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vAlign w:val="center"/>
          </w:tcPr>
          <w:p w14:paraId="1A9C52DF" w14:textId="77777777" w:rsidR="005B38C8" w:rsidRPr="00DA4EF8" w:rsidRDefault="00493773" w:rsidP="00801DAF">
            <w:pPr>
              <w:pStyle w:val="Tableheading"/>
              <w:jc w:val="center"/>
            </w:pPr>
            <w:r>
              <w:t>FREQUENCY</w:t>
            </w:r>
          </w:p>
        </w:tc>
      </w:tr>
      <w:tr w:rsidR="00A7700F" w:rsidRPr="005A754D" w14:paraId="4D99959A" w14:textId="77777777" w:rsidTr="005B38C8">
        <w:trPr>
          <w:trHeight w:val="283"/>
        </w:trPr>
        <w:tc>
          <w:tcPr>
            <w:tcW w:w="6912" w:type="dxa"/>
            <w:vAlign w:val="center"/>
          </w:tcPr>
          <w:p w14:paraId="4E8F63F7" w14:textId="77777777" w:rsidR="00A7700F" w:rsidRPr="00493773" w:rsidRDefault="00A7700F" w:rsidP="00493773">
            <w:pPr>
              <w:pStyle w:val="Tabletext"/>
              <w:spacing w:before="0" w:after="0"/>
              <w:rPr>
                <w:sz w:val="24"/>
              </w:rPr>
            </w:pPr>
            <w:r w:rsidRPr="00493773">
              <w:rPr>
                <w:sz w:val="24"/>
              </w:rPr>
              <w:t>Lifting 0 – 5kg</w:t>
            </w:r>
          </w:p>
        </w:tc>
        <w:tc>
          <w:tcPr>
            <w:tcW w:w="2694" w:type="dxa"/>
            <w:vAlign w:val="center"/>
          </w:tcPr>
          <w:p w14:paraId="6DFAE7C0" w14:textId="77777777" w:rsidR="00A7700F" w:rsidRPr="00635115" w:rsidRDefault="00A7700F" w:rsidP="00F45AB3">
            <w:pPr>
              <w:pStyle w:val="Tabletext"/>
              <w:spacing w:before="0" w:after="0"/>
              <w:jc w:val="center"/>
              <w:rPr>
                <w:sz w:val="24"/>
              </w:rPr>
            </w:pPr>
            <w:r>
              <w:rPr>
                <w:rStyle w:val="PlaceholderText"/>
                <w:color w:val="auto"/>
                <w:sz w:val="24"/>
              </w:rPr>
              <w:t>Occasionally</w:t>
            </w:r>
          </w:p>
        </w:tc>
      </w:tr>
      <w:tr w:rsidR="00A7700F" w:rsidRPr="005A754D" w14:paraId="5E46CA23" w14:textId="77777777" w:rsidTr="005B38C8">
        <w:trPr>
          <w:trHeight w:val="283"/>
        </w:trPr>
        <w:tc>
          <w:tcPr>
            <w:tcW w:w="6912" w:type="dxa"/>
            <w:vAlign w:val="center"/>
          </w:tcPr>
          <w:p w14:paraId="180D21AB" w14:textId="77777777" w:rsidR="00A7700F" w:rsidRPr="00493773" w:rsidRDefault="00A7700F" w:rsidP="00493773">
            <w:pPr>
              <w:pStyle w:val="Tabletext"/>
              <w:spacing w:before="0" w:after="0"/>
              <w:rPr>
                <w:sz w:val="24"/>
              </w:rPr>
            </w:pPr>
            <w:r w:rsidRPr="00493773">
              <w:rPr>
                <w:sz w:val="24"/>
              </w:rPr>
              <w:t>Lifting 5 – 10kg</w:t>
            </w:r>
          </w:p>
        </w:tc>
        <w:tc>
          <w:tcPr>
            <w:tcW w:w="2694" w:type="dxa"/>
            <w:vAlign w:val="center"/>
          </w:tcPr>
          <w:p w14:paraId="4AD1661A" w14:textId="77777777" w:rsidR="00A7700F" w:rsidRPr="00635115" w:rsidRDefault="00A7700F" w:rsidP="00F45AB3">
            <w:pPr>
              <w:pStyle w:val="Tabletext"/>
              <w:spacing w:before="0" w:after="0"/>
              <w:jc w:val="center"/>
              <w:rPr>
                <w:sz w:val="24"/>
              </w:rPr>
            </w:pPr>
            <w:r>
              <w:rPr>
                <w:rStyle w:val="PlaceholderText"/>
                <w:color w:val="auto"/>
                <w:sz w:val="24"/>
              </w:rPr>
              <w:t>Occasionally</w:t>
            </w:r>
          </w:p>
        </w:tc>
      </w:tr>
      <w:tr w:rsidR="00A7700F" w:rsidRPr="005A754D" w14:paraId="12961D83" w14:textId="77777777" w:rsidTr="005B38C8">
        <w:trPr>
          <w:trHeight w:val="283"/>
        </w:trPr>
        <w:tc>
          <w:tcPr>
            <w:tcW w:w="6912" w:type="dxa"/>
            <w:vAlign w:val="center"/>
          </w:tcPr>
          <w:p w14:paraId="5CC5809F" w14:textId="77777777" w:rsidR="00A7700F" w:rsidRPr="00493773" w:rsidRDefault="00A7700F" w:rsidP="00493773">
            <w:pPr>
              <w:pStyle w:val="Tabletext"/>
              <w:spacing w:before="0" w:after="0"/>
              <w:rPr>
                <w:sz w:val="24"/>
              </w:rPr>
            </w:pPr>
            <w:r w:rsidRPr="00493773">
              <w:rPr>
                <w:sz w:val="24"/>
              </w:rPr>
              <w:t>Lifting 10kg+</w:t>
            </w:r>
          </w:p>
        </w:tc>
        <w:tc>
          <w:tcPr>
            <w:tcW w:w="2694" w:type="dxa"/>
            <w:vAlign w:val="center"/>
          </w:tcPr>
          <w:p w14:paraId="1FE440C9" w14:textId="77777777" w:rsidR="00A7700F" w:rsidRPr="00635115" w:rsidRDefault="00A7700F" w:rsidP="00493773">
            <w:pPr>
              <w:pStyle w:val="Tabletext"/>
              <w:spacing w:before="0" w:after="0"/>
              <w:jc w:val="center"/>
              <w:rPr>
                <w:sz w:val="24"/>
              </w:rPr>
            </w:pPr>
            <w:r>
              <w:rPr>
                <w:rStyle w:val="PlaceholderText"/>
                <w:color w:val="auto"/>
                <w:sz w:val="24"/>
              </w:rPr>
              <w:t>Never</w:t>
            </w:r>
          </w:p>
        </w:tc>
      </w:tr>
      <w:tr w:rsidR="00A7700F" w:rsidRPr="005A754D" w14:paraId="090DDDE4" w14:textId="77777777" w:rsidTr="005B38C8">
        <w:trPr>
          <w:trHeight w:val="283"/>
        </w:trPr>
        <w:tc>
          <w:tcPr>
            <w:tcW w:w="6912" w:type="dxa"/>
            <w:vAlign w:val="center"/>
          </w:tcPr>
          <w:p w14:paraId="23F6F0CD" w14:textId="77777777" w:rsidR="00A7700F" w:rsidRPr="00493773" w:rsidRDefault="00A7700F" w:rsidP="00493773">
            <w:pPr>
              <w:pStyle w:val="Tabletext"/>
              <w:spacing w:before="0" w:after="0"/>
              <w:rPr>
                <w:sz w:val="24"/>
              </w:rPr>
            </w:pPr>
            <w:r w:rsidRPr="00493773">
              <w:rPr>
                <w:sz w:val="24"/>
              </w:rPr>
              <w:t>Climbing</w:t>
            </w:r>
          </w:p>
        </w:tc>
        <w:tc>
          <w:tcPr>
            <w:tcW w:w="2694" w:type="dxa"/>
            <w:vAlign w:val="center"/>
          </w:tcPr>
          <w:p w14:paraId="5380A384" w14:textId="77777777" w:rsidR="00A7700F" w:rsidRPr="00635115" w:rsidRDefault="00A7700F" w:rsidP="00493773">
            <w:pPr>
              <w:pStyle w:val="Tabletext"/>
              <w:spacing w:before="0" w:after="0"/>
              <w:jc w:val="center"/>
              <w:rPr>
                <w:sz w:val="24"/>
              </w:rPr>
            </w:pPr>
            <w:r>
              <w:rPr>
                <w:rStyle w:val="PlaceholderText"/>
                <w:color w:val="auto"/>
                <w:sz w:val="24"/>
              </w:rPr>
              <w:t>Never</w:t>
            </w:r>
          </w:p>
        </w:tc>
      </w:tr>
      <w:tr w:rsidR="00A7700F" w:rsidRPr="005A754D" w14:paraId="68675D6D" w14:textId="77777777" w:rsidTr="005B38C8">
        <w:trPr>
          <w:trHeight w:val="283"/>
        </w:trPr>
        <w:tc>
          <w:tcPr>
            <w:tcW w:w="6912" w:type="dxa"/>
            <w:vAlign w:val="center"/>
          </w:tcPr>
          <w:p w14:paraId="74062C9F" w14:textId="77777777" w:rsidR="00A7700F" w:rsidRPr="00493773" w:rsidRDefault="00A7700F" w:rsidP="00493773">
            <w:pPr>
              <w:pStyle w:val="Tabletext"/>
              <w:spacing w:before="0" w:after="0"/>
              <w:rPr>
                <w:sz w:val="24"/>
              </w:rPr>
            </w:pPr>
            <w:r w:rsidRPr="00493773">
              <w:rPr>
                <w:sz w:val="24"/>
              </w:rPr>
              <w:t>Reaching</w:t>
            </w:r>
          </w:p>
        </w:tc>
        <w:tc>
          <w:tcPr>
            <w:tcW w:w="2694" w:type="dxa"/>
            <w:vAlign w:val="center"/>
          </w:tcPr>
          <w:p w14:paraId="2BEAC3D4" w14:textId="77777777" w:rsidR="00A7700F" w:rsidRPr="00635115" w:rsidRDefault="00A7700F" w:rsidP="00F45AB3">
            <w:pPr>
              <w:pStyle w:val="Tabletext"/>
              <w:spacing w:before="0" w:after="0"/>
              <w:jc w:val="center"/>
              <w:rPr>
                <w:sz w:val="24"/>
              </w:rPr>
            </w:pPr>
            <w:r>
              <w:rPr>
                <w:rStyle w:val="PlaceholderText"/>
                <w:color w:val="auto"/>
                <w:sz w:val="24"/>
              </w:rPr>
              <w:t>Occasionally</w:t>
            </w:r>
          </w:p>
        </w:tc>
      </w:tr>
      <w:tr w:rsidR="00A7700F" w:rsidRPr="005A754D" w14:paraId="68987EC6" w14:textId="77777777" w:rsidTr="005B38C8">
        <w:trPr>
          <w:trHeight w:val="283"/>
        </w:trPr>
        <w:tc>
          <w:tcPr>
            <w:tcW w:w="6912" w:type="dxa"/>
            <w:vAlign w:val="center"/>
          </w:tcPr>
          <w:p w14:paraId="60780E64" w14:textId="77777777" w:rsidR="00A7700F" w:rsidRPr="00493773" w:rsidRDefault="00A7700F" w:rsidP="00493773">
            <w:pPr>
              <w:pStyle w:val="Tabletext"/>
              <w:spacing w:before="0" w:after="0"/>
              <w:rPr>
                <w:sz w:val="24"/>
              </w:rPr>
            </w:pPr>
            <w:r w:rsidRPr="00493773">
              <w:rPr>
                <w:sz w:val="24"/>
              </w:rPr>
              <w:t>Bending/squatting</w:t>
            </w:r>
          </w:p>
        </w:tc>
        <w:tc>
          <w:tcPr>
            <w:tcW w:w="2694" w:type="dxa"/>
            <w:vAlign w:val="center"/>
          </w:tcPr>
          <w:p w14:paraId="78CCEC77" w14:textId="77777777" w:rsidR="00A7700F" w:rsidRPr="00635115" w:rsidRDefault="00A7700F" w:rsidP="00F45AB3">
            <w:pPr>
              <w:pStyle w:val="Tabletext"/>
              <w:spacing w:before="0" w:after="0"/>
              <w:jc w:val="center"/>
              <w:rPr>
                <w:sz w:val="24"/>
              </w:rPr>
            </w:pPr>
            <w:r>
              <w:rPr>
                <w:rStyle w:val="PlaceholderText"/>
                <w:color w:val="auto"/>
                <w:sz w:val="24"/>
              </w:rPr>
              <w:t>Occasionally</w:t>
            </w:r>
          </w:p>
        </w:tc>
      </w:tr>
      <w:tr w:rsidR="00A7700F" w:rsidRPr="005A754D" w14:paraId="4C969C0F" w14:textId="77777777" w:rsidTr="005B38C8">
        <w:trPr>
          <w:trHeight w:val="283"/>
        </w:trPr>
        <w:tc>
          <w:tcPr>
            <w:tcW w:w="6912" w:type="dxa"/>
            <w:vAlign w:val="center"/>
          </w:tcPr>
          <w:p w14:paraId="3D446159" w14:textId="77777777" w:rsidR="00A7700F" w:rsidRPr="00493773" w:rsidRDefault="00A7700F" w:rsidP="00493773">
            <w:pPr>
              <w:pStyle w:val="Tabletext"/>
              <w:spacing w:before="0" w:after="0"/>
              <w:rPr>
                <w:sz w:val="24"/>
              </w:rPr>
            </w:pPr>
            <w:r w:rsidRPr="00493773">
              <w:rPr>
                <w:sz w:val="24"/>
              </w:rPr>
              <w:t>Push/pull</w:t>
            </w:r>
          </w:p>
        </w:tc>
        <w:tc>
          <w:tcPr>
            <w:tcW w:w="2694" w:type="dxa"/>
            <w:vAlign w:val="center"/>
          </w:tcPr>
          <w:p w14:paraId="035770FF" w14:textId="77777777" w:rsidR="00A7700F" w:rsidRPr="00635115" w:rsidRDefault="00A7700F" w:rsidP="00F45AB3">
            <w:pPr>
              <w:pStyle w:val="Tabletext"/>
              <w:spacing w:before="0" w:after="0"/>
              <w:jc w:val="center"/>
              <w:rPr>
                <w:sz w:val="24"/>
              </w:rPr>
            </w:pPr>
            <w:r>
              <w:rPr>
                <w:rStyle w:val="PlaceholderText"/>
                <w:color w:val="auto"/>
                <w:sz w:val="24"/>
              </w:rPr>
              <w:t>Occasionally</w:t>
            </w:r>
          </w:p>
        </w:tc>
      </w:tr>
      <w:tr w:rsidR="00A7700F" w:rsidRPr="005A754D" w14:paraId="352C0B71" w14:textId="77777777" w:rsidTr="005B38C8">
        <w:trPr>
          <w:trHeight w:val="283"/>
        </w:trPr>
        <w:tc>
          <w:tcPr>
            <w:tcW w:w="6912" w:type="dxa"/>
            <w:vAlign w:val="center"/>
          </w:tcPr>
          <w:p w14:paraId="48EDD8D8" w14:textId="77777777" w:rsidR="00A7700F" w:rsidRPr="00493773" w:rsidRDefault="00A7700F" w:rsidP="00493773">
            <w:pPr>
              <w:pStyle w:val="Tabletext"/>
              <w:spacing w:before="0" w:after="0"/>
              <w:rPr>
                <w:sz w:val="24"/>
              </w:rPr>
            </w:pPr>
            <w:r w:rsidRPr="00493773">
              <w:rPr>
                <w:sz w:val="24"/>
              </w:rPr>
              <w:t>Sequential repetitive movements in a short amount of time</w:t>
            </w:r>
          </w:p>
        </w:tc>
        <w:tc>
          <w:tcPr>
            <w:tcW w:w="2694" w:type="dxa"/>
            <w:vAlign w:val="center"/>
          </w:tcPr>
          <w:p w14:paraId="67A4B7CC" w14:textId="77777777" w:rsidR="00A7700F" w:rsidRPr="00635115" w:rsidRDefault="00A7700F" w:rsidP="00F45AB3">
            <w:pPr>
              <w:pStyle w:val="Tabletext"/>
              <w:spacing w:before="0" w:after="0"/>
              <w:jc w:val="center"/>
              <w:rPr>
                <w:sz w:val="24"/>
              </w:rPr>
            </w:pPr>
            <w:r>
              <w:rPr>
                <w:rStyle w:val="PlaceholderText"/>
                <w:color w:val="auto"/>
                <w:sz w:val="24"/>
              </w:rPr>
              <w:t>Occasionally</w:t>
            </w:r>
          </w:p>
        </w:tc>
      </w:tr>
    </w:tbl>
    <w:p w14:paraId="75BFAAF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EF154C8" w14:textId="77777777" w:rsidTr="00493773">
        <w:trPr>
          <w:trHeight w:val="454"/>
        </w:trPr>
        <w:tc>
          <w:tcPr>
            <w:tcW w:w="6912" w:type="dxa"/>
            <w:shd w:val="clear" w:color="auto" w:fill="DEEAF6"/>
            <w:vAlign w:val="center"/>
          </w:tcPr>
          <w:p w14:paraId="550EB96B"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vAlign w:val="center"/>
          </w:tcPr>
          <w:p w14:paraId="30EC2918" w14:textId="77777777" w:rsidR="005B38C8" w:rsidRPr="00DA4EF8" w:rsidRDefault="00493773" w:rsidP="00801DAF">
            <w:pPr>
              <w:pStyle w:val="Tableheading"/>
              <w:jc w:val="center"/>
            </w:pPr>
            <w:r>
              <w:t>FREQUENCY</w:t>
            </w:r>
          </w:p>
        </w:tc>
      </w:tr>
      <w:tr w:rsidR="00A7700F" w:rsidRPr="005A754D" w14:paraId="7223F1C2" w14:textId="77777777" w:rsidTr="005B38C8">
        <w:trPr>
          <w:trHeight w:val="283"/>
        </w:trPr>
        <w:tc>
          <w:tcPr>
            <w:tcW w:w="6912" w:type="dxa"/>
            <w:vAlign w:val="center"/>
          </w:tcPr>
          <w:p w14:paraId="3B4E7F68" w14:textId="77777777" w:rsidR="00A7700F" w:rsidRPr="00493773" w:rsidRDefault="00A7700F" w:rsidP="00493773">
            <w:pPr>
              <w:pStyle w:val="Tabletext"/>
              <w:spacing w:before="0" w:after="0"/>
              <w:rPr>
                <w:sz w:val="24"/>
              </w:rPr>
            </w:pPr>
            <w:r w:rsidRPr="00493773">
              <w:rPr>
                <w:sz w:val="24"/>
              </w:rPr>
              <w:t>Frequent travel – multiple work sites</w:t>
            </w:r>
          </w:p>
        </w:tc>
        <w:tc>
          <w:tcPr>
            <w:tcW w:w="2694" w:type="dxa"/>
            <w:vAlign w:val="center"/>
          </w:tcPr>
          <w:p w14:paraId="4D7A9145" w14:textId="77777777" w:rsidR="00A7700F" w:rsidRPr="00635115" w:rsidRDefault="00A7700F" w:rsidP="00F45AB3">
            <w:pPr>
              <w:pStyle w:val="Tabletext"/>
              <w:spacing w:before="0" w:after="0"/>
              <w:jc w:val="center"/>
              <w:rPr>
                <w:sz w:val="24"/>
              </w:rPr>
            </w:pPr>
            <w:r>
              <w:rPr>
                <w:rStyle w:val="PlaceholderText"/>
                <w:color w:val="auto"/>
                <w:sz w:val="24"/>
              </w:rPr>
              <w:t>Occasionally</w:t>
            </w:r>
          </w:p>
        </w:tc>
      </w:tr>
      <w:tr w:rsidR="00A7700F" w:rsidRPr="005A754D" w14:paraId="4677B6BC" w14:textId="77777777" w:rsidTr="005B38C8">
        <w:trPr>
          <w:trHeight w:val="283"/>
        </w:trPr>
        <w:tc>
          <w:tcPr>
            <w:tcW w:w="6912" w:type="dxa"/>
            <w:vAlign w:val="center"/>
          </w:tcPr>
          <w:p w14:paraId="67FE9CAE" w14:textId="77777777" w:rsidR="00A7700F" w:rsidRPr="00493773" w:rsidRDefault="00A7700F" w:rsidP="00493773">
            <w:pPr>
              <w:pStyle w:val="Tabletext"/>
              <w:spacing w:before="0" w:after="0"/>
              <w:rPr>
                <w:sz w:val="24"/>
              </w:rPr>
            </w:pPr>
            <w:r w:rsidRPr="00493773">
              <w:rPr>
                <w:sz w:val="24"/>
              </w:rPr>
              <w:t xml:space="preserve">Frequent travel – driving </w:t>
            </w:r>
          </w:p>
        </w:tc>
        <w:tc>
          <w:tcPr>
            <w:tcW w:w="2694" w:type="dxa"/>
            <w:vAlign w:val="center"/>
          </w:tcPr>
          <w:p w14:paraId="2DCDAD22" w14:textId="77777777" w:rsidR="00A7700F" w:rsidRPr="00635115" w:rsidRDefault="00A7700F" w:rsidP="00F45AB3">
            <w:pPr>
              <w:pStyle w:val="Tabletext"/>
              <w:spacing w:before="0" w:after="0"/>
              <w:jc w:val="center"/>
              <w:rPr>
                <w:sz w:val="24"/>
              </w:rPr>
            </w:pPr>
            <w:r>
              <w:rPr>
                <w:rStyle w:val="PlaceholderText"/>
                <w:color w:val="auto"/>
                <w:sz w:val="24"/>
              </w:rPr>
              <w:t>Occasionally</w:t>
            </w:r>
          </w:p>
        </w:tc>
      </w:tr>
      <w:tr w:rsidR="00A7700F" w:rsidRPr="005A754D" w14:paraId="0E43F435" w14:textId="77777777" w:rsidTr="005B38C8">
        <w:trPr>
          <w:trHeight w:val="283"/>
        </w:trPr>
        <w:tc>
          <w:tcPr>
            <w:tcW w:w="6912" w:type="dxa"/>
            <w:vAlign w:val="center"/>
          </w:tcPr>
          <w:p w14:paraId="79AA2BC6" w14:textId="77777777" w:rsidR="00A7700F" w:rsidRPr="00493773" w:rsidRDefault="00A7700F" w:rsidP="00493773">
            <w:pPr>
              <w:pStyle w:val="Tabletext"/>
              <w:spacing w:before="0" w:after="0"/>
              <w:rPr>
                <w:sz w:val="24"/>
              </w:rPr>
            </w:pPr>
            <w:r w:rsidRPr="00493773">
              <w:rPr>
                <w:sz w:val="24"/>
              </w:rPr>
              <w:t xml:space="preserve">Frequent travel – interstate </w:t>
            </w:r>
          </w:p>
        </w:tc>
        <w:tc>
          <w:tcPr>
            <w:tcW w:w="2694" w:type="dxa"/>
            <w:vAlign w:val="center"/>
          </w:tcPr>
          <w:p w14:paraId="105E5733" w14:textId="77777777" w:rsidR="00A7700F" w:rsidRPr="00635115" w:rsidRDefault="00B71EB5" w:rsidP="00F45AB3">
            <w:pPr>
              <w:pStyle w:val="Tabletext"/>
              <w:spacing w:before="0" w:after="0"/>
              <w:jc w:val="center"/>
              <w:rPr>
                <w:sz w:val="24"/>
              </w:rPr>
            </w:pPr>
            <w:r>
              <w:rPr>
                <w:rStyle w:val="PlaceholderText"/>
                <w:color w:val="auto"/>
                <w:sz w:val="24"/>
              </w:rPr>
              <w:t>Occas</w:t>
            </w:r>
            <w:r w:rsidR="005E73FA">
              <w:rPr>
                <w:rStyle w:val="PlaceholderText"/>
                <w:color w:val="auto"/>
                <w:sz w:val="24"/>
              </w:rPr>
              <w:t>ionally</w:t>
            </w:r>
          </w:p>
        </w:tc>
      </w:tr>
    </w:tbl>
    <w:p w14:paraId="5FFC3CF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7F408F6A" w14:textId="77777777" w:rsidTr="00493773">
        <w:trPr>
          <w:trHeight w:val="454"/>
        </w:trPr>
        <w:tc>
          <w:tcPr>
            <w:tcW w:w="6912" w:type="dxa"/>
            <w:shd w:val="clear" w:color="auto" w:fill="DEEAF6"/>
            <w:vAlign w:val="center"/>
          </w:tcPr>
          <w:p w14:paraId="6ABBB3E8"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vAlign w:val="center"/>
          </w:tcPr>
          <w:p w14:paraId="3DF1C5DD" w14:textId="77777777" w:rsidR="005B38C8" w:rsidRPr="00DA4EF8" w:rsidRDefault="00493773" w:rsidP="00493773">
            <w:pPr>
              <w:pStyle w:val="Tableheading"/>
              <w:jc w:val="center"/>
            </w:pPr>
            <w:r>
              <w:t>FREQUENCY</w:t>
            </w:r>
          </w:p>
        </w:tc>
      </w:tr>
      <w:tr w:rsidR="00A7700F" w:rsidRPr="005A754D" w14:paraId="5800FA13" w14:textId="77777777" w:rsidTr="00442939">
        <w:trPr>
          <w:trHeight w:val="283"/>
        </w:trPr>
        <w:tc>
          <w:tcPr>
            <w:tcW w:w="6912" w:type="dxa"/>
            <w:vAlign w:val="center"/>
          </w:tcPr>
          <w:p w14:paraId="6ACAD76E" w14:textId="77777777" w:rsidR="00A7700F" w:rsidRPr="00493773" w:rsidRDefault="00A7700F" w:rsidP="00493773">
            <w:pPr>
              <w:pStyle w:val="Tabletext"/>
              <w:spacing w:before="0" w:after="0"/>
              <w:rPr>
                <w:sz w:val="24"/>
              </w:rPr>
            </w:pPr>
            <w:r w:rsidRPr="00493773">
              <w:rPr>
                <w:sz w:val="24"/>
              </w:rPr>
              <w:t xml:space="preserve">Working at heights </w:t>
            </w:r>
          </w:p>
        </w:tc>
        <w:tc>
          <w:tcPr>
            <w:tcW w:w="2694" w:type="dxa"/>
            <w:vAlign w:val="center"/>
          </w:tcPr>
          <w:p w14:paraId="02B795F8" w14:textId="77777777" w:rsidR="00A7700F" w:rsidRPr="00635115" w:rsidRDefault="00A7700F" w:rsidP="00F45AB3">
            <w:pPr>
              <w:pStyle w:val="Tabletext"/>
              <w:spacing w:before="0" w:after="0"/>
              <w:jc w:val="center"/>
              <w:rPr>
                <w:sz w:val="24"/>
              </w:rPr>
            </w:pPr>
            <w:r>
              <w:rPr>
                <w:rStyle w:val="PlaceholderText"/>
                <w:color w:val="auto"/>
                <w:sz w:val="24"/>
              </w:rPr>
              <w:t>Never</w:t>
            </w:r>
          </w:p>
        </w:tc>
      </w:tr>
      <w:tr w:rsidR="00A7700F" w:rsidRPr="005A754D" w14:paraId="3CF9F095" w14:textId="77777777" w:rsidTr="00442939">
        <w:trPr>
          <w:trHeight w:val="283"/>
        </w:trPr>
        <w:tc>
          <w:tcPr>
            <w:tcW w:w="6912" w:type="dxa"/>
            <w:vAlign w:val="center"/>
          </w:tcPr>
          <w:p w14:paraId="38868079" w14:textId="77777777" w:rsidR="00A7700F" w:rsidRPr="00493773" w:rsidRDefault="00A7700F" w:rsidP="00493773">
            <w:pPr>
              <w:pStyle w:val="Tabletext"/>
              <w:spacing w:before="0" w:after="0"/>
              <w:rPr>
                <w:sz w:val="24"/>
              </w:rPr>
            </w:pPr>
            <w:r w:rsidRPr="00493773">
              <w:rPr>
                <w:sz w:val="24"/>
              </w:rPr>
              <w:t xml:space="preserve">Exposure to extreme temperatures </w:t>
            </w:r>
          </w:p>
        </w:tc>
        <w:tc>
          <w:tcPr>
            <w:tcW w:w="2694" w:type="dxa"/>
            <w:vAlign w:val="center"/>
          </w:tcPr>
          <w:p w14:paraId="1AFB7D13" w14:textId="77777777" w:rsidR="00A7700F" w:rsidRPr="00635115" w:rsidRDefault="00A7700F" w:rsidP="00F45AB3">
            <w:pPr>
              <w:pStyle w:val="Tabletext"/>
              <w:spacing w:before="0" w:after="0"/>
              <w:jc w:val="center"/>
              <w:rPr>
                <w:sz w:val="24"/>
              </w:rPr>
            </w:pPr>
            <w:r>
              <w:rPr>
                <w:rStyle w:val="PlaceholderText"/>
                <w:color w:val="auto"/>
                <w:sz w:val="24"/>
              </w:rPr>
              <w:t>Never</w:t>
            </w:r>
          </w:p>
        </w:tc>
      </w:tr>
      <w:tr w:rsidR="00A7700F" w:rsidRPr="005A754D" w14:paraId="46A1C184" w14:textId="77777777" w:rsidTr="00442939">
        <w:trPr>
          <w:trHeight w:val="283"/>
        </w:trPr>
        <w:tc>
          <w:tcPr>
            <w:tcW w:w="6912" w:type="dxa"/>
            <w:vAlign w:val="center"/>
          </w:tcPr>
          <w:p w14:paraId="5B8F6430" w14:textId="77777777" w:rsidR="00A7700F" w:rsidRPr="00493773" w:rsidRDefault="00A7700F" w:rsidP="00493773">
            <w:pPr>
              <w:pStyle w:val="Tabletext"/>
              <w:spacing w:before="0" w:after="0"/>
              <w:rPr>
                <w:sz w:val="24"/>
              </w:rPr>
            </w:pPr>
            <w:r w:rsidRPr="00493773">
              <w:rPr>
                <w:sz w:val="24"/>
              </w:rPr>
              <w:t>Operation of heavy machinery e.g. forklift</w:t>
            </w:r>
          </w:p>
        </w:tc>
        <w:tc>
          <w:tcPr>
            <w:tcW w:w="2694" w:type="dxa"/>
            <w:vAlign w:val="center"/>
          </w:tcPr>
          <w:p w14:paraId="27035A09" w14:textId="77777777" w:rsidR="00A7700F" w:rsidRPr="00635115" w:rsidRDefault="00A7700F" w:rsidP="00F45AB3">
            <w:pPr>
              <w:pStyle w:val="Tabletext"/>
              <w:spacing w:before="0" w:after="0"/>
              <w:jc w:val="center"/>
              <w:rPr>
                <w:sz w:val="24"/>
              </w:rPr>
            </w:pPr>
            <w:r>
              <w:rPr>
                <w:rStyle w:val="PlaceholderText"/>
                <w:color w:val="auto"/>
                <w:sz w:val="24"/>
              </w:rPr>
              <w:t>Never</w:t>
            </w:r>
          </w:p>
        </w:tc>
      </w:tr>
      <w:tr w:rsidR="00A7700F" w:rsidRPr="005A754D" w14:paraId="39CFC4D5" w14:textId="77777777" w:rsidTr="00442939">
        <w:trPr>
          <w:trHeight w:val="283"/>
        </w:trPr>
        <w:tc>
          <w:tcPr>
            <w:tcW w:w="6912" w:type="dxa"/>
            <w:vAlign w:val="center"/>
          </w:tcPr>
          <w:p w14:paraId="4689D246" w14:textId="77777777" w:rsidR="00A7700F" w:rsidRPr="00493773" w:rsidRDefault="00A7700F" w:rsidP="00493773">
            <w:pPr>
              <w:pStyle w:val="Tabletext"/>
              <w:spacing w:before="0" w:after="0"/>
              <w:rPr>
                <w:sz w:val="24"/>
              </w:rPr>
            </w:pPr>
            <w:r w:rsidRPr="00493773">
              <w:rPr>
                <w:sz w:val="24"/>
              </w:rPr>
              <w:t>Confined spaces</w:t>
            </w:r>
          </w:p>
        </w:tc>
        <w:tc>
          <w:tcPr>
            <w:tcW w:w="2694" w:type="dxa"/>
            <w:vAlign w:val="center"/>
          </w:tcPr>
          <w:p w14:paraId="3054A1CB" w14:textId="77777777" w:rsidR="00A7700F" w:rsidRPr="00635115" w:rsidRDefault="00A7700F" w:rsidP="00F45AB3">
            <w:pPr>
              <w:pStyle w:val="Tabletext"/>
              <w:spacing w:before="0" w:after="0"/>
              <w:jc w:val="center"/>
              <w:rPr>
                <w:sz w:val="24"/>
              </w:rPr>
            </w:pPr>
            <w:r>
              <w:rPr>
                <w:rStyle w:val="PlaceholderText"/>
                <w:color w:val="auto"/>
                <w:sz w:val="24"/>
              </w:rPr>
              <w:t>Never</w:t>
            </w:r>
          </w:p>
        </w:tc>
      </w:tr>
      <w:tr w:rsidR="00A7700F" w:rsidRPr="005A754D" w14:paraId="13D49EB1" w14:textId="77777777" w:rsidTr="00442939">
        <w:trPr>
          <w:trHeight w:val="283"/>
        </w:trPr>
        <w:tc>
          <w:tcPr>
            <w:tcW w:w="6912" w:type="dxa"/>
            <w:vAlign w:val="center"/>
          </w:tcPr>
          <w:p w14:paraId="72BF0248" w14:textId="77777777" w:rsidR="00A7700F" w:rsidRPr="00493773" w:rsidRDefault="00A7700F" w:rsidP="00493773">
            <w:pPr>
              <w:pStyle w:val="Tabletext"/>
              <w:spacing w:before="0" w:after="0"/>
              <w:rPr>
                <w:sz w:val="24"/>
              </w:rPr>
            </w:pPr>
            <w:r w:rsidRPr="00493773">
              <w:rPr>
                <w:sz w:val="24"/>
              </w:rPr>
              <w:t>Excessive noise</w:t>
            </w:r>
          </w:p>
        </w:tc>
        <w:tc>
          <w:tcPr>
            <w:tcW w:w="2694" w:type="dxa"/>
            <w:vAlign w:val="center"/>
          </w:tcPr>
          <w:p w14:paraId="24C77B5F" w14:textId="77777777" w:rsidR="00A7700F" w:rsidRPr="00635115" w:rsidRDefault="00A7700F" w:rsidP="00F45AB3">
            <w:pPr>
              <w:pStyle w:val="Tabletext"/>
              <w:spacing w:before="0" w:after="0"/>
              <w:jc w:val="center"/>
              <w:rPr>
                <w:sz w:val="24"/>
              </w:rPr>
            </w:pPr>
            <w:r>
              <w:rPr>
                <w:rStyle w:val="PlaceholderText"/>
                <w:color w:val="auto"/>
                <w:sz w:val="24"/>
              </w:rPr>
              <w:t>Never</w:t>
            </w:r>
          </w:p>
        </w:tc>
      </w:tr>
      <w:tr w:rsidR="00A7700F" w:rsidRPr="005A754D" w14:paraId="2EDFBDBB" w14:textId="77777777" w:rsidTr="00442939">
        <w:trPr>
          <w:trHeight w:val="283"/>
        </w:trPr>
        <w:tc>
          <w:tcPr>
            <w:tcW w:w="6912" w:type="dxa"/>
            <w:vAlign w:val="center"/>
          </w:tcPr>
          <w:p w14:paraId="5ED8A219" w14:textId="77777777" w:rsidR="00A7700F" w:rsidRPr="00493773" w:rsidRDefault="00A7700F" w:rsidP="00493773">
            <w:pPr>
              <w:pStyle w:val="Tabletext"/>
              <w:spacing w:before="0" w:after="0"/>
              <w:rPr>
                <w:sz w:val="24"/>
              </w:rPr>
            </w:pPr>
            <w:r w:rsidRPr="00493773">
              <w:rPr>
                <w:sz w:val="24"/>
              </w:rPr>
              <w:t>Low lighting</w:t>
            </w:r>
          </w:p>
        </w:tc>
        <w:tc>
          <w:tcPr>
            <w:tcW w:w="2694" w:type="dxa"/>
            <w:vAlign w:val="center"/>
          </w:tcPr>
          <w:p w14:paraId="37CF82F5" w14:textId="77777777" w:rsidR="00A7700F" w:rsidRPr="00635115" w:rsidRDefault="00A7700F" w:rsidP="00F45AB3">
            <w:pPr>
              <w:pStyle w:val="Tabletext"/>
              <w:spacing w:before="0" w:after="0"/>
              <w:jc w:val="center"/>
              <w:rPr>
                <w:sz w:val="24"/>
              </w:rPr>
            </w:pPr>
            <w:r>
              <w:rPr>
                <w:rStyle w:val="PlaceholderText"/>
                <w:color w:val="auto"/>
                <w:sz w:val="24"/>
              </w:rPr>
              <w:t>Never</w:t>
            </w:r>
          </w:p>
        </w:tc>
      </w:tr>
      <w:tr w:rsidR="00A7700F" w:rsidRPr="005A754D" w14:paraId="25E21E56" w14:textId="77777777" w:rsidTr="00442939">
        <w:trPr>
          <w:trHeight w:val="283"/>
        </w:trPr>
        <w:tc>
          <w:tcPr>
            <w:tcW w:w="6912" w:type="dxa"/>
            <w:vAlign w:val="center"/>
          </w:tcPr>
          <w:p w14:paraId="587E88C5" w14:textId="77777777" w:rsidR="00A7700F" w:rsidRPr="00493773" w:rsidRDefault="00A7700F" w:rsidP="00493773">
            <w:pPr>
              <w:pStyle w:val="Tabletext"/>
              <w:spacing w:before="0" w:after="0"/>
              <w:rPr>
                <w:sz w:val="24"/>
              </w:rPr>
            </w:pPr>
            <w:r w:rsidRPr="00493773">
              <w:rPr>
                <w:sz w:val="24"/>
              </w:rPr>
              <w:t>Handling of dangerous goods/equipment</w:t>
            </w:r>
          </w:p>
        </w:tc>
        <w:tc>
          <w:tcPr>
            <w:tcW w:w="2694" w:type="dxa"/>
            <w:vAlign w:val="center"/>
          </w:tcPr>
          <w:p w14:paraId="0951E59B" w14:textId="77777777" w:rsidR="00A7700F" w:rsidRPr="00635115" w:rsidRDefault="00A7700F" w:rsidP="00F45AB3">
            <w:pPr>
              <w:pStyle w:val="Tabletext"/>
              <w:spacing w:before="0" w:after="0"/>
              <w:jc w:val="center"/>
              <w:rPr>
                <w:sz w:val="24"/>
              </w:rPr>
            </w:pPr>
            <w:r>
              <w:rPr>
                <w:rStyle w:val="PlaceholderText"/>
                <w:color w:val="auto"/>
                <w:sz w:val="24"/>
              </w:rPr>
              <w:t>Never</w:t>
            </w:r>
          </w:p>
        </w:tc>
      </w:tr>
      <w:tr w:rsidR="00A7700F" w:rsidRPr="005A754D" w14:paraId="7385FC62" w14:textId="77777777" w:rsidTr="00442939">
        <w:trPr>
          <w:trHeight w:val="283"/>
        </w:trPr>
        <w:tc>
          <w:tcPr>
            <w:tcW w:w="6912" w:type="dxa"/>
            <w:vAlign w:val="center"/>
          </w:tcPr>
          <w:p w14:paraId="6EB29777" w14:textId="77777777" w:rsidR="00A7700F" w:rsidRPr="00493773" w:rsidRDefault="00A7700F" w:rsidP="00493773">
            <w:pPr>
              <w:pStyle w:val="Tabletext"/>
              <w:spacing w:before="0" w:after="0"/>
              <w:rPr>
                <w:sz w:val="24"/>
              </w:rPr>
            </w:pPr>
            <w:r w:rsidRPr="00493773">
              <w:rPr>
                <w:sz w:val="24"/>
              </w:rPr>
              <w:t xml:space="preserve">Working with asbestos </w:t>
            </w:r>
          </w:p>
        </w:tc>
        <w:tc>
          <w:tcPr>
            <w:tcW w:w="2694" w:type="dxa"/>
            <w:vAlign w:val="center"/>
          </w:tcPr>
          <w:p w14:paraId="5469A258" w14:textId="77777777" w:rsidR="00A7700F" w:rsidRPr="00635115" w:rsidRDefault="00A7700F" w:rsidP="00F45AB3">
            <w:pPr>
              <w:pStyle w:val="Tabletext"/>
              <w:spacing w:before="0" w:after="0"/>
              <w:jc w:val="center"/>
              <w:rPr>
                <w:sz w:val="24"/>
              </w:rPr>
            </w:pPr>
            <w:r>
              <w:rPr>
                <w:rStyle w:val="PlaceholderText"/>
                <w:color w:val="auto"/>
                <w:sz w:val="24"/>
              </w:rPr>
              <w:t>Never</w:t>
            </w:r>
          </w:p>
        </w:tc>
      </w:tr>
      <w:tr w:rsidR="005B38C8" w:rsidRPr="00311AE8" w14:paraId="632DE8F7" w14:textId="77777777" w:rsidTr="00442939">
        <w:trPr>
          <w:trHeight w:val="283"/>
        </w:trPr>
        <w:tc>
          <w:tcPr>
            <w:tcW w:w="6912" w:type="dxa"/>
            <w:vAlign w:val="center"/>
          </w:tcPr>
          <w:p w14:paraId="76302373" w14:textId="77777777" w:rsidR="005B38C8" w:rsidRPr="00493773" w:rsidRDefault="005B38C8" w:rsidP="00493773">
            <w:pPr>
              <w:pStyle w:val="Tabletext"/>
              <w:spacing w:before="0" w:after="0"/>
              <w:rPr>
                <w:sz w:val="24"/>
              </w:rPr>
            </w:pPr>
            <w:r w:rsidRPr="00493773">
              <w:rPr>
                <w:sz w:val="24"/>
              </w:rPr>
              <w:t>Potential to encounter agitated customers</w:t>
            </w:r>
          </w:p>
        </w:tc>
        <w:tc>
          <w:tcPr>
            <w:tcW w:w="2694" w:type="dxa"/>
            <w:vAlign w:val="center"/>
          </w:tcPr>
          <w:p w14:paraId="2FCCE9B1" w14:textId="77777777" w:rsidR="005B38C8" w:rsidRPr="00635115" w:rsidRDefault="00A7700F" w:rsidP="00493773">
            <w:pPr>
              <w:pStyle w:val="Tabletext"/>
              <w:spacing w:before="0" w:after="0"/>
              <w:jc w:val="center"/>
              <w:rPr>
                <w:sz w:val="24"/>
              </w:rPr>
            </w:pPr>
            <w:r>
              <w:rPr>
                <w:rStyle w:val="PlaceholderText"/>
                <w:color w:val="auto"/>
                <w:sz w:val="24"/>
              </w:rPr>
              <w:t>Occasionally</w:t>
            </w:r>
          </w:p>
        </w:tc>
      </w:tr>
    </w:tbl>
    <w:p w14:paraId="734F3860" w14:textId="77777777" w:rsidR="002A43D2" w:rsidRDefault="002A43D2" w:rsidP="00493773">
      <w:pPr>
        <w:spacing w:after="0"/>
        <w:rPr>
          <w:sz w:val="4"/>
        </w:rPr>
      </w:pPr>
    </w:p>
    <w:p w14:paraId="4132A34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5494C67" w14:textId="77777777" w:rsidTr="00493773">
        <w:trPr>
          <w:trHeight w:val="454"/>
        </w:trPr>
        <w:tc>
          <w:tcPr>
            <w:tcW w:w="6912" w:type="dxa"/>
            <w:shd w:val="clear" w:color="auto" w:fill="DEEAF6"/>
            <w:vAlign w:val="center"/>
          </w:tcPr>
          <w:p w14:paraId="4EADA923"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773E8A37" w14:textId="77777777" w:rsidR="005B38C8" w:rsidRPr="00DA4EF8" w:rsidRDefault="00493773" w:rsidP="00493773">
            <w:pPr>
              <w:pStyle w:val="Tableheading"/>
              <w:jc w:val="center"/>
            </w:pPr>
            <w:r>
              <w:t>FREQUENCY</w:t>
            </w:r>
          </w:p>
        </w:tc>
      </w:tr>
      <w:tr w:rsidR="00A7700F" w:rsidRPr="005A754D" w14:paraId="361188E1" w14:textId="77777777" w:rsidTr="00442939">
        <w:trPr>
          <w:trHeight w:val="283"/>
        </w:trPr>
        <w:tc>
          <w:tcPr>
            <w:tcW w:w="6912" w:type="dxa"/>
            <w:vAlign w:val="center"/>
          </w:tcPr>
          <w:p w14:paraId="5804DEF6" w14:textId="77777777" w:rsidR="00A7700F" w:rsidRPr="00493773" w:rsidRDefault="00A7700F" w:rsidP="00493773">
            <w:pPr>
              <w:pStyle w:val="Tabletext"/>
              <w:spacing w:before="0" w:after="0"/>
              <w:rPr>
                <w:sz w:val="24"/>
              </w:rPr>
            </w:pPr>
            <w:r w:rsidRPr="00493773">
              <w:rPr>
                <w:sz w:val="24"/>
              </w:rPr>
              <w:t xml:space="preserve">Uniform required </w:t>
            </w:r>
          </w:p>
        </w:tc>
        <w:tc>
          <w:tcPr>
            <w:tcW w:w="2694" w:type="dxa"/>
            <w:vAlign w:val="center"/>
          </w:tcPr>
          <w:p w14:paraId="4DEA7183" w14:textId="77777777" w:rsidR="00A7700F" w:rsidRPr="00635115" w:rsidRDefault="00A7700F" w:rsidP="00F45AB3">
            <w:pPr>
              <w:pStyle w:val="Tabletext"/>
              <w:spacing w:before="0" w:after="0"/>
              <w:jc w:val="center"/>
              <w:rPr>
                <w:sz w:val="24"/>
              </w:rPr>
            </w:pPr>
            <w:r>
              <w:rPr>
                <w:rStyle w:val="PlaceholderText"/>
                <w:color w:val="auto"/>
                <w:sz w:val="24"/>
              </w:rPr>
              <w:t>Never</w:t>
            </w:r>
          </w:p>
        </w:tc>
      </w:tr>
      <w:tr w:rsidR="00A7700F" w:rsidRPr="005A754D" w14:paraId="458EB6F7" w14:textId="77777777" w:rsidTr="00442939">
        <w:trPr>
          <w:trHeight w:val="283"/>
        </w:trPr>
        <w:tc>
          <w:tcPr>
            <w:tcW w:w="6912" w:type="dxa"/>
            <w:vAlign w:val="center"/>
          </w:tcPr>
          <w:p w14:paraId="59BCF4DB" w14:textId="77777777" w:rsidR="00A7700F" w:rsidRPr="00493773" w:rsidRDefault="00A7700F" w:rsidP="00A7700F">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w:t>
            </w:r>
          </w:p>
        </w:tc>
        <w:tc>
          <w:tcPr>
            <w:tcW w:w="2694" w:type="dxa"/>
            <w:vAlign w:val="center"/>
          </w:tcPr>
          <w:p w14:paraId="410A5C96" w14:textId="77777777" w:rsidR="00A7700F" w:rsidRPr="00635115" w:rsidRDefault="00A7700F" w:rsidP="00F45AB3">
            <w:pPr>
              <w:pStyle w:val="Tabletext"/>
              <w:spacing w:before="0" w:after="0"/>
              <w:jc w:val="center"/>
              <w:rPr>
                <w:sz w:val="24"/>
              </w:rPr>
            </w:pPr>
            <w:r>
              <w:rPr>
                <w:rStyle w:val="PlaceholderText"/>
                <w:color w:val="auto"/>
                <w:sz w:val="24"/>
              </w:rPr>
              <w:t>Never</w:t>
            </w:r>
          </w:p>
        </w:tc>
      </w:tr>
    </w:tbl>
    <w:p w14:paraId="0F0DFEB8"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06C96" w14:textId="77777777" w:rsidR="00A71AA6" w:rsidRDefault="00A71AA6" w:rsidP="00456927">
      <w:pPr>
        <w:spacing w:after="0"/>
      </w:pPr>
      <w:r>
        <w:separator/>
      </w:r>
    </w:p>
  </w:endnote>
  <w:endnote w:type="continuationSeparator" w:id="0">
    <w:p w14:paraId="50745CF1" w14:textId="77777777" w:rsidR="00A71AA6" w:rsidRDefault="00A71AA6"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4A682" w14:textId="77777777" w:rsidR="001955BA" w:rsidRPr="00AF1222" w:rsidRDefault="00C722AC" w:rsidP="00AF1222">
    <w:pPr>
      <w:pStyle w:val="Footer"/>
      <w:jc w:val="center"/>
      <w:rPr>
        <w:rFonts w:ascii="Calibri" w:hAnsi="Calibri"/>
        <w:b/>
        <w:color w:val="F00000"/>
        <w:sz w:val="24"/>
      </w:rPr>
    </w:pPr>
    <w:r>
      <w:fldChar w:fldCharType="begin" w:fldLock="1"/>
    </w:r>
    <w:r w:rsidR="001955BA">
      <w:instrText xml:space="preserve"> DOCPROPERTY bjFooterEvenPageDocProperty \* MERGEFORMAT </w:instrText>
    </w:r>
    <w:r>
      <w:fldChar w:fldCharType="separate"/>
    </w:r>
  </w:p>
  <w:p w14:paraId="1B649A61" w14:textId="77777777" w:rsidR="001955BA" w:rsidRPr="00AF1222" w:rsidRDefault="001955BA" w:rsidP="00AF1222">
    <w:pPr>
      <w:pStyle w:val="Footer"/>
      <w:jc w:val="center"/>
    </w:pPr>
    <w:r w:rsidRPr="00AF1222">
      <w:rPr>
        <w:rFonts w:ascii="Calibri" w:hAnsi="Calibri"/>
        <w:b/>
        <w:color w:val="F00000"/>
        <w:sz w:val="24"/>
      </w:rPr>
      <w:t>UNCLASSIFIED</w:t>
    </w:r>
    <w:r>
      <w:t xml:space="preserve"> </w:t>
    </w:r>
    <w:r w:rsidR="00C722A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CA1D5" w14:textId="77777777" w:rsidR="001955BA" w:rsidRPr="00AF1222" w:rsidRDefault="00C722AC" w:rsidP="00AF1222">
    <w:pPr>
      <w:pStyle w:val="Footer"/>
      <w:jc w:val="center"/>
      <w:rPr>
        <w:rFonts w:ascii="Calibri" w:hAnsi="Calibri"/>
        <w:b/>
        <w:color w:val="F00000"/>
        <w:sz w:val="24"/>
      </w:rPr>
    </w:pPr>
    <w:r>
      <w:fldChar w:fldCharType="begin" w:fldLock="1"/>
    </w:r>
    <w:r w:rsidR="001955BA">
      <w:instrText xml:space="preserve"> DOCPROPERTY bjFooterFirstPageDocProperty \* MERGEFORMAT </w:instrText>
    </w:r>
    <w:r>
      <w:fldChar w:fldCharType="separate"/>
    </w:r>
  </w:p>
  <w:p w14:paraId="67495027" w14:textId="77777777" w:rsidR="001955BA" w:rsidRPr="00AF1222" w:rsidRDefault="001955BA" w:rsidP="00AF1222">
    <w:pPr>
      <w:pStyle w:val="Footer"/>
      <w:jc w:val="center"/>
    </w:pPr>
    <w:r w:rsidRPr="00AF1222">
      <w:rPr>
        <w:rFonts w:ascii="Calibri" w:hAnsi="Calibri"/>
        <w:b/>
        <w:color w:val="F00000"/>
        <w:sz w:val="24"/>
      </w:rPr>
      <w:t>UNCLASSIFIED</w:t>
    </w:r>
    <w:r>
      <w:t xml:space="preserve"> </w:t>
    </w:r>
    <w:r w:rsidR="00C722A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817A3" w14:textId="77777777" w:rsidR="00A71AA6" w:rsidRDefault="00A71AA6" w:rsidP="00456927">
      <w:pPr>
        <w:spacing w:after="0"/>
      </w:pPr>
      <w:r>
        <w:separator/>
      </w:r>
    </w:p>
  </w:footnote>
  <w:footnote w:type="continuationSeparator" w:id="0">
    <w:p w14:paraId="78CE5F23" w14:textId="77777777" w:rsidR="00A71AA6" w:rsidRDefault="00A71AA6"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4EB07" w14:textId="77777777" w:rsidR="001955BA" w:rsidRPr="00AF1222" w:rsidRDefault="00C722AC" w:rsidP="00AF1222">
    <w:pPr>
      <w:pStyle w:val="Header"/>
      <w:jc w:val="center"/>
      <w:rPr>
        <w:rFonts w:ascii="Calibri" w:hAnsi="Calibri"/>
        <w:color w:val="000000"/>
        <w:sz w:val="22"/>
      </w:rPr>
    </w:pPr>
    <w:r>
      <w:fldChar w:fldCharType="begin" w:fldLock="1"/>
    </w:r>
    <w:r w:rsidR="001955BA">
      <w:instrText xml:space="preserve"> DOCPROPERTY bjHeaderEvenPageDocProperty \* MERGEFORMAT </w:instrText>
    </w:r>
    <w:r>
      <w:fldChar w:fldCharType="separate"/>
    </w:r>
    <w:r w:rsidR="001955BA" w:rsidRPr="00AF1222">
      <w:rPr>
        <w:rFonts w:ascii="Calibri" w:hAnsi="Calibri"/>
        <w:b/>
        <w:color w:val="F00000"/>
        <w:sz w:val="24"/>
      </w:rPr>
      <w:t>UNCLASSIFIED</w:t>
    </w:r>
  </w:p>
  <w:p w14:paraId="6949400F" w14:textId="77777777" w:rsidR="001955BA" w:rsidRPr="00AF1222" w:rsidRDefault="001955BA" w:rsidP="00AF1222">
    <w:pPr>
      <w:pStyle w:val="Header"/>
      <w:jc w:val="center"/>
    </w:pPr>
    <w:r w:rsidRPr="00AF1222">
      <w:rPr>
        <w:rFonts w:ascii="Calibri" w:hAnsi="Calibri"/>
        <w:b/>
        <w:color w:val="F00000"/>
        <w:sz w:val="24"/>
      </w:rPr>
      <w:t xml:space="preserve"> </w:t>
    </w:r>
    <w:r w:rsidR="00C722AC">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C0295" w14:textId="77777777" w:rsidR="001955BA" w:rsidRPr="00AF1222" w:rsidRDefault="001955BA"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AF31F" w14:textId="77777777" w:rsidR="001955BA" w:rsidRPr="00AF1222" w:rsidRDefault="00C722AC" w:rsidP="00AF1222">
    <w:pPr>
      <w:pStyle w:val="Header"/>
      <w:jc w:val="center"/>
      <w:rPr>
        <w:rFonts w:ascii="Calibri" w:hAnsi="Calibri"/>
        <w:color w:val="000000"/>
        <w:sz w:val="22"/>
      </w:rPr>
    </w:pPr>
    <w:r>
      <w:fldChar w:fldCharType="begin" w:fldLock="1"/>
    </w:r>
    <w:r w:rsidR="001955BA">
      <w:instrText xml:space="preserve"> DOCPROPERTY bjHeaderFirstPageDocProperty \* MERGEFORMAT </w:instrText>
    </w:r>
    <w:r>
      <w:fldChar w:fldCharType="separate"/>
    </w:r>
    <w:r w:rsidR="001955BA" w:rsidRPr="00AF1222">
      <w:rPr>
        <w:rFonts w:ascii="Calibri" w:hAnsi="Calibri"/>
        <w:b/>
        <w:color w:val="F00000"/>
        <w:sz w:val="24"/>
      </w:rPr>
      <w:t>UNCLASSIFIED</w:t>
    </w:r>
  </w:p>
  <w:p w14:paraId="1B0DA4D6" w14:textId="77777777" w:rsidR="001955BA" w:rsidRPr="00AF1222" w:rsidRDefault="001955BA" w:rsidP="00AF1222">
    <w:pPr>
      <w:pStyle w:val="Header"/>
      <w:jc w:val="center"/>
    </w:pPr>
    <w:r w:rsidRPr="00AF1222">
      <w:rPr>
        <w:rFonts w:ascii="Calibri" w:hAnsi="Calibri"/>
        <w:b/>
        <w:color w:val="F00000"/>
        <w:sz w:val="24"/>
      </w:rPr>
      <w:t xml:space="preserve"> </w:t>
    </w:r>
    <w:r w:rsidR="00C722AC">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184E1C"/>
    <w:multiLevelType w:val="hybridMultilevel"/>
    <w:tmpl w:val="4CA6EDE2"/>
    <w:lvl w:ilvl="0" w:tplc="9A7C3264">
      <w:start w:val="1"/>
      <w:numFmt w:val="bullet"/>
      <w:lvlText w:val="-"/>
      <w:lvlJc w:val="left"/>
      <w:pPr>
        <w:tabs>
          <w:tab w:val="num" w:pos="360"/>
        </w:tabs>
        <w:ind w:left="360" w:hanging="360"/>
      </w:pPr>
      <w:rPr>
        <w:rFonts w:ascii="Courier New" w:hAnsi="Courier New"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C7760B4"/>
    <w:multiLevelType w:val="hybridMultilevel"/>
    <w:tmpl w:val="26C6C0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6E62EC"/>
    <w:multiLevelType w:val="hybridMultilevel"/>
    <w:tmpl w:val="664E4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C1627A7"/>
    <w:multiLevelType w:val="hybridMultilevel"/>
    <w:tmpl w:val="ECD8BE90"/>
    <w:lvl w:ilvl="0" w:tplc="0C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1065DB"/>
    <w:multiLevelType w:val="hybridMultilevel"/>
    <w:tmpl w:val="BA04D808"/>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EE6775F"/>
    <w:multiLevelType w:val="hybridMultilevel"/>
    <w:tmpl w:val="769E2DF4"/>
    <w:lvl w:ilvl="0" w:tplc="0C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2F57684D"/>
    <w:multiLevelType w:val="hybridMultilevel"/>
    <w:tmpl w:val="3CDE5F4E"/>
    <w:lvl w:ilvl="0" w:tplc="4C26BBCE">
      <w:start w:val="1"/>
      <w:numFmt w:val="bullet"/>
      <w:lvlText w:val=""/>
      <w:lvlJc w:val="left"/>
      <w:pPr>
        <w:tabs>
          <w:tab w:val="num" w:pos="360"/>
        </w:tabs>
        <w:ind w:left="227" w:hanging="227"/>
      </w:pPr>
      <w:rPr>
        <w:rFonts w:ascii="Wingdings" w:hAnsi="Wingdings" w:hint="default"/>
        <w:color w:val="80808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CA7482"/>
    <w:multiLevelType w:val="hybridMultilevel"/>
    <w:tmpl w:val="7D2C62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6"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7"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5EB7F7C"/>
    <w:multiLevelType w:val="hybridMultilevel"/>
    <w:tmpl w:val="05A0477A"/>
    <w:lvl w:ilvl="0" w:tplc="0C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D6611EC"/>
    <w:multiLevelType w:val="hybridMultilevel"/>
    <w:tmpl w:val="85FC79E8"/>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B1B62CC"/>
    <w:multiLevelType w:val="hybridMultilevel"/>
    <w:tmpl w:val="13CE3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CD06CDA"/>
    <w:multiLevelType w:val="hybridMultilevel"/>
    <w:tmpl w:val="854C52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4" w15:restartNumberingAfterBreak="0">
    <w:nsid w:val="607068A2"/>
    <w:multiLevelType w:val="hybridMultilevel"/>
    <w:tmpl w:val="A1A6EC9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60C40878"/>
    <w:multiLevelType w:val="hybridMultilevel"/>
    <w:tmpl w:val="0A4421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FE5C47"/>
    <w:multiLevelType w:val="hybridMultilevel"/>
    <w:tmpl w:val="BEFEA646"/>
    <w:lvl w:ilvl="0" w:tplc="24E481B8">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2270899"/>
    <w:multiLevelType w:val="singleLevel"/>
    <w:tmpl w:val="0C09000F"/>
    <w:lvl w:ilvl="0">
      <w:start w:val="1"/>
      <w:numFmt w:val="decimal"/>
      <w:lvlText w:val="%1."/>
      <w:lvlJc w:val="left"/>
      <w:pPr>
        <w:ind w:left="360" w:hanging="360"/>
      </w:pPr>
    </w:lvl>
  </w:abstractNum>
  <w:abstractNum w:abstractNumId="31" w15:restartNumberingAfterBreak="0">
    <w:nsid w:val="780812F2"/>
    <w:multiLevelType w:val="hybridMultilevel"/>
    <w:tmpl w:val="B85E9F22"/>
    <w:lvl w:ilvl="0" w:tplc="DC4A7D26">
      <w:numFmt w:val="bullet"/>
      <w:lvlText w:val="•"/>
      <w:lvlJc w:val="left"/>
      <w:pPr>
        <w:ind w:left="1080" w:hanging="72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060251590">
    <w:abstractNumId w:val="15"/>
  </w:num>
  <w:num w:numId="2" w16cid:durableId="1152676469">
    <w:abstractNumId w:val="15"/>
  </w:num>
  <w:num w:numId="3" w16cid:durableId="490562030">
    <w:abstractNumId w:val="16"/>
  </w:num>
  <w:num w:numId="4" w16cid:durableId="452796555">
    <w:abstractNumId w:val="15"/>
  </w:num>
  <w:num w:numId="5" w16cid:durableId="1997025493">
    <w:abstractNumId w:val="16"/>
  </w:num>
  <w:num w:numId="6" w16cid:durableId="1148857377">
    <w:abstractNumId w:val="1"/>
  </w:num>
  <w:num w:numId="7" w16cid:durableId="920219313">
    <w:abstractNumId w:val="0"/>
  </w:num>
  <w:num w:numId="8" w16cid:durableId="777987190">
    <w:abstractNumId w:val="17"/>
  </w:num>
  <w:num w:numId="9" w16cid:durableId="800882354">
    <w:abstractNumId w:val="20"/>
  </w:num>
  <w:num w:numId="10" w16cid:durableId="16540937">
    <w:abstractNumId w:val="10"/>
  </w:num>
  <w:num w:numId="11" w16cid:durableId="298993559">
    <w:abstractNumId w:val="29"/>
  </w:num>
  <w:num w:numId="12" w16cid:durableId="1272515335">
    <w:abstractNumId w:val="6"/>
  </w:num>
  <w:num w:numId="13" w16cid:durableId="269437672">
    <w:abstractNumId w:val="27"/>
  </w:num>
  <w:num w:numId="14" w16cid:durableId="1954440281">
    <w:abstractNumId w:val="9"/>
  </w:num>
  <w:num w:numId="15" w16cid:durableId="109326335">
    <w:abstractNumId w:val="32"/>
  </w:num>
  <w:num w:numId="16" w16cid:durableId="888342947">
    <w:abstractNumId w:val="30"/>
  </w:num>
  <w:num w:numId="17" w16cid:durableId="2057117377">
    <w:abstractNumId w:val="5"/>
  </w:num>
  <w:num w:numId="18" w16cid:durableId="475493259">
    <w:abstractNumId w:val="26"/>
  </w:num>
  <w:num w:numId="19" w16cid:durableId="1427268258">
    <w:abstractNumId w:val="23"/>
  </w:num>
  <w:num w:numId="20" w16cid:durableId="1501774670">
    <w:abstractNumId w:val="11"/>
  </w:num>
  <w:num w:numId="21" w16cid:durableId="1968462483">
    <w:abstractNumId w:val="19"/>
  </w:num>
  <w:num w:numId="22" w16cid:durableId="316766243">
    <w:abstractNumId w:val="7"/>
  </w:num>
  <w:num w:numId="23" w16cid:durableId="909970404">
    <w:abstractNumId w:val="28"/>
  </w:num>
  <w:num w:numId="24" w16cid:durableId="1134714894">
    <w:abstractNumId w:val="22"/>
  </w:num>
  <w:num w:numId="25" w16cid:durableId="432672161">
    <w:abstractNumId w:val="2"/>
  </w:num>
  <w:num w:numId="26" w16cid:durableId="1730879361">
    <w:abstractNumId w:val="14"/>
  </w:num>
  <w:num w:numId="27" w16cid:durableId="1256015184">
    <w:abstractNumId w:val="31"/>
  </w:num>
  <w:num w:numId="28" w16cid:durableId="479807900">
    <w:abstractNumId w:val="24"/>
  </w:num>
  <w:num w:numId="29" w16cid:durableId="543374472">
    <w:abstractNumId w:val="18"/>
  </w:num>
  <w:num w:numId="30" w16cid:durableId="1966156962">
    <w:abstractNumId w:val="8"/>
  </w:num>
  <w:num w:numId="31" w16cid:durableId="576483033">
    <w:abstractNumId w:val="12"/>
  </w:num>
  <w:num w:numId="32" w16cid:durableId="303778613">
    <w:abstractNumId w:val="13"/>
  </w:num>
  <w:num w:numId="33" w16cid:durableId="9167435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79532163">
    <w:abstractNumId w:val="25"/>
  </w:num>
  <w:num w:numId="35" w16cid:durableId="1280599676">
    <w:abstractNumId w:val="21"/>
  </w:num>
  <w:num w:numId="36" w16cid:durableId="2103793982">
    <w:abstractNumId w:val="15"/>
  </w:num>
  <w:num w:numId="37" w16cid:durableId="1851526021">
    <w:abstractNumId w:val="15"/>
  </w:num>
  <w:num w:numId="38" w16cid:durableId="715855222">
    <w:abstractNumId w:val="3"/>
  </w:num>
  <w:num w:numId="39" w16cid:durableId="1647542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B2D"/>
    <w:rsid w:val="00000466"/>
    <w:rsid w:val="00000B40"/>
    <w:rsid w:val="000021F5"/>
    <w:rsid w:val="00004B66"/>
    <w:rsid w:val="00005214"/>
    <w:rsid w:val="00005DC3"/>
    <w:rsid w:val="00015483"/>
    <w:rsid w:val="0001642D"/>
    <w:rsid w:val="00036182"/>
    <w:rsid w:val="000456E0"/>
    <w:rsid w:val="00045D17"/>
    <w:rsid w:val="0005301A"/>
    <w:rsid w:val="00061670"/>
    <w:rsid w:val="00074DA8"/>
    <w:rsid w:val="000757AD"/>
    <w:rsid w:val="00075C33"/>
    <w:rsid w:val="000814EE"/>
    <w:rsid w:val="00083084"/>
    <w:rsid w:val="00090C5A"/>
    <w:rsid w:val="0009394E"/>
    <w:rsid w:val="00094562"/>
    <w:rsid w:val="00096233"/>
    <w:rsid w:val="000A4910"/>
    <w:rsid w:val="000A5186"/>
    <w:rsid w:val="000B52DB"/>
    <w:rsid w:val="000B67D0"/>
    <w:rsid w:val="000C08BD"/>
    <w:rsid w:val="000C3654"/>
    <w:rsid w:val="000C452E"/>
    <w:rsid w:val="000C754E"/>
    <w:rsid w:val="000C7A76"/>
    <w:rsid w:val="000D79FA"/>
    <w:rsid w:val="000D7C75"/>
    <w:rsid w:val="000E2939"/>
    <w:rsid w:val="000E2ED0"/>
    <w:rsid w:val="000E639E"/>
    <w:rsid w:val="000E6B50"/>
    <w:rsid w:val="000E759E"/>
    <w:rsid w:val="000F2684"/>
    <w:rsid w:val="000F2688"/>
    <w:rsid w:val="000F6ED3"/>
    <w:rsid w:val="001003F7"/>
    <w:rsid w:val="0010052B"/>
    <w:rsid w:val="00100BD1"/>
    <w:rsid w:val="00114CE0"/>
    <w:rsid w:val="00115E58"/>
    <w:rsid w:val="00115FA1"/>
    <w:rsid w:val="001164DB"/>
    <w:rsid w:val="00127312"/>
    <w:rsid w:val="00133BD7"/>
    <w:rsid w:val="00147E2C"/>
    <w:rsid w:val="001501F0"/>
    <w:rsid w:val="001552C6"/>
    <w:rsid w:val="00160D2A"/>
    <w:rsid w:val="00165B2D"/>
    <w:rsid w:val="00166318"/>
    <w:rsid w:val="0016790E"/>
    <w:rsid w:val="001776B1"/>
    <w:rsid w:val="00183A2A"/>
    <w:rsid w:val="0018617D"/>
    <w:rsid w:val="00193BCA"/>
    <w:rsid w:val="0019423D"/>
    <w:rsid w:val="001948AD"/>
    <w:rsid w:val="001955BA"/>
    <w:rsid w:val="001A12DC"/>
    <w:rsid w:val="001B1069"/>
    <w:rsid w:val="001B3064"/>
    <w:rsid w:val="001B306F"/>
    <w:rsid w:val="001C206E"/>
    <w:rsid w:val="001C7CEE"/>
    <w:rsid w:val="001D0161"/>
    <w:rsid w:val="001D284A"/>
    <w:rsid w:val="001D2953"/>
    <w:rsid w:val="001E215A"/>
    <w:rsid w:val="001E49C0"/>
    <w:rsid w:val="001F2C45"/>
    <w:rsid w:val="001F76A4"/>
    <w:rsid w:val="002014E5"/>
    <w:rsid w:val="0020276E"/>
    <w:rsid w:val="00202BE9"/>
    <w:rsid w:val="00204473"/>
    <w:rsid w:val="0020493E"/>
    <w:rsid w:val="002050FD"/>
    <w:rsid w:val="002113B4"/>
    <w:rsid w:val="00214EE3"/>
    <w:rsid w:val="0021587E"/>
    <w:rsid w:val="00217673"/>
    <w:rsid w:val="00220092"/>
    <w:rsid w:val="00222F97"/>
    <w:rsid w:val="002252A6"/>
    <w:rsid w:val="002274EE"/>
    <w:rsid w:val="00231B57"/>
    <w:rsid w:val="0023640E"/>
    <w:rsid w:val="002407A8"/>
    <w:rsid w:val="00243603"/>
    <w:rsid w:val="00244115"/>
    <w:rsid w:val="002449ED"/>
    <w:rsid w:val="0025123C"/>
    <w:rsid w:val="00252449"/>
    <w:rsid w:val="0025396D"/>
    <w:rsid w:val="0026001C"/>
    <w:rsid w:val="0026121D"/>
    <w:rsid w:val="00262DEE"/>
    <w:rsid w:val="0026415C"/>
    <w:rsid w:val="00265ED5"/>
    <w:rsid w:val="0027094B"/>
    <w:rsid w:val="00271701"/>
    <w:rsid w:val="00271DC7"/>
    <w:rsid w:val="00272F0B"/>
    <w:rsid w:val="00273D7E"/>
    <w:rsid w:val="002756D8"/>
    <w:rsid w:val="002840E6"/>
    <w:rsid w:val="00284D8B"/>
    <w:rsid w:val="00285B53"/>
    <w:rsid w:val="00290E50"/>
    <w:rsid w:val="00290FAD"/>
    <w:rsid w:val="002912D5"/>
    <w:rsid w:val="00295705"/>
    <w:rsid w:val="002A3998"/>
    <w:rsid w:val="002A3A4F"/>
    <w:rsid w:val="002A43D2"/>
    <w:rsid w:val="002A49EE"/>
    <w:rsid w:val="002B1194"/>
    <w:rsid w:val="002B297D"/>
    <w:rsid w:val="002B474C"/>
    <w:rsid w:val="002C4E2F"/>
    <w:rsid w:val="002C642B"/>
    <w:rsid w:val="002D2A0D"/>
    <w:rsid w:val="002E0C04"/>
    <w:rsid w:val="002E4803"/>
    <w:rsid w:val="002E4DE2"/>
    <w:rsid w:val="002E6343"/>
    <w:rsid w:val="002E78B8"/>
    <w:rsid w:val="002F12AB"/>
    <w:rsid w:val="002F250B"/>
    <w:rsid w:val="002F69C3"/>
    <w:rsid w:val="0030208D"/>
    <w:rsid w:val="003020B5"/>
    <w:rsid w:val="0031523D"/>
    <w:rsid w:val="00326758"/>
    <w:rsid w:val="00327679"/>
    <w:rsid w:val="0033204C"/>
    <w:rsid w:val="0033660E"/>
    <w:rsid w:val="0033768C"/>
    <w:rsid w:val="00344845"/>
    <w:rsid w:val="003461EF"/>
    <w:rsid w:val="003546A0"/>
    <w:rsid w:val="0035487F"/>
    <w:rsid w:val="00355C66"/>
    <w:rsid w:val="00365E1E"/>
    <w:rsid w:val="003660FD"/>
    <w:rsid w:val="00366983"/>
    <w:rsid w:val="00367C98"/>
    <w:rsid w:val="00373FED"/>
    <w:rsid w:val="003743B3"/>
    <w:rsid w:val="00384332"/>
    <w:rsid w:val="0039040A"/>
    <w:rsid w:val="00392AFC"/>
    <w:rsid w:val="00394A89"/>
    <w:rsid w:val="00395E36"/>
    <w:rsid w:val="00396AF9"/>
    <w:rsid w:val="003A0FEB"/>
    <w:rsid w:val="003B41C6"/>
    <w:rsid w:val="003B4683"/>
    <w:rsid w:val="003C6256"/>
    <w:rsid w:val="003D4D7C"/>
    <w:rsid w:val="003E0846"/>
    <w:rsid w:val="003E2532"/>
    <w:rsid w:val="003E3AC4"/>
    <w:rsid w:val="003E65C5"/>
    <w:rsid w:val="003F535A"/>
    <w:rsid w:val="003F788D"/>
    <w:rsid w:val="004021D6"/>
    <w:rsid w:val="00402D13"/>
    <w:rsid w:val="00405013"/>
    <w:rsid w:val="004061F4"/>
    <w:rsid w:val="00406CCB"/>
    <w:rsid w:val="00410BF0"/>
    <w:rsid w:val="004121AA"/>
    <w:rsid w:val="0042331E"/>
    <w:rsid w:val="00425942"/>
    <w:rsid w:val="00434524"/>
    <w:rsid w:val="0043559B"/>
    <w:rsid w:val="00437985"/>
    <w:rsid w:val="00440D74"/>
    <w:rsid w:val="00441286"/>
    <w:rsid w:val="004416E2"/>
    <w:rsid w:val="00441ECC"/>
    <w:rsid w:val="00442939"/>
    <w:rsid w:val="004559AB"/>
    <w:rsid w:val="00455CDA"/>
    <w:rsid w:val="00456927"/>
    <w:rsid w:val="00460590"/>
    <w:rsid w:val="00461116"/>
    <w:rsid w:val="00461819"/>
    <w:rsid w:val="00464D35"/>
    <w:rsid w:val="00470B36"/>
    <w:rsid w:val="00475504"/>
    <w:rsid w:val="00477E55"/>
    <w:rsid w:val="00480812"/>
    <w:rsid w:val="00481829"/>
    <w:rsid w:val="0048530A"/>
    <w:rsid w:val="00490AF7"/>
    <w:rsid w:val="00491652"/>
    <w:rsid w:val="00492EE9"/>
    <w:rsid w:val="00493773"/>
    <w:rsid w:val="00495B39"/>
    <w:rsid w:val="004961EC"/>
    <w:rsid w:val="004A2C60"/>
    <w:rsid w:val="004A3822"/>
    <w:rsid w:val="004A3D87"/>
    <w:rsid w:val="004A52E4"/>
    <w:rsid w:val="004A5A47"/>
    <w:rsid w:val="004B32D2"/>
    <w:rsid w:val="004B41DD"/>
    <w:rsid w:val="004C1716"/>
    <w:rsid w:val="004C24F1"/>
    <w:rsid w:val="004D79D7"/>
    <w:rsid w:val="004E0212"/>
    <w:rsid w:val="004E0903"/>
    <w:rsid w:val="004E2F49"/>
    <w:rsid w:val="004E378B"/>
    <w:rsid w:val="004E508B"/>
    <w:rsid w:val="005019E5"/>
    <w:rsid w:val="00505A6D"/>
    <w:rsid w:val="00507949"/>
    <w:rsid w:val="005103F6"/>
    <w:rsid w:val="00514711"/>
    <w:rsid w:val="00517FD5"/>
    <w:rsid w:val="0052245D"/>
    <w:rsid w:val="0053083B"/>
    <w:rsid w:val="0054165D"/>
    <w:rsid w:val="0054727B"/>
    <w:rsid w:val="00552CF1"/>
    <w:rsid w:val="0055314F"/>
    <w:rsid w:val="00554E13"/>
    <w:rsid w:val="00556104"/>
    <w:rsid w:val="00556121"/>
    <w:rsid w:val="0055729E"/>
    <w:rsid w:val="00562DCC"/>
    <w:rsid w:val="00573D58"/>
    <w:rsid w:val="00575B72"/>
    <w:rsid w:val="00576FB9"/>
    <w:rsid w:val="00584463"/>
    <w:rsid w:val="0059071E"/>
    <w:rsid w:val="00594275"/>
    <w:rsid w:val="005A0976"/>
    <w:rsid w:val="005A0982"/>
    <w:rsid w:val="005A31D6"/>
    <w:rsid w:val="005A70F8"/>
    <w:rsid w:val="005B1330"/>
    <w:rsid w:val="005B2E27"/>
    <w:rsid w:val="005B38C8"/>
    <w:rsid w:val="005B4948"/>
    <w:rsid w:val="005B7A1E"/>
    <w:rsid w:val="005C063B"/>
    <w:rsid w:val="005C2940"/>
    <w:rsid w:val="005C2BFC"/>
    <w:rsid w:val="005C391C"/>
    <w:rsid w:val="005C539B"/>
    <w:rsid w:val="005D2CD7"/>
    <w:rsid w:val="005D3017"/>
    <w:rsid w:val="005D3E5F"/>
    <w:rsid w:val="005D4EDB"/>
    <w:rsid w:val="005D5063"/>
    <w:rsid w:val="005D78FA"/>
    <w:rsid w:val="005E2EBD"/>
    <w:rsid w:val="005E73FA"/>
    <w:rsid w:val="005F1480"/>
    <w:rsid w:val="005F1A2B"/>
    <w:rsid w:val="00604B5C"/>
    <w:rsid w:val="0061241E"/>
    <w:rsid w:val="006158BF"/>
    <w:rsid w:val="00626AEC"/>
    <w:rsid w:val="00634E13"/>
    <w:rsid w:val="00635115"/>
    <w:rsid w:val="006532D6"/>
    <w:rsid w:val="00656C76"/>
    <w:rsid w:val="006616A2"/>
    <w:rsid w:val="00661FBD"/>
    <w:rsid w:val="00665693"/>
    <w:rsid w:val="00666999"/>
    <w:rsid w:val="006679BA"/>
    <w:rsid w:val="00676EE5"/>
    <w:rsid w:val="006775B1"/>
    <w:rsid w:val="006822CC"/>
    <w:rsid w:val="00685107"/>
    <w:rsid w:val="006873BA"/>
    <w:rsid w:val="0069634D"/>
    <w:rsid w:val="006B5CD6"/>
    <w:rsid w:val="006B5E21"/>
    <w:rsid w:val="006B68C3"/>
    <w:rsid w:val="006C102C"/>
    <w:rsid w:val="006C3FCC"/>
    <w:rsid w:val="006C7246"/>
    <w:rsid w:val="006C74CE"/>
    <w:rsid w:val="006D30FC"/>
    <w:rsid w:val="006D5B62"/>
    <w:rsid w:val="006D6AF6"/>
    <w:rsid w:val="006E22AE"/>
    <w:rsid w:val="006E421A"/>
    <w:rsid w:val="006E453E"/>
    <w:rsid w:val="006F09E8"/>
    <w:rsid w:val="006F5C18"/>
    <w:rsid w:val="007010FB"/>
    <w:rsid w:val="00701A46"/>
    <w:rsid w:val="007051D8"/>
    <w:rsid w:val="007117A5"/>
    <w:rsid w:val="00712EF1"/>
    <w:rsid w:val="00715C75"/>
    <w:rsid w:val="007237DC"/>
    <w:rsid w:val="0072498E"/>
    <w:rsid w:val="00724A26"/>
    <w:rsid w:val="00727237"/>
    <w:rsid w:val="00731529"/>
    <w:rsid w:val="00740EDC"/>
    <w:rsid w:val="007438F0"/>
    <w:rsid w:val="007471D6"/>
    <w:rsid w:val="00753085"/>
    <w:rsid w:val="00756892"/>
    <w:rsid w:val="00775BC3"/>
    <w:rsid w:val="007774E5"/>
    <w:rsid w:val="007809DE"/>
    <w:rsid w:val="007A5D8F"/>
    <w:rsid w:val="007C03C0"/>
    <w:rsid w:val="007C05F9"/>
    <w:rsid w:val="007C1027"/>
    <w:rsid w:val="007C257B"/>
    <w:rsid w:val="007C40E2"/>
    <w:rsid w:val="007C64F2"/>
    <w:rsid w:val="007C680A"/>
    <w:rsid w:val="007D3603"/>
    <w:rsid w:val="007D62AD"/>
    <w:rsid w:val="007E23ED"/>
    <w:rsid w:val="007E396F"/>
    <w:rsid w:val="007E3B64"/>
    <w:rsid w:val="007E4124"/>
    <w:rsid w:val="007E429F"/>
    <w:rsid w:val="007E4D03"/>
    <w:rsid w:val="007F03E6"/>
    <w:rsid w:val="007F088F"/>
    <w:rsid w:val="007F332D"/>
    <w:rsid w:val="00800C30"/>
    <w:rsid w:val="00801DAF"/>
    <w:rsid w:val="00802C7D"/>
    <w:rsid w:val="00810089"/>
    <w:rsid w:val="00810FE5"/>
    <w:rsid w:val="0081518C"/>
    <w:rsid w:val="008217DA"/>
    <w:rsid w:val="00823C98"/>
    <w:rsid w:val="008240D0"/>
    <w:rsid w:val="00827843"/>
    <w:rsid w:val="00830C6D"/>
    <w:rsid w:val="00831E6F"/>
    <w:rsid w:val="008343E7"/>
    <w:rsid w:val="0083521F"/>
    <w:rsid w:val="00840CFF"/>
    <w:rsid w:val="00851623"/>
    <w:rsid w:val="00853055"/>
    <w:rsid w:val="008545C3"/>
    <w:rsid w:val="0085512F"/>
    <w:rsid w:val="0085751D"/>
    <w:rsid w:val="0086161D"/>
    <w:rsid w:val="008707DA"/>
    <w:rsid w:val="00875E6F"/>
    <w:rsid w:val="008778EF"/>
    <w:rsid w:val="00887553"/>
    <w:rsid w:val="0089188C"/>
    <w:rsid w:val="008B22B1"/>
    <w:rsid w:val="008C4982"/>
    <w:rsid w:val="008D2E74"/>
    <w:rsid w:val="008D330E"/>
    <w:rsid w:val="008D655A"/>
    <w:rsid w:val="008E3ED7"/>
    <w:rsid w:val="008E4109"/>
    <w:rsid w:val="008E704D"/>
    <w:rsid w:val="008F0135"/>
    <w:rsid w:val="008F53EF"/>
    <w:rsid w:val="008F78B3"/>
    <w:rsid w:val="00900D27"/>
    <w:rsid w:val="009020BE"/>
    <w:rsid w:val="00910A68"/>
    <w:rsid w:val="0091235A"/>
    <w:rsid w:val="0091264C"/>
    <w:rsid w:val="00917A43"/>
    <w:rsid w:val="00917AED"/>
    <w:rsid w:val="00921435"/>
    <w:rsid w:val="00925D84"/>
    <w:rsid w:val="009304D0"/>
    <w:rsid w:val="00931314"/>
    <w:rsid w:val="009322C0"/>
    <w:rsid w:val="00934C54"/>
    <w:rsid w:val="00940D78"/>
    <w:rsid w:val="00943AC1"/>
    <w:rsid w:val="009468CB"/>
    <w:rsid w:val="0097715C"/>
    <w:rsid w:val="00981917"/>
    <w:rsid w:val="00982A27"/>
    <w:rsid w:val="00986667"/>
    <w:rsid w:val="00987C67"/>
    <w:rsid w:val="009A0C61"/>
    <w:rsid w:val="009A3969"/>
    <w:rsid w:val="009A5891"/>
    <w:rsid w:val="009B3A9E"/>
    <w:rsid w:val="009B4408"/>
    <w:rsid w:val="009B56B6"/>
    <w:rsid w:val="009B61FE"/>
    <w:rsid w:val="009B7A0E"/>
    <w:rsid w:val="009C544A"/>
    <w:rsid w:val="009C7A6B"/>
    <w:rsid w:val="009D329B"/>
    <w:rsid w:val="009D33ED"/>
    <w:rsid w:val="009D46E6"/>
    <w:rsid w:val="009D6C8B"/>
    <w:rsid w:val="009E0BC2"/>
    <w:rsid w:val="009E15FD"/>
    <w:rsid w:val="009E1DD3"/>
    <w:rsid w:val="009E635F"/>
    <w:rsid w:val="00A0134E"/>
    <w:rsid w:val="00A04329"/>
    <w:rsid w:val="00A05E7F"/>
    <w:rsid w:val="00A1194D"/>
    <w:rsid w:val="00A13839"/>
    <w:rsid w:val="00A143DA"/>
    <w:rsid w:val="00A25992"/>
    <w:rsid w:val="00A26D0D"/>
    <w:rsid w:val="00A31D1D"/>
    <w:rsid w:val="00A331E5"/>
    <w:rsid w:val="00A358FA"/>
    <w:rsid w:val="00A510D4"/>
    <w:rsid w:val="00A64795"/>
    <w:rsid w:val="00A6792A"/>
    <w:rsid w:val="00A67D9A"/>
    <w:rsid w:val="00A67FDF"/>
    <w:rsid w:val="00A71084"/>
    <w:rsid w:val="00A71AA6"/>
    <w:rsid w:val="00A729A3"/>
    <w:rsid w:val="00A7398C"/>
    <w:rsid w:val="00A75FA8"/>
    <w:rsid w:val="00A7700F"/>
    <w:rsid w:val="00A80EB5"/>
    <w:rsid w:val="00A81E05"/>
    <w:rsid w:val="00A8204C"/>
    <w:rsid w:val="00A85744"/>
    <w:rsid w:val="00A86DDB"/>
    <w:rsid w:val="00A940E8"/>
    <w:rsid w:val="00A977AE"/>
    <w:rsid w:val="00A97920"/>
    <w:rsid w:val="00AA1E39"/>
    <w:rsid w:val="00AB6B4E"/>
    <w:rsid w:val="00AC1A9B"/>
    <w:rsid w:val="00AC1C7B"/>
    <w:rsid w:val="00AC1E3C"/>
    <w:rsid w:val="00AD698B"/>
    <w:rsid w:val="00AE293C"/>
    <w:rsid w:val="00AE3735"/>
    <w:rsid w:val="00AE5567"/>
    <w:rsid w:val="00AE5DB5"/>
    <w:rsid w:val="00AF1222"/>
    <w:rsid w:val="00B03597"/>
    <w:rsid w:val="00B1098A"/>
    <w:rsid w:val="00B10AE6"/>
    <w:rsid w:val="00B12B12"/>
    <w:rsid w:val="00B14B80"/>
    <w:rsid w:val="00B16D45"/>
    <w:rsid w:val="00B1764A"/>
    <w:rsid w:val="00B45C3A"/>
    <w:rsid w:val="00B52740"/>
    <w:rsid w:val="00B5762E"/>
    <w:rsid w:val="00B57ECF"/>
    <w:rsid w:val="00B6117A"/>
    <w:rsid w:val="00B617CE"/>
    <w:rsid w:val="00B64C38"/>
    <w:rsid w:val="00B6531B"/>
    <w:rsid w:val="00B66113"/>
    <w:rsid w:val="00B66DAD"/>
    <w:rsid w:val="00B6703F"/>
    <w:rsid w:val="00B7075A"/>
    <w:rsid w:val="00B71EB5"/>
    <w:rsid w:val="00B7742C"/>
    <w:rsid w:val="00B814CB"/>
    <w:rsid w:val="00B84948"/>
    <w:rsid w:val="00B90F02"/>
    <w:rsid w:val="00BA6F5C"/>
    <w:rsid w:val="00BB6A5F"/>
    <w:rsid w:val="00BB7CA4"/>
    <w:rsid w:val="00BC022B"/>
    <w:rsid w:val="00BC4DE9"/>
    <w:rsid w:val="00BC5061"/>
    <w:rsid w:val="00BD6EB0"/>
    <w:rsid w:val="00BE0098"/>
    <w:rsid w:val="00BE2446"/>
    <w:rsid w:val="00BE45BF"/>
    <w:rsid w:val="00BE6D6B"/>
    <w:rsid w:val="00BF2E28"/>
    <w:rsid w:val="00BF50AE"/>
    <w:rsid w:val="00BF6527"/>
    <w:rsid w:val="00C03BA9"/>
    <w:rsid w:val="00C11089"/>
    <w:rsid w:val="00C133A3"/>
    <w:rsid w:val="00C14B96"/>
    <w:rsid w:val="00C14F64"/>
    <w:rsid w:val="00C21911"/>
    <w:rsid w:val="00C238C1"/>
    <w:rsid w:val="00C27449"/>
    <w:rsid w:val="00C363C4"/>
    <w:rsid w:val="00C365EF"/>
    <w:rsid w:val="00C36FDE"/>
    <w:rsid w:val="00C434D0"/>
    <w:rsid w:val="00C46E05"/>
    <w:rsid w:val="00C4760D"/>
    <w:rsid w:val="00C565DC"/>
    <w:rsid w:val="00C5687B"/>
    <w:rsid w:val="00C62CDF"/>
    <w:rsid w:val="00C63771"/>
    <w:rsid w:val="00C63BEA"/>
    <w:rsid w:val="00C63E1B"/>
    <w:rsid w:val="00C63F3A"/>
    <w:rsid w:val="00C66F0B"/>
    <w:rsid w:val="00C722AC"/>
    <w:rsid w:val="00C73208"/>
    <w:rsid w:val="00C75A36"/>
    <w:rsid w:val="00C75A3E"/>
    <w:rsid w:val="00C83918"/>
    <w:rsid w:val="00C91044"/>
    <w:rsid w:val="00C92D9E"/>
    <w:rsid w:val="00C944C2"/>
    <w:rsid w:val="00C962C1"/>
    <w:rsid w:val="00CA359C"/>
    <w:rsid w:val="00CB2FA2"/>
    <w:rsid w:val="00CB5CEB"/>
    <w:rsid w:val="00CB637D"/>
    <w:rsid w:val="00CC7DF7"/>
    <w:rsid w:val="00CD1B70"/>
    <w:rsid w:val="00CD3133"/>
    <w:rsid w:val="00CD7045"/>
    <w:rsid w:val="00CD7400"/>
    <w:rsid w:val="00CE1888"/>
    <w:rsid w:val="00CE1AEA"/>
    <w:rsid w:val="00CE4EF3"/>
    <w:rsid w:val="00CF1235"/>
    <w:rsid w:val="00CF5251"/>
    <w:rsid w:val="00CF5813"/>
    <w:rsid w:val="00CF638D"/>
    <w:rsid w:val="00D01554"/>
    <w:rsid w:val="00D0239B"/>
    <w:rsid w:val="00D03056"/>
    <w:rsid w:val="00D045C8"/>
    <w:rsid w:val="00D05EDE"/>
    <w:rsid w:val="00D10DDC"/>
    <w:rsid w:val="00D172F9"/>
    <w:rsid w:val="00D23188"/>
    <w:rsid w:val="00D32D25"/>
    <w:rsid w:val="00D41027"/>
    <w:rsid w:val="00D4161A"/>
    <w:rsid w:val="00D43403"/>
    <w:rsid w:val="00D43920"/>
    <w:rsid w:val="00D451A6"/>
    <w:rsid w:val="00D4600C"/>
    <w:rsid w:val="00D50DA6"/>
    <w:rsid w:val="00D51702"/>
    <w:rsid w:val="00D610BD"/>
    <w:rsid w:val="00D61266"/>
    <w:rsid w:val="00D628E1"/>
    <w:rsid w:val="00D64BAD"/>
    <w:rsid w:val="00D66353"/>
    <w:rsid w:val="00D705E1"/>
    <w:rsid w:val="00D743DC"/>
    <w:rsid w:val="00D75169"/>
    <w:rsid w:val="00D80DF9"/>
    <w:rsid w:val="00D877D1"/>
    <w:rsid w:val="00D97AFF"/>
    <w:rsid w:val="00DA3CA2"/>
    <w:rsid w:val="00DA474C"/>
    <w:rsid w:val="00DA4E54"/>
    <w:rsid w:val="00DC2FF8"/>
    <w:rsid w:val="00DC3343"/>
    <w:rsid w:val="00DC36A6"/>
    <w:rsid w:val="00DC5F70"/>
    <w:rsid w:val="00DD14B2"/>
    <w:rsid w:val="00DD195C"/>
    <w:rsid w:val="00DD45D5"/>
    <w:rsid w:val="00DD47F9"/>
    <w:rsid w:val="00DD59BC"/>
    <w:rsid w:val="00DE50D2"/>
    <w:rsid w:val="00DF344C"/>
    <w:rsid w:val="00DF4641"/>
    <w:rsid w:val="00DF46B4"/>
    <w:rsid w:val="00E0178B"/>
    <w:rsid w:val="00E059B1"/>
    <w:rsid w:val="00E06429"/>
    <w:rsid w:val="00E11CED"/>
    <w:rsid w:val="00E12EE2"/>
    <w:rsid w:val="00E15547"/>
    <w:rsid w:val="00E160EF"/>
    <w:rsid w:val="00E20A34"/>
    <w:rsid w:val="00E242E5"/>
    <w:rsid w:val="00E261AB"/>
    <w:rsid w:val="00E268CF"/>
    <w:rsid w:val="00E31D59"/>
    <w:rsid w:val="00E418FD"/>
    <w:rsid w:val="00E43974"/>
    <w:rsid w:val="00E50083"/>
    <w:rsid w:val="00E57282"/>
    <w:rsid w:val="00E57678"/>
    <w:rsid w:val="00E6365A"/>
    <w:rsid w:val="00E64394"/>
    <w:rsid w:val="00E65ABD"/>
    <w:rsid w:val="00E662A3"/>
    <w:rsid w:val="00E71094"/>
    <w:rsid w:val="00E7588A"/>
    <w:rsid w:val="00E75E75"/>
    <w:rsid w:val="00E873C4"/>
    <w:rsid w:val="00E87B6A"/>
    <w:rsid w:val="00E97A2C"/>
    <w:rsid w:val="00EA26E0"/>
    <w:rsid w:val="00EA66C6"/>
    <w:rsid w:val="00EB0DAE"/>
    <w:rsid w:val="00EB1248"/>
    <w:rsid w:val="00EB20E3"/>
    <w:rsid w:val="00EB3BC0"/>
    <w:rsid w:val="00EB3F11"/>
    <w:rsid w:val="00EB6D45"/>
    <w:rsid w:val="00EB777E"/>
    <w:rsid w:val="00EC016B"/>
    <w:rsid w:val="00EC02EA"/>
    <w:rsid w:val="00EC5BAD"/>
    <w:rsid w:val="00EC708C"/>
    <w:rsid w:val="00EC7696"/>
    <w:rsid w:val="00EC7F5A"/>
    <w:rsid w:val="00ED156A"/>
    <w:rsid w:val="00ED638F"/>
    <w:rsid w:val="00ED798F"/>
    <w:rsid w:val="00EE5277"/>
    <w:rsid w:val="00EE5BAB"/>
    <w:rsid w:val="00EF4B83"/>
    <w:rsid w:val="00F02AB3"/>
    <w:rsid w:val="00F10165"/>
    <w:rsid w:val="00F10550"/>
    <w:rsid w:val="00F114A3"/>
    <w:rsid w:val="00F1669D"/>
    <w:rsid w:val="00F20919"/>
    <w:rsid w:val="00F312A2"/>
    <w:rsid w:val="00F322AA"/>
    <w:rsid w:val="00F36F2D"/>
    <w:rsid w:val="00F43783"/>
    <w:rsid w:val="00F43DC5"/>
    <w:rsid w:val="00F45AB3"/>
    <w:rsid w:val="00F47461"/>
    <w:rsid w:val="00F47ADB"/>
    <w:rsid w:val="00F517A9"/>
    <w:rsid w:val="00F533A1"/>
    <w:rsid w:val="00F56AB9"/>
    <w:rsid w:val="00F60676"/>
    <w:rsid w:val="00F63605"/>
    <w:rsid w:val="00F66B23"/>
    <w:rsid w:val="00F72E8F"/>
    <w:rsid w:val="00F7692D"/>
    <w:rsid w:val="00F775E8"/>
    <w:rsid w:val="00F83E61"/>
    <w:rsid w:val="00F863CF"/>
    <w:rsid w:val="00F94966"/>
    <w:rsid w:val="00F97B09"/>
    <w:rsid w:val="00FA37E2"/>
    <w:rsid w:val="00FA7EBD"/>
    <w:rsid w:val="00FB019C"/>
    <w:rsid w:val="00FB21D8"/>
    <w:rsid w:val="00FB2FE7"/>
    <w:rsid w:val="00FB36C8"/>
    <w:rsid w:val="00FC177E"/>
    <w:rsid w:val="00FC513E"/>
    <w:rsid w:val="00FD2E2F"/>
    <w:rsid w:val="00FD5A4A"/>
    <w:rsid w:val="00FE2EEF"/>
    <w:rsid w:val="00FE3CB6"/>
    <w:rsid w:val="00FF0930"/>
    <w:rsid w:val="00FF1AE4"/>
    <w:rsid w:val="00FF6E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4780D"/>
  <w15:docId w15:val="{244D0FCF-F14A-4936-8880-F4CE1C27E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A1194D"/>
    <w:pPr>
      <w:keepNext/>
      <w:keepLines/>
      <w:outlineLvl w:val="1"/>
    </w:pPr>
    <w:rPr>
      <w:b/>
      <w:sz w:val="32"/>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A1194D"/>
    <w:rPr>
      <w:b/>
      <w:sz w:val="32"/>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sz w:val="18"/>
      <w:szCs w:val="18"/>
    </w:rPr>
  </w:style>
  <w:style w:type="character" w:customStyle="1" w:styleId="HeaderChar">
    <w:name w:val="Header Char"/>
    <w:link w:val="Header"/>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D4161A"/>
    <w:pPr>
      <w:autoSpaceDE w:val="0"/>
      <w:autoSpaceDN w:val="0"/>
      <w:adjustRightInd w:val="0"/>
    </w:pPr>
    <w:rPr>
      <w:rFonts w:cs="Calibri"/>
      <w:color w:val="000000"/>
      <w:sz w:val="24"/>
      <w:szCs w:val="24"/>
    </w:rPr>
  </w:style>
  <w:style w:type="character" w:customStyle="1" w:styleId="apple-converted-space">
    <w:name w:val="apple-converted-space"/>
    <w:basedOn w:val="DefaultParagraphFont"/>
    <w:rsid w:val="007237DC"/>
  </w:style>
  <w:style w:type="character" w:customStyle="1" w:styleId="cpmstar">
    <w:name w:val="cp_mstar"/>
    <w:basedOn w:val="DefaultParagraphFont"/>
    <w:rsid w:val="007237DC"/>
  </w:style>
  <w:style w:type="paragraph" w:styleId="NormalWeb">
    <w:name w:val="Normal (Web)"/>
    <w:basedOn w:val="Normal"/>
    <w:uiPriority w:val="99"/>
    <w:semiHidden/>
    <w:unhideWhenUsed/>
    <w:rsid w:val="009E15FD"/>
    <w:pPr>
      <w:suppressAutoHyphens w:val="0"/>
      <w:spacing w:before="100" w:beforeAutospacing="1" w:after="100" w:afterAutospacing="1"/>
    </w:pPr>
    <w:rPr>
      <w:rFonts w:ascii="Times New Roman" w:hAnsi="Times New Roman"/>
      <w:szCs w:val="24"/>
    </w:rPr>
  </w:style>
  <w:style w:type="paragraph" w:styleId="Revision">
    <w:name w:val="Revision"/>
    <w:hidden/>
    <w:uiPriority w:val="99"/>
    <w:semiHidden/>
    <w:rsid w:val="004961E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537729">
      <w:bodyDiv w:val="1"/>
      <w:marLeft w:val="0"/>
      <w:marRight w:val="0"/>
      <w:marTop w:val="0"/>
      <w:marBottom w:val="0"/>
      <w:divBdr>
        <w:top w:val="none" w:sz="0" w:space="0" w:color="auto"/>
        <w:left w:val="none" w:sz="0" w:space="0" w:color="auto"/>
        <w:bottom w:val="none" w:sz="0" w:space="0" w:color="auto"/>
        <w:right w:val="none" w:sz="0" w:space="0" w:color="auto"/>
      </w:divBdr>
    </w:div>
    <w:div w:id="920530076">
      <w:bodyDiv w:val="1"/>
      <w:marLeft w:val="0"/>
      <w:marRight w:val="0"/>
      <w:marTop w:val="0"/>
      <w:marBottom w:val="0"/>
      <w:divBdr>
        <w:top w:val="none" w:sz="0" w:space="0" w:color="auto"/>
        <w:left w:val="none" w:sz="0" w:space="0" w:color="auto"/>
        <w:bottom w:val="none" w:sz="0" w:space="0" w:color="auto"/>
        <w:right w:val="none" w:sz="0" w:space="0" w:color="auto"/>
      </w:divBdr>
    </w:div>
    <w:div w:id="1450583212">
      <w:bodyDiv w:val="1"/>
      <w:marLeft w:val="0"/>
      <w:marRight w:val="0"/>
      <w:marTop w:val="0"/>
      <w:marBottom w:val="0"/>
      <w:divBdr>
        <w:top w:val="none" w:sz="0" w:space="0" w:color="auto"/>
        <w:left w:val="none" w:sz="0" w:space="0" w:color="auto"/>
        <w:bottom w:val="none" w:sz="0" w:space="0" w:color="auto"/>
        <w:right w:val="none" w:sz="0" w:space="0" w:color="auto"/>
      </w:divBdr>
    </w:div>
    <w:div w:id="183009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jobs.act.gov.au/__data/assets/pdf_file/0010/839467/Working-in-CMTEDD.pdf"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mtedd.act.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8F2EF1-9F35-47B1-B6E9-412556B13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1208</Words>
  <Characters>6886</Characters>
  <DocSecurity>0</DocSecurity>
  <Lines>57</Lines>
  <Paragraphs>16</Paragraphs>
  <ScaleCrop>false</ScaleCrop>
  <HeadingPairs>
    <vt:vector size="2" baseType="variant">
      <vt:variant>
        <vt:lpstr>Title</vt:lpstr>
      </vt:variant>
      <vt:variant>
        <vt:i4>1</vt:i4>
      </vt:variant>
    </vt:vector>
  </HeadingPairs>
  <TitlesOfParts>
    <vt:vector size="1" baseType="lpstr">
      <vt:lpstr>Position Description Template - Treasury</vt:lpstr>
    </vt:vector>
  </TitlesOfParts>
  <LinksUpToDate>false</LinksUpToDate>
  <CharactersWithSpaces>8078</CharactersWithSpaces>
  <SharedDoc>false</SharedDoc>
  <HLinks>
    <vt:vector size="6" baseType="variant">
      <vt:variant>
        <vt:i4>4849770</vt:i4>
      </vt:variant>
      <vt:variant>
        <vt:i4>0</vt:i4>
      </vt:variant>
      <vt:variant>
        <vt:i4>0</vt:i4>
      </vt:variant>
      <vt:variant>
        <vt:i4>5</vt:i4>
      </vt:variant>
      <vt:variant>
        <vt:lpwstr>http://www.jobs.act.gov.au/__data/assets/pdf_file/0010/839467/Working-in-CMTEDD.pdf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2019-02-06T05:23:00Z</cp:lastPrinted>
  <dcterms:created xsi:type="dcterms:W3CDTF">2026-08-26T00:17:00Z</dcterms:created>
  <dcterms:modified xsi:type="dcterms:W3CDTF">2026-08-26T01:53:00Z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Expiry Date">
    <vt:lpwstr/>
  </property>
  <property fmtid="{D5CDD505-2E9C-101B-9397-08002B2CF9AE}" pid="17" name="Description0">
    <vt:lpwstr/>
  </property>
  <property fmtid="{D5CDD505-2E9C-101B-9397-08002B2CF9AE}" pid="18" name="Document Type">
    <vt:lpwstr>;#Template;#</vt:lpwstr>
  </property>
  <property fmtid="{D5CDD505-2E9C-101B-9397-08002B2CF9AE}" pid="19" name="keywords">
    <vt:lpwstr/>
  </property>
  <property fmtid="{D5CDD505-2E9C-101B-9397-08002B2CF9AE}" pid="20" name="Topic">
    <vt:lpwstr>;#Human Resources;#</vt:lpwstr>
  </property>
  <property fmtid="{D5CDD505-2E9C-101B-9397-08002B2CF9AE}" pid="21" name="Creator">
    <vt:lpwstr>53</vt:lpwstr>
  </property>
  <property fmtid="{D5CDD505-2E9C-101B-9397-08002B2CF9AE}" pid="22" name="Topic - sub">
    <vt:lpwstr>;#Recruitment and Commencements;#</vt:lpwstr>
  </property>
  <property fmtid="{D5CDD505-2E9C-101B-9397-08002B2CF9AE}" pid="23" name="MSIP_Label_69af8531-eb46-4968-8cb3-105d2f5ea87e_Enabled">
    <vt:lpwstr>true</vt:lpwstr>
  </property>
  <property fmtid="{D5CDD505-2E9C-101B-9397-08002B2CF9AE}" pid="24" name="MSIP_Label_69af8531-eb46-4968-8cb3-105d2f5ea87e_SetDate">
    <vt:lpwstr>2024-11-06T03:11:25Z</vt:lpwstr>
  </property>
  <property fmtid="{D5CDD505-2E9C-101B-9397-08002B2CF9AE}" pid="25" name="MSIP_Label_69af8531-eb46-4968-8cb3-105d2f5ea87e_Method">
    <vt:lpwstr>Standard</vt:lpwstr>
  </property>
  <property fmtid="{D5CDD505-2E9C-101B-9397-08002B2CF9AE}" pid="26" name="MSIP_Label_69af8531-eb46-4968-8cb3-105d2f5ea87e_Name">
    <vt:lpwstr>Official - No Marking</vt:lpwstr>
  </property>
  <property fmtid="{D5CDD505-2E9C-101B-9397-08002B2CF9AE}" pid="27" name="MSIP_Label_69af8531-eb46-4968-8cb3-105d2f5ea87e_SiteId">
    <vt:lpwstr>b46c1908-0334-4236-b978-585ee88e4199</vt:lpwstr>
  </property>
  <property fmtid="{D5CDD505-2E9C-101B-9397-08002B2CF9AE}" pid="28" name="MSIP_Label_69af8531-eb46-4968-8cb3-105d2f5ea87e_ActionId">
    <vt:lpwstr>dbacb842-0fe3-4943-8e63-24fbb838b57f</vt:lpwstr>
  </property>
  <property fmtid="{D5CDD505-2E9C-101B-9397-08002B2CF9AE}" pid="29" name="MSIP_Label_69af8531-eb46-4968-8cb3-105d2f5ea87e_ContentBits">
    <vt:lpwstr>0</vt:lpwstr>
  </property>
</Properties>
</file>