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31BD34D7" w:rsidR="00237B8C" w:rsidRPr="00477AE3"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477AE3">
        <w:rPr>
          <w:rFonts w:asciiTheme="minorHAnsi" w:hAnsiTheme="minorHAnsi" w:cstheme="minorHAnsi"/>
          <w:b/>
          <w:bCs/>
          <w:sz w:val="24"/>
          <w:szCs w:val="24"/>
        </w:rPr>
        <w:t xml:space="preserve"> </w:t>
      </w:r>
      <w:r w:rsidR="004222C3">
        <w:rPr>
          <w:rFonts w:asciiTheme="minorHAnsi" w:hAnsiTheme="minorHAnsi" w:cstheme="minorHAnsi"/>
          <w:sz w:val="24"/>
          <w:szCs w:val="24"/>
        </w:rPr>
        <w:t>Inventory</w:t>
      </w:r>
      <w:r w:rsidR="008C46E9">
        <w:rPr>
          <w:rFonts w:asciiTheme="minorHAnsi" w:hAnsiTheme="minorHAnsi" w:cstheme="minorHAnsi"/>
          <w:sz w:val="24"/>
          <w:szCs w:val="24"/>
        </w:rPr>
        <w:t xml:space="preserve"> Manager</w:t>
      </w:r>
    </w:p>
    <w:p w14:paraId="4305E8C8" w14:textId="709B0490"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477AE3">
        <w:rPr>
          <w:rFonts w:asciiTheme="minorHAnsi" w:hAnsiTheme="minorHAnsi" w:cstheme="minorHAnsi"/>
          <w:b/>
          <w:bCs/>
          <w:sz w:val="24"/>
          <w:szCs w:val="24"/>
        </w:rPr>
        <w:t xml:space="preserve"> </w:t>
      </w:r>
      <w:r w:rsidR="008C46E9" w:rsidRPr="004415C7">
        <w:rPr>
          <w:rFonts w:ascii="Calibri" w:hAnsi="Calibri" w:cs="Calibri"/>
          <w:sz w:val="24"/>
          <w:szCs w:val="24"/>
        </w:rPr>
        <w:t>Senior Officer Grade</w:t>
      </w:r>
      <w:r w:rsidR="008C46E9">
        <w:rPr>
          <w:rFonts w:ascii="Calibri" w:hAnsi="Calibri" w:cs="Calibri"/>
          <w:sz w:val="24"/>
          <w:szCs w:val="24"/>
        </w:rPr>
        <w:t xml:space="preserve"> </w:t>
      </w:r>
      <w:r w:rsidR="004222C3">
        <w:rPr>
          <w:rFonts w:ascii="Calibri" w:hAnsi="Calibri" w:cs="Calibri"/>
          <w:sz w:val="24"/>
          <w:szCs w:val="24"/>
        </w:rPr>
        <w:t>C</w:t>
      </w:r>
    </w:p>
    <w:p w14:paraId="6C70E4F9" w14:textId="18C61D72"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A60193">
        <w:rPr>
          <w:rFonts w:asciiTheme="minorHAnsi" w:hAnsiTheme="minorHAnsi" w:cstheme="minorHAnsi"/>
          <w:b/>
          <w:bCs/>
          <w:sz w:val="24"/>
          <w:szCs w:val="24"/>
        </w:rPr>
        <w:t xml:space="preserve"> </w:t>
      </w:r>
      <w:r w:rsidR="007F704D">
        <w:rPr>
          <w:rFonts w:asciiTheme="minorHAnsi" w:hAnsiTheme="minorHAnsi" w:cstheme="minorHAnsi"/>
          <w:sz w:val="24"/>
          <w:szCs w:val="24"/>
        </w:rPr>
        <w:t>IMF001</w:t>
      </w:r>
    </w:p>
    <w:p w14:paraId="6A6794A4" w14:textId="31A01C56" w:rsidR="00565312" w:rsidRPr="00A60193"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A60193">
        <w:rPr>
          <w:rFonts w:asciiTheme="minorHAnsi" w:hAnsiTheme="minorHAnsi" w:cstheme="minorHAnsi"/>
          <w:sz w:val="24"/>
          <w:szCs w:val="24"/>
        </w:rPr>
        <w:t xml:space="preserve"> </w:t>
      </w:r>
      <w:r w:rsidR="007A4842">
        <w:rPr>
          <w:rFonts w:asciiTheme="minorHAnsi" w:hAnsiTheme="minorHAnsi" w:cstheme="minorHAnsi"/>
          <w:sz w:val="24"/>
          <w:szCs w:val="24"/>
        </w:rPr>
        <w:t>Transport, Territory and Municipal Services (TTMS)</w:t>
      </w:r>
    </w:p>
    <w:p w14:paraId="2A397434" w14:textId="0FE32DD5"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A60193" w:rsidRPr="00A60193">
        <w:rPr>
          <w:rFonts w:asciiTheme="minorHAnsi" w:hAnsiTheme="minorHAnsi" w:cstheme="minorHAnsi"/>
          <w:sz w:val="24"/>
          <w:szCs w:val="24"/>
        </w:rPr>
        <w:t xml:space="preserve"> Fleet Services</w:t>
      </w:r>
    </w:p>
    <w:p w14:paraId="4CE27808" w14:textId="3B0E6304"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B419E4" w:rsidRPr="00B419E4">
        <w:rPr>
          <w:rFonts w:asciiTheme="minorHAnsi" w:hAnsiTheme="minorHAnsi" w:cstheme="minorHAnsi"/>
          <w:sz w:val="24"/>
          <w:szCs w:val="24"/>
        </w:rPr>
        <w:t xml:space="preserve"> </w:t>
      </w:r>
      <w:r w:rsidR="00B419E4">
        <w:rPr>
          <w:rFonts w:asciiTheme="minorHAnsi" w:hAnsiTheme="minorHAnsi" w:cstheme="minorHAnsi"/>
          <w:sz w:val="24"/>
          <w:szCs w:val="24"/>
        </w:rPr>
        <w:t>North, South and Central Region Depots</w:t>
      </w:r>
    </w:p>
    <w:p w14:paraId="52300175" w14:textId="0FED4A7E"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A60193">
        <w:rPr>
          <w:rFonts w:asciiTheme="minorHAnsi" w:hAnsiTheme="minorHAnsi" w:cstheme="minorHAnsi"/>
          <w:b/>
          <w:bCs/>
          <w:sz w:val="24"/>
          <w:szCs w:val="24"/>
        </w:rPr>
        <w:t xml:space="preserve"> </w:t>
      </w:r>
      <w:r w:rsidR="008C46E9" w:rsidRPr="008C46E9">
        <w:rPr>
          <w:rFonts w:asciiTheme="minorHAnsi" w:hAnsiTheme="minorHAnsi" w:cstheme="minorHAnsi"/>
          <w:sz w:val="24"/>
          <w:szCs w:val="24"/>
        </w:rPr>
        <w:t xml:space="preserve">Senior </w:t>
      </w:r>
      <w:r w:rsidR="00A60193" w:rsidRPr="008C46E9">
        <w:rPr>
          <w:rFonts w:asciiTheme="minorHAnsi" w:hAnsiTheme="minorHAnsi" w:cstheme="minorHAnsi"/>
          <w:sz w:val="24"/>
          <w:szCs w:val="24"/>
        </w:rPr>
        <w:t>D</w:t>
      </w:r>
      <w:r w:rsidR="00A60193" w:rsidRPr="00A60193">
        <w:rPr>
          <w:rFonts w:asciiTheme="minorHAnsi" w:hAnsiTheme="minorHAnsi" w:cstheme="minorHAnsi"/>
          <w:sz w:val="24"/>
          <w:szCs w:val="24"/>
        </w:rPr>
        <w:t>irector</w:t>
      </w:r>
      <w:r w:rsidR="004222C3">
        <w:rPr>
          <w:rFonts w:asciiTheme="minorHAnsi" w:hAnsiTheme="minorHAnsi" w:cstheme="minorHAnsi"/>
          <w:sz w:val="24"/>
          <w:szCs w:val="24"/>
        </w:rPr>
        <w:t xml:space="preserve"> </w:t>
      </w:r>
      <w:r w:rsidR="008C46E9">
        <w:rPr>
          <w:rFonts w:asciiTheme="minorHAnsi" w:hAnsiTheme="minorHAnsi" w:cstheme="minorHAnsi"/>
          <w:sz w:val="24"/>
          <w:szCs w:val="24"/>
        </w:rPr>
        <w:t>Fleet</w:t>
      </w:r>
      <w:r w:rsidR="007F704D">
        <w:rPr>
          <w:rFonts w:asciiTheme="minorHAnsi" w:hAnsiTheme="minorHAnsi" w:cstheme="minorHAnsi"/>
          <w:sz w:val="24"/>
          <w:szCs w:val="24"/>
        </w:rPr>
        <w:t xml:space="preserve"> Services</w:t>
      </w:r>
    </w:p>
    <w:p w14:paraId="7F5ABBBD" w14:textId="5C4B7AE5"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A60193">
        <w:rPr>
          <w:rFonts w:asciiTheme="minorHAnsi" w:hAnsiTheme="minorHAnsi" w:cstheme="minorHAnsi"/>
          <w:b/>
          <w:szCs w:val="24"/>
        </w:rPr>
        <w:t xml:space="preserve"> </w:t>
      </w:r>
      <w:r w:rsidR="008C46E9">
        <w:rPr>
          <w:rFonts w:asciiTheme="minorHAnsi" w:hAnsiTheme="minorHAnsi" w:cstheme="minorHAnsi"/>
          <w:bCs/>
          <w:szCs w:val="24"/>
        </w:rPr>
        <w:t>January</w:t>
      </w:r>
      <w:r w:rsidR="00A60193">
        <w:rPr>
          <w:rFonts w:asciiTheme="minorHAnsi" w:hAnsiTheme="minorHAnsi" w:cstheme="minorHAnsi"/>
          <w:bCs/>
          <w:szCs w:val="24"/>
        </w:rPr>
        <w:t xml:space="preserve"> </w:t>
      </w:r>
      <w:r w:rsidR="00A60193" w:rsidRPr="00A60193">
        <w:rPr>
          <w:rFonts w:asciiTheme="minorHAnsi" w:hAnsiTheme="minorHAnsi" w:cstheme="minorHAnsi"/>
          <w:bCs/>
          <w:szCs w:val="24"/>
        </w:rPr>
        <w:t>202</w:t>
      </w:r>
      <w:r w:rsidR="008C46E9">
        <w:rPr>
          <w:rFonts w:asciiTheme="minorHAnsi" w:hAnsiTheme="minorHAnsi" w:cstheme="minorHAnsi"/>
          <w:bCs/>
          <w:szCs w:val="24"/>
        </w:rPr>
        <w:t>6</w:t>
      </w:r>
    </w:p>
    <w:p w14:paraId="56956709" w14:textId="1C3A3CEE" w:rsidR="00433C25" w:rsidRPr="0044768B" w:rsidRDefault="006A665B"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Position</w:t>
      </w:r>
      <w:r w:rsidR="00433C25" w:rsidRPr="0044768B">
        <w:rPr>
          <w:rFonts w:asciiTheme="minorHAnsi" w:hAnsiTheme="minorHAnsi" w:cstheme="minorHAnsi"/>
          <w:b/>
          <w:bCs/>
          <w:sz w:val="24"/>
          <w:szCs w:val="24"/>
        </w:rPr>
        <w:t xml:space="preserve"> requirements: </w:t>
      </w:r>
      <w:r w:rsidR="00A60193" w:rsidRPr="00A60193">
        <w:rPr>
          <w:rFonts w:asciiTheme="minorHAnsi" w:hAnsiTheme="minorHAnsi" w:cstheme="minorHAnsi"/>
          <w:sz w:val="24"/>
          <w:szCs w:val="24"/>
        </w:rPr>
        <w:t xml:space="preserve">See Compliance </w:t>
      </w:r>
      <w:r w:rsidR="00A60193">
        <w:rPr>
          <w:rFonts w:asciiTheme="minorHAnsi" w:hAnsiTheme="minorHAnsi" w:cstheme="minorHAnsi"/>
          <w:sz w:val="24"/>
          <w:szCs w:val="24"/>
        </w:rPr>
        <w:t>R</w:t>
      </w:r>
      <w:r w:rsidR="00A60193" w:rsidRPr="00A60193">
        <w:rPr>
          <w:rFonts w:asciiTheme="minorHAnsi" w:hAnsiTheme="minorHAnsi" w:cstheme="minorHAnsi"/>
          <w:sz w:val="24"/>
          <w:szCs w:val="24"/>
        </w:rPr>
        <w:t>equirement</w:t>
      </w:r>
      <w:r w:rsidR="00A60193">
        <w:rPr>
          <w:rFonts w:asciiTheme="minorHAnsi" w:hAnsiTheme="minorHAnsi" w:cstheme="minorHAnsi"/>
          <w:sz w:val="24"/>
          <w:szCs w:val="24"/>
        </w:rPr>
        <w:t>s/Qualifications.</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6EBF9689" w:rsidR="00565312" w:rsidRPr="0043781D" w:rsidRDefault="00565312" w:rsidP="00510829">
      <w:pPr>
        <w:spacing w:after="120"/>
      </w:pPr>
      <w:r w:rsidRPr="0043781D">
        <w:t xml:space="preserve">The City and Environment Directorate (CED) </w:t>
      </w:r>
      <w:r w:rsidR="008C46E9" w:rsidRPr="0043781D">
        <w:t>bring</w:t>
      </w:r>
      <w:r w:rsidRPr="0043781D">
        <w:t xml:space="preserve">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510829">
      <w:pPr>
        <w:numPr>
          <w:ilvl w:val="0"/>
          <w:numId w:val="43"/>
        </w:numPr>
        <w:suppressAutoHyphens w:val="0"/>
        <w:spacing w:after="120" w:line="259" w:lineRule="auto"/>
      </w:pPr>
      <w:r w:rsidRPr="0043781D">
        <w:t>Deliver streamlined, customer-focused services.</w:t>
      </w:r>
    </w:p>
    <w:p w14:paraId="6DDB7A93" w14:textId="77777777" w:rsidR="00565312" w:rsidRPr="0043781D" w:rsidRDefault="00565312" w:rsidP="00510829">
      <w:pPr>
        <w:numPr>
          <w:ilvl w:val="0"/>
          <w:numId w:val="43"/>
        </w:numPr>
        <w:suppressAutoHyphens w:val="0"/>
        <w:spacing w:after="120" w:line="259" w:lineRule="auto"/>
      </w:pPr>
      <w:r w:rsidRPr="0043781D">
        <w:t>Align planning, transport and environmental stewardship.</w:t>
      </w:r>
    </w:p>
    <w:p w14:paraId="17FA4633" w14:textId="77777777" w:rsidR="00565312" w:rsidRPr="0043781D" w:rsidRDefault="00565312" w:rsidP="00510829">
      <w:pPr>
        <w:numPr>
          <w:ilvl w:val="0"/>
          <w:numId w:val="43"/>
        </w:numPr>
        <w:suppressAutoHyphens w:val="0"/>
        <w:spacing w:after="120" w:line="259" w:lineRule="auto"/>
      </w:pPr>
      <w:r w:rsidRPr="0043781D">
        <w:t>Consolidate operations for greater efficiency and impact.</w:t>
      </w:r>
    </w:p>
    <w:p w14:paraId="7763E279" w14:textId="77777777" w:rsidR="00565312" w:rsidRPr="0043781D" w:rsidRDefault="00565312" w:rsidP="00510829">
      <w:pPr>
        <w:numPr>
          <w:ilvl w:val="0"/>
          <w:numId w:val="43"/>
        </w:numPr>
        <w:suppressAutoHyphens w:val="0"/>
        <w:spacing w:after="120" w:line="259" w:lineRule="auto"/>
      </w:pPr>
      <w:r w:rsidRPr="0043781D">
        <w:t>Make government services more accessible, transparent and trusted.</w:t>
      </w:r>
    </w:p>
    <w:p w14:paraId="2DC535C0" w14:textId="70917087" w:rsidR="001615BA"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1696F13E" w14:textId="77777777" w:rsidR="001615BA" w:rsidRDefault="001615BA" w:rsidP="001615BA">
      <w:pPr>
        <w:pStyle w:val="BodyText"/>
      </w:pPr>
      <w:r>
        <w:br w:type="page"/>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lastRenderedPageBreak/>
        <w:t>DIVISION OVERVIEW</w:t>
      </w:r>
    </w:p>
    <w:p w14:paraId="3701E155" w14:textId="77777777" w:rsidR="007A4842" w:rsidRPr="007A4842" w:rsidRDefault="007A4842" w:rsidP="007A4842">
      <w:pPr>
        <w:pStyle w:val="Heading4"/>
        <w:rPr>
          <w:rFonts w:asciiTheme="minorHAnsi" w:hAnsiTheme="minorHAnsi" w:cstheme="minorHAnsi"/>
          <w:sz w:val="24"/>
        </w:rPr>
      </w:pPr>
      <w:bookmarkStart w:id="0" w:name="_Hlk190759997"/>
      <w:r w:rsidRPr="007A4842">
        <w:rPr>
          <w:rFonts w:asciiTheme="minorHAnsi" w:hAnsiTheme="minorHAnsi" w:cstheme="minorHAnsi"/>
          <w:sz w:val="24"/>
        </w:rPr>
        <w:t>Transport, Territory and Municipal Services</w:t>
      </w:r>
    </w:p>
    <w:p w14:paraId="01E0AB8B" w14:textId="5E2E47A7" w:rsidR="00A60193" w:rsidRPr="007A4842" w:rsidRDefault="007A4842" w:rsidP="007A4842">
      <w:pPr>
        <w:pStyle w:val="BodyText"/>
        <w:spacing w:before="120"/>
        <w:rPr>
          <w:rFonts w:asciiTheme="minorHAnsi" w:hAnsiTheme="minorHAnsi" w:cstheme="minorHAnsi"/>
          <w:color w:val="000000" w:themeColor="text1"/>
          <w:sz w:val="24"/>
          <w:szCs w:val="24"/>
        </w:rPr>
      </w:pPr>
      <w:r w:rsidRPr="007A4842">
        <w:rPr>
          <w:rFonts w:asciiTheme="minorHAnsi" w:hAnsiTheme="minorHAnsi" w:cstheme="minorHAnsi"/>
          <w:sz w:val="24"/>
          <w:szCs w:val="24"/>
        </w:rPr>
        <w:t>Transport, Territory and Municipal Services (TTMS</w:t>
      </w:r>
      <w:r w:rsidRPr="007A4842" w:rsidDel="00450F0F">
        <w:rPr>
          <w:rFonts w:asciiTheme="minorHAnsi" w:hAnsiTheme="minorHAnsi" w:cstheme="minorHAnsi"/>
          <w:color w:val="000000" w:themeColor="text1"/>
          <w:sz w:val="24"/>
          <w:szCs w:val="24"/>
        </w:rPr>
        <w:t xml:space="preserve"> </w:t>
      </w:r>
      <w:r w:rsidRPr="007A4842">
        <w:rPr>
          <w:rFonts w:asciiTheme="minorHAnsi" w:hAnsiTheme="minorHAnsi" w:cstheme="minorHAnsi"/>
          <w:color w:val="000000" w:themeColor="text1"/>
          <w:sz w:val="24"/>
          <w:szCs w:val="24"/>
        </w:rPr>
        <w:t>delivers essential services Canberrans rely on each day including integrated public transport and public libraries as well as providing administrative oversight to the ACT Public Cemeteries Authority. It is also responsible for Domestic Animal Services, and commercial operations including Yarralumla Nursery, ACT Public Cemeteries and Capital Linen.</w:t>
      </w:r>
    </w:p>
    <w:p w14:paraId="360EFAA9" w14:textId="658566D3" w:rsidR="00BC79C7" w:rsidRPr="00A60193" w:rsidRDefault="00A60193" w:rsidP="00A60193">
      <w:pPr>
        <w:rPr>
          <w:szCs w:val="24"/>
        </w:rPr>
      </w:pPr>
      <w:r w:rsidRPr="00A60193">
        <w:rPr>
          <w:rFonts w:asciiTheme="minorHAnsi" w:hAnsiTheme="minorHAnsi" w:cstheme="minorHAnsi"/>
          <w:color w:val="000000" w:themeColor="text1"/>
          <w:spacing w:val="5"/>
          <w:szCs w:val="24"/>
          <w:lang w:eastAsia="ja-JP"/>
        </w:rPr>
        <w:t>Transport Canberra (TC) is responsible for the management of Canberra’s integrated public transport network, including a bus fleet of around 450 buses. TC also oversees the contract management of Light Rail under a public-private partnership between Canberra Metro and the ACT government. TC currently employs over 1,000 employees and develops public transport policy and delivers a range of services to support the successful delivery of public transport services including bus scheduling, purchasing of bus assets and the delivery of an integrated public transport ticketing system</w:t>
      </w:r>
      <w:bookmarkEnd w:id="0"/>
      <w:r w:rsidRPr="00A60193">
        <w:rPr>
          <w:rFonts w:asciiTheme="minorHAnsi" w:hAnsiTheme="minorHAnsi" w:cstheme="minorHAnsi"/>
          <w:color w:val="000000" w:themeColor="text1"/>
          <w:spacing w:val="5"/>
          <w:szCs w:val="24"/>
          <w:lang w:eastAsia="ja-JP"/>
        </w:rPr>
        <w:t>.</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559F8981" w14:textId="77777777" w:rsidR="00A60193" w:rsidRPr="00D02D88" w:rsidRDefault="00A60193" w:rsidP="00A60193">
      <w:pPr>
        <w:rPr>
          <w:rFonts w:asciiTheme="minorHAnsi" w:hAnsiTheme="minorHAnsi" w:cstheme="minorHAnsi"/>
          <w:color w:val="000000" w:themeColor="text1"/>
          <w:spacing w:val="5"/>
          <w:lang w:eastAsia="ja-JP"/>
        </w:rPr>
      </w:pPr>
      <w:r w:rsidRPr="00D02D88">
        <w:rPr>
          <w:rFonts w:asciiTheme="minorHAnsi" w:hAnsiTheme="minorHAnsi" w:cstheme="minorHAnsi"/>
          <w:color w:val="000000" w:themeColor="text1"/>
          <w:spacing w:val="5"/>
          <w:lang w:eastAsia="ja-JP"/>
        </w:rPr>
        <w:t>The Fleet Services team delivers all tasks associated with the maintenance, repair and operational readiness of Transport Canberra’s commuter bus fleet which currently exceeds 450 in-service vehicles. The team consists of skilled non trades and skilled trades staff performing a variety of roles including vehicle cleaning and fuelling activities, heavy vehicle mechanical maintenance and repair, vehicle exterior and interior panel repair, vehicle refinishing and electronic equipment repair.</w:t>
      </w:r>
    </w:p>
    <w:p w14:paraId="646AF367" w14:textId="77777777" w:rsidR="00A60193" w:rsidRPr="00D02D88" w:rsidRDefault="00A60193" w:rsidP="00A60193">
      <w:pPr>
        <w:rPr>
          <w:rFonts w:asciiTheme="minorHAnsi" w:hAnsiTheme="minorHAnsi" w:cstheme="minorHAnsi"/>
          <w:color w:val="000000" w:themeColor="text1"/>
          <w:spacing w:val="5"/>
          <w:lang w:eastAsia="ja-JP"/>
        </w:rPr>
      </w:pPr>
      <w:r w:rsidRPr="00D02D88">
        <w:rPr>
          <w:rFonts w:asciiTheme="minorHAnsi" w:hAnsiTheme="minorHAnsi" w:cstheme="minorHAnsi"/>
          <w:color w:val="000000" w:themeColor="text1"/>
          <w:spacing w:val="5"/>
          <w:lang w:eastAsia="ja-JP"/>
        </w:rPr>
        <w:t>General maintenance and repair activity are carried out within the Operational Depots which is supported by the Major Unit Overhaul Workshop that perform major accident repairs, vehicle interior and exterior refurbishment, engine and transmission reconditioning services. The workshops are supported by inventory and supply sections co-located with the workshop ensuring the supply of all components and materials required to support vehicle maintenance and repair operations.</w:t>
      </w:r>
    </w:p>
    <w:p w14:paraId="48BF467F" w14:textId="0D07F15F" w:rsidR="00D868F1" w:rsidRPr="00A60193" w:rsidRDefault="00A60193" w:rsidP="00A60193">
      <w:r w:rsidRPr="00D02D88">
        <w:rPr>
          <w:rFonts w:asciiTheme="minorHAnsi" w:hAnsiTheme="minorHAnsi" w:cstheme="minorHAnsi"/>
          <w:color w:val="000000" w:themeColor="text1"/>
          <w:spacing w:val="5"/>
          <w:lang w:eastAsia="ja-JP"/>
        </w:rPr>
        <w:t>The Transport Canberra Fleet Services team is focussed on providing a high level of customer service and sustainable transport outcomes by providing clean, safe and on-time availability of bus fleet to meet network operational requirement</w:t>
      </w:r>
      <w:r>
        <w:rPr>
          <w:rFonts w:asciiTheme="minorHAnsi" w:hAnsiTheme="minorHAnsi" w:cstheme="minorHAnsi"/>
          <w:color w:val="000000" w:themeColor="text1"/>
          <w:spacing w:val="5"/>
          <w:lang w:eastAsia="ja-JP"/>
        </w:rPr>
        <w:t>.</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6436C718" w14:textId="62245037" w:rsidR="008E4326" w:rsidRDefault="007F704D" w:rsidP="008E4326">
      <w:pPr>
        <w:rPr>
          <w:rFonts w:cs="Calibri"/>
          <w:color w:val="000000" w:themeColor="text1"/>
          <w:szCs w:val="24"/>
        </w:rPr>
      </w:pPr>
      <w:r>
        <w:t xml:space="preserve">The Inventory Manager reports to the Senior Director, Fleet Services. The Inventory Manager is responsible for </w:t>
      </w:r>
      <w:r w:rsidRPr="00CB6EED">
        <w:t xml:space="preserve">the establishment and ongoing monitoring of arrangements for the supply of parts, including ensuring all acquisitions are in accordance with the </w:t>
      </w:r>
      <w:r w:rsidRPr="00791A5A">
        <w:rPr>
          <w:i/>
          <w:iCs/>
        </w:rPr>
        <w:t>ACT Procurement Act 2001</w:t>
      </w:r>
      <w:r>
        <w:t xml:space="preserve">. The Inventory Manager is also responsible for the effective and timely delivery of inventory holdings to ensure </w:t>
      </w:r>
      <w:r w:rsidRPr="00CB6EED">
        <w:t xml:space="preserve">sufficient and appropriate </w:t>
      </w:r>
      <w:r>
        <w:t xml:space="preserve">supply </w:t>
      </w:r>
      <w:r w:rsidRPr="00CB6EED">
        <w:t xml:space="preserve">to </w:t>
      </w:r>
      <w:r>
        <w:t>meet Transport Canberra’s business needs, ensuring</w:t>
      </w:r>
      <w:r w:rsidRPr="00CB6EED">
        <w:t xml:space="preserve"> its buses can be safely operated in a timely manner.</w:t>
      </w:r>
      <w:r>
        <w:t xml:space="preserve"> In addition, the Inventory Manager is </w:t>
      </w:r>
      <w:r>
        <w:lastRenderedPageBreak/>
        <w:t>responsible for participating in the procurement process, for e</w:t>
      </w:r>
      <w:r w:rsidRPr="00CB6EED">
        <w:t>stablish</w:t>
      </w:r>
      <w:r>
        <w:t>ing and managing</w:t>
      </w:r>
      <w:r w:rsidRPr="00CB6EED">
        <w:t xml:space="preserve"> contracts and service level agreements with internal and external customers/suppliers, including ensuring these are regularly reviewed and updated as required.</w:t>
      </w:r>
    </w:p>
    <w:p w14:paraId="1E22AC75" w14:textId="66AD5C4C" w:rsidR="00630D4E" w:rsidRPr="009731E7" w:rsidRDefault="00630D4E" w:rsidP="008E4326">
      <w:pPr>
        <w:pStyle w:val="Heading1"/>
        <w:pBdr>
          <w:bottom w:val="single" w:sz="12" w:space="1" w:color="auto"/>
        </w:pBdr>
        <w:spacing w:before="360"/>
        <w:rPr>
          <w:sz w:val="28"/>
        </w:rPr>
      </w:pPr>
      <w:r>
        <w:rPr>
          <w:sz w:val="28"/>
        </w:rPr>
        <w:t>D</w:t>
      </w:r>
      <w:r w:rsidRPr="002A43D2">
        <w:rPr>
          <w:sz w:val="28"/>
        </w:rPr>
        <w:t>UTIES / RESPONSIBILITIES</w:t>
      </w:r>
    </w:p>
    <w:p w14:paraId="1ED17510" w14:textId="14A6EDEE" w:rsidR="008E4326" w:rsidRPr="008E4326" w:rsidRDefault="007F704D" w:rsidP="008E4326">
      <w:pPr>
        <w:numPr>
          <w:ilvl w:val="0"/>
          <w:numId w:val="44"/>
        </w:numPr>
        <w:suppressAutoHyphens w:val="0"/>
        <w:spacing w:after="160" w:line="259" w:lineRule="auto"/>
        <w:rPr>
          <w:szCs w:val="24"/>
        </w:rPr>
      </w:pPr>
      <w:r w:rsidRPr="00CB6EED">
        <w:t xml:space="preserve">Manage staff within the </w:t>
      </w:r>
      <w:r>
        <w:t xml:space="preserve">Regional </w:t>
      </w:r>
      <w:r w:rsidRPr="00CB6EED">
        <w:t xml:space="preserve">Inventory </w:t>
      </w:r>
      <w:r>
        <w:t xml:space="preserve">Supply </w:t>
      </w:r>
      <w:r w:rsidRPr="00CB6EED">
        <w:t>Stores</w:t>
      </w:r>
      <w:r>
        <w:t>,</w:t>
      </w:r>
      <w:r w:rsidRPr="00CB6EED">
        <w:t xml:space="preserve"> ensuring sufficient staff are available </w:t>
      </w:r>
      <w:r>
        <w:t>for the full span of the Maintenance Workshop operational hours. Ensure that attendance records</w:t>
      </w:r>
      <w:r w:rsidRPr="00CB6EED">
        <w:t xml:space="preserve"> are main</w:t>
      </w:r>
      <w:r>
        <w:t>tained and processed in accordance with Transport Canberra</w:t>
      </w:r>
      <w:r w:rsidRPr="00CB6EED">
        <w:t xml:space="preserve"> policies.</w:t>
      </w:r>
    </w:p>
    <w:p w14:paraId="6484B316" w14:textId="4E087C93" w:rsidR="008E4326" w:rsidRPr="008E4326" w:rsidRDefault="007F704D" w:rsidP="008E4326">
      <w:pPr>
        <w:numPr>
          <w:ilvl w:val="0"/>
          <w:numId w:val="44"/>
        </w:numPr>
        <w:suppressAutoHyphens w:val="0"/>
        <w:spacing w:after="160" w:line="259" w:lineRule="auto"/>
        <w:rPr>
          <w:szCs w:val="24"/>
        </w:rPr>
      </w:pPr>
      <w:r>
        <w:t>Participate in procurement processes including the management of supply contracts and service level agreements to ensure adequate inventory levels are maintained to support ongoing business need</w:t>
      </w:r>
      <w:r w:rsidRPr="00CB6EED">
        <w:t xml:space="preserve">, </w:t>
      </w:r>
      <w:r>
        <w:t>whilst</w:t>
      </w:r>
      <w:r w:rsidRPr="00CB6EED">
        <w:t xml:space="preserve"> ensuring all acquisitions are in accordance with the </w:t>
      </w:r>
      <w:r w:rsidRPr="00791A5A">
        <w:rPr>
          <w:i/>
          <w:iCs/>
        </w:rPr>
        <w:t>ACT Procurement Act 2001.</w:t>
      </w:r>
    </w:p>
    <w:p w14:paraId="51D74FBF" w14:textId="4D067B2C" w:rsidR="008E4326" w:rsidRPr="008E4326" w:rsidRDefault="007F704D" w:rsidP="008E4326">
      <w:pPr>
        <w:numPr>
          <w:ilvl w:val="0"/>
          <w:numId w:val="44"/>
        </w:numPr>
        <w:suppressAutoHyphens w:val="0"/>
        <w:spacing w:after="160" w:line="259" w:lineRule="auto"/>
        <w:rPr>
          <w:szCs w:val="24"/>
        </w:rPr>
      </w:pPr>
      <w:r>
        <w:t>Monitor</w:t>
      </w:r>
      <w:r w:rsidRPr="00CB6EED">
        <w:t xml:space="preserve"> inventory </w:t>
      </w:r>
      <w:r>
        <w:t>stock levels</w:t>
      </w:r>
      <w:r w:rsidRPr="00CB6EED">
        <w:t xml:space="preserve"> </w:t>
      </w:r>
      <w:r>
        <w:t>to</w:t>
      </w:r>
      <w:r w:rsidRPr="00CB6EED">
        <w:t xml:space="preserve"> ensure that </w:t>
      </w:r>
      <w:r>
        <w:t xml:space="preserve">stock holdings are appropriate </w:t>
      </w:r>
      <w:r w:rsidRPr="000760C4">
        <w:t>to maintain Transport Canberra’s business needs.</w:t>
      </w:r>
      <w:r>
        <w:t xml:space="preserve"> </w:t>
      </w:r>
      <w:r w:rsidRPr="00CB6EED">
        <w:t xml:space="preserve">Manage the undertaking of regular sample stocktakes </w:t>
      </w:r>
      <w:r>
        <w:t xml:space="preserve">and annual stocktake </w:t>
      </w:r>
      <w:r w:rsidRPr="00CB6EED">
        <w:t xml:space="preserve">to ensure </w:t>
      </w:r>
      <w:r>
        <w:t xml:space="preserve">stock </w:t>
      </w:r>
      <w:r w:rsidRPr="00CB6EED">
        <w:t xml:space="preserve">balances </w:t>
      </w:r>
      <w:r>
        <w:t xml:space="preserve">recorded </w:t>
      </w:r>
      <w:r w:rsidRPr="00CB6EED">
        <w:t xml:space="preserve">in the </w:t>
      </w:r>
      <w:r>
        <w:t xml:space="preserve">electronic </w:t>
      </w:r>
      <w:r w:rsidRPr="00CB6EED">
        <w:t>inventory management system are accurate.</w:t>
      </w:r>
    </w:p>
    <w:p w14:paraId="4C1B3CC9" w14:textId="011CBED7" w:rsidR="008E4326" w:rsidRPr="008E4326" w:rsidRDefault="007F704D" w:rsidP="008E4326">
      <w:pPr>
        <w:numPr>
          <w:ilvl w:val="0"/>
          <w:numId w:val="44"/>
        </w:numPr>
        <w:suppressAutoHyphens w:val="0"/>
        <w:spacing w:after="160" w:line="259" w:lineRule="auto"/>
        <w:rPr>
          <w:szCs w:val="24"/>
        </w:rPr>
      </w:pPr>
      <w:r w:rsidRPr="00CB6EED">
        <w:t xml:space="preserve">Monitor </w:t>
      </w:r>
      <w:r>
        <w:t xml:space="preserve">Inventory Section generated </w:t>
      </w:r>
      <w:r w:rsidRPr="00CB6EED">
        <w:t xml:space="preserve">warranty claims to ensure these are processed in a timely manner, including </w:t>
      </w:r>
      <w:r>
        <w:t>the reporting of systematic component failure and supply issues that may influence business operation.</w:t>
      </w:r>
    </w:p>
    <w:p w14:paraId="4BF7C229" w14:textId="7B9FC9DC" w:rsidR="008E4326" w:rsidRDefault="007F704D" w:rsidP="008E4326">
      <w:pPr>
        <w:numPr>
          <w:ilvl w:val="0"/>
          <w:numId w:val="44"/>
        </w:numPr>
        <w:suppressAutoHyphens w:val="0"/>
        <w:spacing w:after="160" w:line="259" w:lineRule="auto"/>
        <w:rPr>
          <w:rFonts w:asciiTheme="minorHAnsi" w:hAnsiTheme="minorHAnsi" w:cstheme="minorHAnsi"/>
          <w:szCs w:val="24"/>
        </w:rPr>
      </w:pPr>
      <w:r w:rsidRPr="00CB6EED">
        <w:t xml:space="preserve">Regularly review the </w:t>
      </w:r>
      <w:r>
        <w:t xml:space="preserve">electronic </w:t>
      </w:r>
      <w:r w:rsidRPr="00CB6EED">
        <w:t xml:space="preserve">inventory management system to ensure items are receipted and paid for in a timely manner, stock on hand balances </w:t>
      </w:r>
      <w:r w:rsidR="004427BC" w:rsidRPr="00CB6EED">
        <w:t>is</w:t>
      </w:r>
      <w:r w:rsidRPr="00CB6EED">
        <w:t xml:space="preserve"> maintained at agreed levels and stock pricing is accurate.</w:t>
      </w:r>
    </w:p>
    <w:p w14:paraId="27BA89B1" w14:textId="6A258579" w:rsidR="007F704D" w:rsidRPr="007F704D" w:rsidRDefault="007F704D" w:rsidP="007F704D">
      <w:pPr>
        <w:numPr>
          <w:ilvl w:val="0"/>
          <w:numId w:val="44"/>
        </w:numPr>
        <w:suppressAutoHyphens w:val="0"/>
        <w:spacing w:after="160" w:line="259" w:lineRule="auto"/>
        <w:rPr>
          <w:rFonts w:asciiTheme="minorHAnsi" w:hAnsiTheme="minorHAnsi" w:cstheme="minorHAnsi"/>
          <w:szCs w:val="24"/>
          <w:lang w:eastAsia="zh-CN"/>
        </w:rPr>
      </w:pPr>
      <w:r>
        <w:rPr>
          <w:iCs/>
          <w:szCs w:val="24"/>
        </w:rPr>
        <w:t xml:space="preserve">Undertake negotiation and liaison with internal and external </w:t>
      </w:r>
      <w:proofErr w:type="spellStart"/>
      <w:r>
        <w:rPr>
          <w:iCs/>
          <w:szCs w:val="24"/>
        </w:rPr>
        <w:t>sta</w:t>
      </w:r>
      <w:r w:rsidR="004D6FFE">
        <w:rPr>
          <w:iCs/>
          <w:szCs w:val="24"/>
        </w:rPr>
        <w:t>to</w:t>
      </w:r>
      <w:r>
        <w:rPr>
          <w:iCs/>
          <w:szCs w:val="24"/>
        </w:rPr>
        <w:t>ke</w:t>
      </w:r>
      <w:proofErr w:type="spellEnd"/>
      <w:r>
        <w:rPr>
          <w:iCs/>
          <w:szCs w:val="24"/>
        </w:rPr>
        <w:t xml:space="preserve"> holders and actively contribute to improving work practices while ensuring compliance with legislative requirement.</w:t>
      </w:r>
    </w:p>
    <w:p w14:paraId="20136816" w14:textId="3A4120CB" w:rsidR="00236D05" w:rsidRPr="00236D05" w:rsidRDefault="00236D05" w:rsidP="007F704D">
      <w:pPr>
        <w:suppressAutoHyphens w:val="0"/>
        <w:spacing w:after="160" w:line="259" w:lineRule="auto"/>
        <w:rPr>
          <w:rFonts w:asciiTheme="minorHAnsi" w:hAnsiTheme="minorHAnsi" w:cstheme="minorHAnsi"/>
          <w:szCs w:val="24"/>
          <w:lang w:eastAsia="zh-CN"/>
        </w:rPr>
      </w:pPr>
      <w:r w:rsidRPr="00236D05">
        <w:rPr>
          <w:rFonts w:asciiTheme="minorHAnsi" w:hAnsiTheme="minorHAnsi" w:cstheme="minorHAnsi"/>
          <w:b/>
          <w:bCs/>
          <w:szCs w:val="24"/>
          <w:lang w:eastAsia="zh-CN"/>
        </w:rPr>
        <w:t>For Everyone</w:t>
      </w:r>
      <w:r w:rsidRPr="00236D05">
        <w:rPr>
          <w:rFonts w:asciiTheme="minorHAnsi" w:hAnsiTheme="minorHAnsi" w:cstheme="minorHAnsi"/>
          <w:szCs w:val="24"/>
          <w:lang w:eastAsia="zh-CN"/>
        </w:rPr>
        <w:t>: Follow work health and safety procedures diligently. Take responsibility for your own safety and the safety of those around you.</w:t>
      </w:r>
    </w:p>
    <w:p w14:paraId="5150B3ED" w14:textId="238CD76E" w:rsidR="00236D05" w:rsidRDefault="00236D05" w:rsidP="00236D05">
      <w:pPr>
        <w:pStyle w:val="BodyText"/>
        <w:rPr>
          <w:rFonts w:asciiTheme="minorHAnsi" w:hAnsiTheme="minorHAnsi" w:cstheme="minorHAnsi"/>
          <w:sz w:val="24"/>
          <w:szCs w:val="24"/>
          <w:lang w:eastAsia="zh-CN"/>
        </w:rPr>
      </w:pPr>
      <w:r w:rsidRPr="00236D05">
        <w:rPr>
          <w:rFonts w:asciiTheme="minorHAnsi" w:hAnsiTheme="minorHAnsi" w:cstheme="minorHAnsi"/>
          <w:b/>
          <w:bCs/>
          <w:sz w:val="24"/>
          <w:szCs w:val="24"/>
          <w:lang w:eastAsia="zh-CN"/>
        </w:rPr>
        <w:t>For Supervisors:</w:t>
      </w:r>
      <w:r w:rsidRPr="00236D05">
        <w:rPr>
          <w:rFonts w:asciiTheme="minorHAnsi" w:hAnsiTheme="minorHAnsi" w:cstheme="minorHAnsi"/>
          <w:sz w:val="24"/>
          <w:szCs w:val="24"/>
          <w:lang w:eastAsia="zh-CN"/>
        </w:rPr>
        <w:t xml:space="preserve"> Implement the CED work health and safety management system effectively. Ensure the safety of yourself and those under your supervision by taking reasonable care.</w:t>
      </w:r>
    </w:p>
    <w:p w14:paraId="2AB8D81F" w14:textId="4A6602E0" w:rsidR="004427BC" w:rsidRDefault="004427BC">
      <w:pPr>
        <w:suppressAutoHyphens w:val="0"/>
        <w:spacing w:after="0"/>
        <w:rPr>
          <w:rFonts w:asciiTheme="minorHAnsi" w:hAnsiTheme="minorHAnsi" w:cstheme="minorHAnsi"/>
          <w:szCs w:val="24"/>
        </w:rPr>
      </w:pPr>
      <w:r>
        <w:rPr>
          <w:rFonts w:asciiTheme="minorHAnsi" w:hAnsiTheme="minorHAnsi" w:cstheme="minorHAnsi"/>
          <w:szCs w:val="24"/>
        </w:rPr>
        <w:br w:type="page"/>
      </w:r>
    </w:p>
    <w:p w14:paraId="468926B6" w14:textId="77777777" w:rsidR="001615BA" w:rsidRDefault="001615BA">
      <w:pPr>
        <w:suppressAutoHyphens w:val="0"/>
        <w:spacing w:after="0"/>
        <w:rPr>
          <w:rFonts w:asciiTheme="minorHAnsi" w:hAnsiTheme="minorHAnsi" w:cstheme="minorHAnsi"/>
          <w:szCs w:val="24"/>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DE62E9" w:rsidRDefault="00716314" w:rsidP="00716314">
      <w:pPr>
        <w:rPr>
          <w:rFonts w:asciiTheme="minorHAnsi" w:hAnsiTheme="minorHAnsi" w:cstheme="minorHAnsi"/>
          <w:szCs w:val="24"/>
        </w:rPr>
      </w:pPr>
      <w:r w:rsidRPr="00DE62E9">
        <w:rPr>
          <w:rFonts w:asciiTheme="minorHAnsi" w:hAnsiTheme="minorHAnsi" w:cstheme="minorHAnsi"/>
          <w:szCs w:val="24"/>
        </w:rPr>
        <w:t xml:space="preserve">Provide concise evidence of your </w:t>
      </w:r>
      <w:r w:rsidRPr="00DE62E9">
        <w:rPr>
          <w:rFonts w:asciiTheme="minorHAnsi" w:hAnsiTheme="minorHAnsi" w:cstheme="minorHAnsi"/>
          <w:b/>
          <w:bCs/>
          <w:szCs w:val="24"/>
        </w:rPr>
        <w:t>skills, knowledge and behaviours</w:t>
      </w:r>
      <w:r w:rsidRPr="00DE62E9">
        <w:rPr>
          <w:rFonts w:asciiTheme="minorHAnsi" w:hAnsiTheme="minorHAnsi" w:cstheme="minorHAnsi"/>
          <w:szCs w:val="24"/>
        </w:rPr>
        <w:t xml:space="preserve"> against the duties above and the ACTPS Shared Capability Framework.</w:t>
      </w:r>
    </w:p>
    <w:p w14:paraId="5CE833EB" w14:textId="3C29F07C" w:rsidR="00716314" w:rsidRPr="00DE62E9" w:rsidRDefault="007F704D" w:rsidP="00716314">
      <w:pPr>
        <w:numPr>
          <w:ilvl w:val="0"/>
          <w:numId w:val="45"/>
        </w:numPr>
        <w:suppressAutoHyphens w:val="0"/>
        <w:spacing w:after="160" w:line="259" w:lineRule="auto"/>
        <w:rPr>
          <w:rFonts w:asciiTheme="minorHAnsi" w:hAnsiTheme="minorHAnsi" w:cstheme="minorHAnsi"/>
          <w:szCs w:val="24"/>
        </w:rPr>
      </w:pPr>
      <w:r w:rsidRPr="00DE62E9">
        <w:rPr>
          <w:rFonts w:asciiTheme="minorHAnsi" w:hAnsiTheme="minorHAnsi" w:cstheme="minorHAnsi"/>
          <w:szCs w:val="24"/>
        </w:rPr>
        <w:t>Demonstrated leadership and management skills within a multi-disciplinary industrial environment including the ability to foster teamwork and continuous improvement.</w:t>
      </w:r>
    </w:p>
    <w:p w14:paraId="531C9450" w14:textId="33D7F938" w:rsidR="00716314" w:rsidRPr="00DE62E9" w:rsidRDefault="004427BC" w:rsidP="00716314">
      <w:pPr>
        <w:numPr>
          <w:ilvl w:val="0"/>
          <w:numId w:val="45"/>
        </w:numPr>
        <w:suppressAutoHyphens w:val="0"/>
        <w:spacing w:after="160" w:line="259" w:lineRule="auto"/>
        <w:rPr>
          <w:rFonts w:asciiTheme="minorHAnsi" w:hAnsiTheme="minorHAnsi" w:cstheme="minorHAnsi"/>
          <w:szCs w:val="24"/>
        </w:rPr>
      </w:pPr>
      <w:r w:rsidRPr="00DE62E9">
        <w:rPr>
          <w:rFonts w:asciiTheme="minorHAnsi" w:hAnsiTheme="minorHAnsi" w:cstheme="minorHAnsi"/>
          <w:szCs w:val="24"/>
        </w:rPr>
        <w:t xml:space="preserve">Demonstrated well developed working knowledge of procurement processes while adhering to the standards of the </w:t>
      </w:r>
      <w:r w:rsidRPr="00DE62E9">
        <w:rPr>
          <w:rFonts w:asciiTheme="minorHAnsi" w:hAnsiTheme="minorHAnsi" w:cstheme="minorHAnsi"/>
          <w:i/>
          <w:iCs/>
          <w:szCs w:val="24"/>
        </w:rPr>
        <w:t>ACT Procurement ACT 2001</w:t>
      </w:r>
      <w:r w:rsidRPr="00DE62E9">
        <w:rPr>
          <w:rFonts w:asciiTheme="minorHAnsi" w:hAnsiTheme="minorHAnsi" w:cstheme="minorHAnsi"/>
          <w:szCs w:val="24"/>
        </w:rPr>
        <w:t xml:space="preserve"> and its associated guidelines.</w:t>
      </w:r>
    </w:p>
    <w:p w14:paraId="0A72A804" w14:textId="6410B4C0" w:rsidR="00716314" w:rsidRPr="00DE62E9" w:rsidRDefault="004427BC" w:rsidP="00716314">
      <w:pPr>
        <w:numPr>
          <w:ilvl w:val="0"/>
          <w:numId w:val="45"/>
        </w:numPr>
        <w:suppressAutoHyphens w:val="0"/>
        <w:spacing w:after="160" w:line="259" w:lineRule="auto"/>
        <w:rPr>
          <w:rFonts w:asciiTheme="minorHAnsi" w:hAnsiTheme="minorHAnsi" w:cstheme="minorHAnsi"/>
          <w:szCs w:val="24"/>
        </w:rPr>
      </w:pPr>
      <w:r w:rsidRPr="00DE62E9">
        <w:rPr>
          <w:rFonts w:asciiTheme="minorHAnsi" w:hAnsiTheme="minorHAnsi" w:cstheme="minorHAnsi"/>
          <w:szCs w:val="24"/>
        </w:rPr>
        <w:t>Demonstrated knowledge and understanding of inventory and financial management systems, or the ability to quickly acquire this knowledge.</w:t>
      </w:r>
    </w:p>
    <w:p w14:paraId="6BA46AF5" w14:textId="05D288CF" w:rsidR="00716314" w:rsidRPr="00DE62E9" w:rsidRDefault="004427BC" w:rsidP="00716314">
      <w:pPr>
        <w:numPr>
          <w:ilvl w:val="0"/>
          <w:numId w:val="45"/>
        </w:numPr>
        <w:suppressAutoHyphens w:val="0"/>
        <w:spacing w:after="160" w:line="259" w:lineRule="auto"/>
        <w:rPr>
          <w:rFonts w:asciiTheme="minorHAnsi" w:hAnsiTheme="minorHAnsi" w:cstheme="minorHAnsi"/>
          <w:szCs w:val="24"/>
        </w:rPr>
      </w:pPr>
      <w:r w:rsidRPr="00DE62E9">
        <w:rPr>
          <w:rFonts w:asciiTheme="minorHAnsi" w:hAnsiTheme="minorHAnsi" w:cstheme="minorHAnsi"/>
          <w:szCs w:val="24"/>
        </w:rPr>
        <w:t>High level oral and written communication skills including the ability to consult and negotiate within an industrial environment.</w:t>
      </w:r>
    </w:p>
    <w:p w14:paraId="20B5A7DF" w14:textId="080CB80A" w:rsidR="00266AB7" w:rsidRPr="00DE62E9" w:rsidRDefault="004427BC" w:rsidP="00266AB7">
      <w:pPr>
        <w:pStyle w:val="BodyText"/>
        <w:numPr>
          <w:ilvl w:val="0"/>
          <w:numId w:val="45"/>
        </w:numPr>
        <w:rPr>
          <w:rFonts w:asciiTheme="minorHAnsi" w:hAnsiTheme="minorHAnsi" w:cstheme="minorHAnsi"/>
          <w:sz w:val="24"/>
          <w:szCs w:val="24"/>
        </w:rPr>
      </w:pPr>
      <w:r w:rsidRPr="00DE62E9">
        <w:rPr>
          <w:rFonts w:asciiTheme="minorHAnsi" w:hAnsiTheme="minorHAnsi" w:cstheme="minorHAnsi"/>
          <w:color w:val="000000"/>
          <w:sz w:val="24"/>
          <w:szCs w:val="24"/>
        </w:rPr>
        <w:t>Proven ability to cultivate productive working relationships to achieve individual, team and organisational objectives.</w:t>
      </w:r>
    </w:p>
    <w:p w14:paraId="1DA81A1D" w14:textId="247F63E5" w:rsidR="00716314" w:rsidRPr="00DE62E9" w:rsidRDefault="00716314" w:rsidP="00716314">
      <w:pPr>
        <w:numPr>
          <w:ilvl w:val="0"/>
          <w:numId w:val="45"/>
        </w:numPr>
        <w:suppressAutoHyphens w:val="0"/>
        <w:spacing w:after="160" w:line="259" w:lineRule="auto"/>
        <w:rPr>
          <w:rFonts w:asciiTheme="minorHAnsi" w:hAnsiTheme="minorHAnsi" w:cstheme="minorHAnsi"/>
          <w:szCs w:val="24"/>
        </w:rPr>
      </w:pPr>
      <w:r w:rsidRPr="00DE62E9">
        <w:rPr>
          <w:rFonts w:asciiTheme="minorHAnsi" w:hAnsiTheme="minorHAnsi" w:cstheme="minorHAnsi"/>
          <w:szCs w:val="24"/>
        </w:rPr>
        <w:t>Commitment to ACTPS values,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0BE14458" w14:textId="1CA81C26" w:rsidR="00236D05" w:rsidRPr="007E0CFA" w:rsidRDefault="007E0CFA" w:rsidP="00946FEA">
      <w:pPr>
        <w:pStyle w:val="ListParagraph"/>
        <w:numPr>
          <w:ilvl w:val="0"/>
          <w:numId w:val="48"/>
        </w:numPr>
        <w:spacing w:after="120"/>
        <w:ind w:left="714" w:hanging="357"/>
        <w:contextualSpacing w:val="0"/>
        <w:rPr>
          <w:rFonts w:asciiTheme="minorHAnsi" w:hAnsiTheme="minorHAnsi" w:cstheme="minorHAnsi"/>
        </w:rPr>
      </w:pPr>
      <w:r w:rsidRPr="005E6DBA">
        <w:rPr>
          <w:rFonts w:asciiTheme="minorHAnsi" w:hAnsiTheme="minorHAnsi" w:cstheme="minorHAnsi"/>
          <w:iCs/>
        </w:rPr>
        <w:t>Drivers Licence (C-class) is mandatory</w:t>
      </w:r>
      <w:r w:rsidR="004427BC">
        <w:rPr>
          <w:rFonts w:asciiTheme="minorHAnsi" w:hAnsiTheme="minorHAnsi" w:cstheme="minorHAnsi"/>
          <w:iCs/>
        </w:rPr>
        <w:t>.</w:t>
      </w:r>
    </w:p>
    <w:p w14:paraId="0DC9DAAB" w14:textId="0777775B" w:rsidR="007E0CFA" w:rsidRPr="00266AB7" w:rsidRDefault="004427BC" w:rsidP="00946FEA">
      <w:pPr>
        <w:pStyle w:val="ListParagraph"/>
        <w:numPr>
          <w:ilvl w:val="0"/>
          <w:numId w:val="48"/>
        </w:numPr>
        <w:spacing w:after="120"/>
        <w:ind w:left="714" w:hanging="357"/>
        <w:contextualSpacing w:val="0"/>
        <w:rPr>
          <w:rFonts w:asciiTheme="minorHAnsi" w:hAnsiTheme="minorHAnsi" w:cstheme="minorHAnsi"/>
        </w:rPr>
      </w:pPr>
      <w:r>
        <w:t>Industry e</w:t>
      </w:r>
      <w:r w:rsidRPr="00CB6EED">
        <w:t>xperience</w:t>
      </w:r>
      <w:r>
        <w:t xml:space="preserve"> in</w:t>
      </w:r>
      <w:r w:rsidRPr="00CB6EED">
        <w:t xml:space="preserve"> the </w:t>
      </w:r>
      <w:r>
        <w:t xml:space="preserve">automotive parts and accessories, warehousing or </w:t>
      </w:r>
      <w:r w:rsidRPr="00CB6EED">
        <w:t>heavy vehicle maintenance</w:t>
      </w:r>
      <w:r>
        <w:t xml:space="preserve"> fields</w:t>
      </w:r>
      <w:r w:rsidRPr="00CB6EED">
        <w:t xml:space="preserve"> will be highly regarded</w:t>
      </w:r>
      <w:r>
        <w:t>.</w:t>
      </w:r>
    </w:p>
    <w:p w14:paraId="66001B39" w14:textId="15A31512" w:rsidR="00027998" w:rsidRPr="006717FB" w:rsidRDefault="006717FB" w:rsidP="00946FEA">
      <w:pPr>
        <w:pStyle w:val="ListParagraph"/>
        <w:numPr>
          <w:ilvl w:val="0"/>
          <w:numId w:val="48"/>
        </w:numPr>
        <w:spacing w:after="120"/>
        <w:ind w:left="714" w:hanging="357"/>
        <w:contextualSpacing w:val="0"/>
        <w:rPr>
          <w:rFonts w:asciiTheme="minorHAnsi" w:hAnsiTheme="minorHAnsi" w:cstheme="minorHAnsi"/>
          <w:szCs w:val="24"/>
        </w:rPr>
      </w:pPr>
      <w:r w:rsidRPr="00237989">
        <w:rPr>
          <w:rFonts w:asciiTheme="minorHAnsi" w:hAnsiTheme="minorHAnsi" w:cstheme="minorHAnsi"/>
          <w:color w:val="000000" w:themeColor="text1"/>
          <w:spacing w:val="5"/>
          <w:lang w:eastAsia="ja-JP"/>
        </w:rPr>
        <w:t>A pre-employment criminal history check will be conducted.</w:t>
      </w:r>
    </w:p>
    <w:p w14:paraId="74E43251" w14:textId="2B8BB39A" w:rsidR="00027998" w:rsidRDefault="00027998" w:rsidP="00946FEA">
      <w:pPr>
        <w:pStyle w:val="DotPoint"/>
        <w:numPr>
          <w:ilvl w:val="0"/>
          <w:numId w:val="48"/>
        </w:numPr>
        <w:suppressAutoHyphens w:val="0"/>
        <w:spacing w:after="120" w:line="276" w:lineRule="auto"/>
        <w:ind w:left="714" w:hanging="357"/>
        <w:contextualSpacing w:val="0"/>
        <w:rPr>
          <w:rFonts w:asciiTheme="minorHAnsi" w:hAnsiTheme="minorHAnsi" w:cstheme="minorHAnsi"/>
          <w:szCs w:val="24"/>
        </w:rPr>
      </w:pPr>
      <w:r w:rsidRPr="006717FB">
        <w:rPr>
          <w:rFonts w:asciiTheme="minorHAnsi" w:hAnsiTheme="minorHAnsi" w:cstheme="minorHAnsi"/>
          <w:szCs w:val="24"/>
        </w:rPr>
        <w:t>This position requires a pre-employment medical.</w:t>
      </w:r>
    </w:p>
    <w:p w14:paraId="52B432E2" w14:textId="6610F68B" w:rsidR="006717FB" w:rsidRDefault="006717FB" w:rsidP="00946FEA">
      <w:pPr>
        <w:pStyle w:val="DotPoint"/>
        <w:numPr>
          <w:ilvl w:val="0"/>
          <w:numId w:val="48"/>
        </w:numPr>
        <w:suppressAutoHyphens w:val="0"/>
        <w:spacing w:after="120" w:line="276" w:lineRule="auto"/>
        <w:ind w:left="714" w:hanging="357"/>
        <w:contextualSpacing w:val="0"/>
        <w:rPr>
          <w:rFonts w:asciiTheme="minorHAnsi" w:hAnsiTheme="minorHAnsi" w:cstheme="minorHAnsi"/>
          <w:szCs w:val="24"/>
        </w:rPr>
      </w:pPr>
      <w:r w:rsidRPr="006717FB">
        <w:rPr>
          <w:rFonts w:asciiTheme="minorHAnsi" w:hAnsiTheme="minorHAnsi" w:cstheme="minorHAnsi"/>
          <w:szCs w:val="24"/>
        </w:rPr>
        <w:t>Visa holders are eligible to apply for both permanent and temporary roles. Those with eligible visas may be considered for permanent employment, while individuals with temporary residency or limited-duration visas may be offered permanent employment for the duration of their visas.</w:t>
      </w:r>
    </w:p>
    <w:p w14:paraId="021287FA" w14:textId="77777777" w:rsidR="004427BC" w:rsidRDefault="004427BC" w:rsidP="004427BC">
      <w:pPr>
        <w:pStyle w:val="DotPoint"/>
        <w:numPr>
          <w:ilvl w:val="0"/>
          <w:numId w:val="0"/>
        </w:numPr>
        <w:suppressAutoHyphens w:val="0"/>
        <w:spacing w:after="120" w:line="276" w:lineRule="auto"/>
        <w:ind w:left="360" w:hanging="360"/>
        <w:contextualSpacing w:val="0"/>
        <w:rPr>
          <w:rFonts w:asciiTheme="minorHAnsi" w:hAnsiTheme="minorHAnsi" w:cstheme="minorHAnsi"/>
          <w:szCs w:val="24"/>
        </w:rPr>
      </w:pPr>
    </w:p>
    <w:p w14:paraId="4F41A45B" w14:textId="244B08A8" w:rsidR="004427BC" w:rsidRDefault="004427BC">
      <w:pPr>
        <w:suppressAutoHyphens w:val="0"/>
        <w:spacing w:after="0"/>
        <w:rPr>
          <w:rFonts w:asciiTheme="minorHAnsi" w:hAnsiTheme="minorHAnsi" w:cstheme="minorHAnsi"/>
          <w:szCs w:val="24"/>
        </w:rPr>
      </w:pPr>
      <w:r>
        <w:rPr>
          <w:rFonts w:asciiTheme="minorHAnsi" w:hAnsiTheme="minorHAnsi" w:cstheme="minorHAnsi"/>
          <w:szCs w:val="24"/>
        </w:rPr>
        <w:br w:type="page"/>
      </w:r>
    </w:p>
    <w:p w14:paraId="656E26F4" w14:textId="2A283795" w:rsidR="002A43D2" w:rsidRPr="00D6348C" w:rsidRDefault="002A43D2" w:rsidP="00A4740F">
      <w:pPr>
        <w:pStyle w:val="Heading1"/>
        <w:pBdr>
          <w:bottom w:val="single" w:sz="12" w:space="1" w:color="auto"/>
        </w:pBdr>
        <w:spacing w:before="360"/>
        <w:rPr>
          <w:sz w:val="28"/>
        </w:rPr>
      </w:pPr>
      <w:r w:rsidRPr="00D6348C">
        <w:rPr>
          <w:sz w:val="28"/>
        </w:rPr>
        <w:lastRenderedPageBreak/>
        <w:t>WORK ENVIRONMENT DESCRIPTION</w:t>
      </w:r>
    </w:p>
    <w:p w14:paraId="4DD93987" w14:textId="7711CD88"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4427BC">
        <w:rPr>
          <w:szCs w:val="24"/>
        </w:rPr>
        <w:t xml:space="preserve">Inventory Manager </w:t>
      </w:r>
      <w:r w:rsidRPr="009116C0">
        <w:rPr>
          <w:rFonts w:asciiTheme="minorHAnsi" w:hAnsiTheme="minorHAnsi" w:cstheme="minorHAnsi"/>
          <w:szCs w:val="24"/>
        </w:rPr>
        <w:t xml:space="preserve">(position number </w:t>
      </w:r>
      <w:r w:rsidR="004427BC">
        <w:rPr>
          <w:rFonts w:asciiTheme="minorHAnsi" w:hAnsiTheme="minorHAnsi" w:cstheme="minorHAnsi"/>
          <w:szCs w:val="24"/>
        </w:rPr>
        <w:t>IMF001</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41935CAD" w:rsidR="005B38C8" w:rsidRPr="00A4740F" w:rsidRDefault="006A665B"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2299FA22"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7B17F137" w:rsidR="005B38C8" w:rsidRPr="00A4740F" w:rsidRDefault="004427B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3C3CB5D4" w:rsidR="005B38C8" w:rsidRPr="00A4740F" w:rsidRDefault="004427B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5E9185C0"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666BBB20"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Standing for long periods</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14A73BFE"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19B6A545" w14:textId="26B770B6" w:rsidR="005B38C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Designated workstation</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384642F9"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0956B7A3" w:rsidR="005B38C8" w:rsidRPr="00A4740F" w:rsidRDefault="001615B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5D7AC823" w:rsidR="005B38C8" w:rsidRPr="00A4740F" w:rsidRDefault="001615B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3F05EA0E" w:rsidR="0057462A" w:rsidRPr="00A4740F" w:rsidRDefault="004427B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519AB9B6" w:rsidR="0057462A" w:rsidRPr="00A4740F" w:rsidRDefault="001615B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1578785A" w:rsidR="005B38C8" w:rsidRPr="00A4740F" w:rsidRDefault="004427B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3705401A"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598F41D2" w:rsidR="005B38C8" w:rsidRPr="00A4740F" w:rsidRDefault="001615B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44C71C35"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69993E38"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6A9DA823"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2B9469C5" w:rsidR="005B38C8" w:rsidRPr="00A4740F" w:rsidRDefault="004427B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6067A0D4" w:rsidR="005B38C8" w:rsidRPr="00A4740F" w:rsidRDefault="004427B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3C0F36A9"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44F3E902" w:rsidR="005B38C8" w:rsidRPr="00A4740F" w:rsidRDefault="001615B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4CB42E06"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2C8766E7" w:rsidR="005B38C8" w:rsidRPr="00A4740F" w:rsidRDefault="004427B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0DFFC889" w:rsidR="005B38C8" w:rsidRPr="00A4740F" w:rsidRDefault="004427B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49986661"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6C378C17"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4A324D0C"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6FEE2A7F" w:rsidR="005B38C8" w:rsidRPr="00A4740F" w:rsidRDefault="004427B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4446D96B" w:rsidR="005B38C8" w:rsidRPr="00A4740F" w:rsidRDefault="004427B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6A126533"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0F27315F" w:rsidR="005B38C8" w:rsidRPr="00A4740F" w:rsidRDefault="004427B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2382403C"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163319D0" w:rsidR="005B38C8" w:rsidRPr="00A4740F" w:rsidRDefault="001615B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564E5441" w:rsidR="005B38C8" w:rsidRPr="00A4740F" w:rsidRDefault="00077E4F"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4427BC">
                  <w:rPr>
                    <w:rFonts w:asciiTheme="minorHAnsi" w:hAnsiTheme="minorHAnsi" w:cstheme="minorHAnsi"/>
                    <w:sz w:val="24"/>
                    <w:szCs w:val="24"/>
                  </w:rPr>
                  <w:t>Occasionally</w:t>
                </w:r>
              </w:sdtContent>
            </w:sdt>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276DF35C" w:rsidR="005B38C8" w:rsidRPr="00493773" w:rsidRDefault="006A665B"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54E212D5" w:rsidR="005B38C8" w:rsidRPr="00493773" w:rsidRDefault="006A665B" w:rsidP="00493773">
                <w:pPr>
                  <w:pStyle w:val="Tabletext"/>
                  <w:spacing w:before="0" w:after="0"/>
                  <w:jc w:val="center"/>
                  <w:rPr>
                    <w:sz w:val="24"/>
                  </w:rPr>
                </w:pPr>
                <w:r>
                  <w:rPr>
                    <w:sz w:val="24"/>
                    <w:szCs w:val="24"/>
                  </w:rPr>
                  <w:t>Occasionally</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1337E0AC" w:rsidR="005B38C8" w:rsidRPr="00493773" w:rsidRDefault="004427BC"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6553D4F7" w:rsidR="005B38C8" w:rsidRPr="00493773" w:rsidRDefault="006A665B" w:rsidP="00493773">
                <w:pPr>
                  <w:pStyle w:val="Tabletext"/>
                  <w:spacing w:before="0" w:after="0"/>
                  <w:jc w:val="center"/>
                  <w:rPr>
                    <w:sz w:val="24"/>
                  </w:rPr>
                </w:pPr>
                <w:r>
                  <w:rPr>
                    <w:sz w:val="24"/>
                    <w:szCs w:val="24"/>
                  </w:rPr>
                  <w:t>Occasionally</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7AA49225" w:rsidR="005B38C8" w:rsidRPr="00493773" w:rsidRDefault="006717FB"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21188787" w:rsidR="005B38C8" w:rsidRPr="00493773" w:rsidRDefault="001615BA"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291D29C3" w:rsidR="008A1B61" w:rsidRPr="005F1B26" w:rsidRDefault="006A665B"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28FE1A66" w:rsidR="005B38C8" w:rsidRPr="00493773" w:rsidRDefault="004427BC"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69AD6C6A" w:rsidR="005B38C8" w:rsidRPr="00493773" w:rsidRDefault="006717FB" w:rsidP="00715C75">
                <w:pPr>
                  <w:pStyle w:val="Tabletext"/>
                  <w:spacing w:before="0" w:after="0"/>
                  <w:jc w:val="center"/>
                  <w:rPr>
                    <w:sz w:val="24"/>
                  </w:rPr>
                </w:pPr>
                <w:r>
                  <w:rPr>
                    <w:sz w:val="24"/>
                    <w:szCs w:val="24"/>
                  </w:rPr>
                  <w:t>Frequently</w:t>
                </w:r>
              </w:p>
            </w:tc>
          </w:sdtContent>
        </w:sdt>
      </w:tr>
    </w:tbl>
    <w:p w14:paraId="20113F64" w14:textId="77777777" w:rsidR="00015483" w:rsidRPr="002A43D2" w:rsidRDefault="00015483" w:rsidP="006717FB">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471D7" w14:textId="77777777" w:rsidR="00077E4F" w:rsidRDefault="00077E4F" w:rsidP="00456927">
      <w:pPr>
        <w:spacing w:after="0"/>
      </w:pPr>
      <w:r>
        <w:separator/>
      </w:r>
    </w:p>
  </w:endnote>
  <w:endnote w:type="continuationSeparator" w:id="0">
    <w:p w14:paraId="118FBB46" w14:textId="77777777" w:rsidR="00077E4F" w:rsidRDefault="00077E4F"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altName w:val="Calisto MT"/>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77777777" w:rsidR="00FC1DE9"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C87AB" w14:textId="77777777" w:rsidR="00077E4F" w:rsidRDefault="00077E4F" w:rsidP="00456927">
      <w:pPr>
        <w:spacing w:after="0"/>
      </w:pPr>
      <w:r>
        <w:separator/>
      </w:r>
    </w:p>
  </w:footnote>
  <w:footnote w:type="continuationSeparator" w:id="0">
    <w:p w14:paraId="7EC94F4F" w14:textId="77777777" w:rsidR="00077E4F" w:rsidRDefault="00077E4F"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34A94"/>
    <w:multiLevelType w:val="hybridMultilevel"/>
    <w:tmpl w:val="9DCE5E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CD4F8D"/>
    <w:multiLevelType w:val="hybridMultilevel"/>
    <w:tmpl w:val="322E8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E420F6"/>
    <w:multiLevelType w:val="hybridMultilevel"/>
    <w:tmpl w:val="394C64F0"/>
    <w:lvl w:ilvl="0" w:tplc="A936F4C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6E1BC5"/>
    <w:multiLevelType w:val="hybridMultilevel"/>
    <w:tmpl w:val="6602C594"/>
    <w:lvl w:ilvl="0" w:tplc="7B38AE12">
      <w:numFmt w:val="bullet"/>
      <w:lvlText w:val="-"/>
      <w:lvlJc w:val="left"/>
      <w:pPr>
        <w:ind w:left="720" w:hanging="360"/>
      </w:pPr>
      <w:rPr>
        <w:rFonts w:ascii="Times New Roman" w:eastAsia="Times New Roman" w:hAnsi="Times New Roman"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49F18D8"/>
    <w:multiLevelType w:val="hybridMultilevel"/>
    <w:tmpl w:val="BD921396"/>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856928"/>
    <w:multiLevelType w:val="hybridMultilevel"/>
    <w:tmpl w:val="C09CB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6661DD4"/>
    <w:multiLevelType w:val="hybridMultilevel"/>
    <w:tmpl w:val="0B2864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CE2641"/>
    <w:multiLevelType w:val="hybridMultilevel"/>
    <w:tmpl w:val="6C2A0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CC62643"/>
    <w:multiLevelType w:val="hybridMultilevel"/>
    <w:tmpl w:val="09CC25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4054052F"/>
    <w:multiLevelType w:val="hybridMultilevel"/>
    <w:tmpl w:val="9C4C9A48"/>
    <w:lvl w:ilvl="0" w:tplc="E670FF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69F0F96"/>
    <w:multiLevelType w:val="hybridMultilevel"/>
    <w:tmpl w:val="AF224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F83AA0"/>
    <w:multiLevelType w:val="hybridMultilevel"/>
    <w:tmpl w:val="7ED2BC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67376A"/>
    <w:multiLevelType w:val="hybridMultilevel"/>
    <w:tmpl w:val="2BD864F2"/>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3" w15:restartNumberingAfterBreak="0">
    <w:nsid w:val="609219EC"/>
    <w:multiLevelType w:val="hybridMultilevel"/>
    <w:tmpl w:val="1032AEA2"/>
    <w:lvl w:ilvl="0" w:tplc="6DA0F81C">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C70835"/>
    <w:multiLevelType w:val="hybridMultilevel"/>
    <w:tmpl w:val="372AB23A"/>
    <w:lvl w:ilvl="0" w:tplc="45AEA9E4">
      <w:start w:val="1"/>
      <w:numFmt w:val="decimal"/>
      <w:lvlText w:val="%1."/>
      <w:lvlJc w:val="left"/>
      <w:pPr>
        <w:ind w:left="720" w:hanging="360"/>
      </w:pPr>
      <w:rPr>
        <w:rFonts w:cs="Arial"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6397408"/>
    <w:multiLevelType w:val="hybridMultilevel"/>
    <w:tmpl w:val="46602370"/>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8926D93"/>
    <w:multiLevelType w:val="hybridMultilevel"/>
    <w:tmpl w:val="C5225EA0"/>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BF3FD0"/>
    <w:multiLevelType w:val="multilevel"/>
    <w:tmpl w:val="9B26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EDD72B"/>
    <w:multiLevelType w:val="hybridMultilevel"/>
    <w:tmpl w:val="FFFFFFFF"/>
    <w:lvl w:ilvl="0" w:tplc="CAB29512">
      <w:start w:val="1"/>
      <w:numFmt w:val="bullet"/>
      <w:lvlText w:val="·"/>
      <w:lvlJc w:val="left"/>
      <w:pPr>
        <w:ind w:left="720" w:hanging="360"/>
      </w:pPr>
      <w:rPr>
        <w:rFonts w:ascii="Symbol" w:hAnsi="Symbol" w:hint="default"/>
      </w:rPr>
    </w:lvl>
    <w:lvl w:ilvl="1" w:tplc="699614C8">
      <w:start w:val="1"/>
      <w:numFmt w:val="bullet"/>
      <w:lvlText w:val="o"/>
      <w:lvlJc w:val="left"/>
      <w:pPr>
        <w:ind w:left="1440" w:hanging="360"/>
      </w:pPr>
      <w:rPr>
        <w:rFonts w:ascii="Courier New" w:hAnsi="Courier New" w:hint="default"/>
      </w:rPr>
    </w:lvl>
    <w:lvl w:ilvl="2" w:tplc="8564CDBA">
      <w:start w:val="1"/>
      <w:numFmt w:val="bullet"/>
      <w:lvlText w:val=""/>
      <w:lvlJc w:val="left"/>
      <w:pPr>
        <w:ind w:left="2160" w:hanging="360"/>
      </w:pPr>
      <w:rPr>
        <w:rFonts w:ascii="Wingdings" w:hAnsi="Wingdings" w:hint="default"/>
      </w:rPr>
    </w:lvl>
    <w:lvl w:ilvl="3" w:tplc="EA28BA26">
      <w:start w:val="1"/>
      <w:numFmt w:val="bullet"/>
      <w:lvlText w:val=""/>
      <w:lvlJc w:val="left"/>
      <w:pPr>
        <w:ind w:left="2880" w:hanging="360"/>
      </w:pPr>
      <w:rPr>
        <w:rFonts w:ascii="Symbol" w:hAnsi="Symbol" w:hint="default"/>
      </w:rPr>
    </w:lvl>
    <w:lvl w:ilvl="4" w:tplc="B360EFCA">
      <w:start w:val="1"/>
      <w:numFmt w:val="bullet"/>
      <w:lvlText w:val="o"/>
      <w:lvlJc w:val="left"/>
      <w:pPr>
        <w:ind w:left="3600" w:hanging="360"/>
      </w:pPr>
      <w:rPr>
        <w:rFonts w:ascii="Courier New" w:hAnsi="Courier New" w:hint="default"/>
      </w:rPr>
    </w:lvl>
    <w:lvl w:ilvl="5" w:tplc="B99050CC">
      <w:start w:val="1"/>
      <w:numFmt w:val="bullet"/>
      <w:lvlText w:val=""/>
      <w:lvlJc w:val="left"/>
      <w:pPr>
        <w:ind w:left="4320" w:hanging="360"/>
      </w:pPr>
      <w:rPr>
        <w:rFonts w:ascii="Wingdings" w:hAnsi="Wingdings" w:hint="default"/>
      </w:rPr>
    </w:lvl>
    <w:lvl w:ilvl="6" w:tplc="280A5A6A">
      <w:start w:val="1"/>
      <w:numFmt w:val="bullet"/>
      <w:lvlText w:val=""/>
      <w:lvlJc w:val="left"/>
      <w:pPr>
        <w:ind w:left="5040" w:hanging="360"/>
      </w:pPr>
      <w:rPr>
        <w:rFonts w:ascii="Symbol" w:hAnsi="Symbol" w:hint="default"/>
      </w:rPr>
    </w:lvl>
    <w:lvl w:ilvl="7" w:tplc="FA5C3DAE">
      <w:start w:val="1"/>
      <w:numFmt w:val="bullet"/>
      <w:lvlText w:val="o"/>
      <w:lvlJc w:val="left"/>
      <w:pPr>
        <w:ind w:left="5760" w:hanging="360"/>
      </w:pPr>
      <w:rPr>
        <w:rFonts w:ascii="Courier New" w:hAnsi="Courier New" w:hint="default"/>
      </w:rPr>
    </w:lvl>
    <w:lvl w:ilvl="8" w:tplc="9A506152">
      <w:start w:val="1"/>
      <w:numFmt w:val="bullet"/>
      <w:lvlText w:val=""/>
      <w:lvlJc w:val="left"/>
      <w:pPr>
        <w:ind w:left="6480" w:hanging="360"/>
      </w:pPr>
      <w:rPr>
        <w:rFonts w:ascii="Wingdings" w:hAnsi="Wingdings" w:hint="default"/>
      </w:rPr>
    </w:lvl>
  </w:abstractNum>
  <w:abstractNum w:abstractNumId="42" w15:restartNumberingAfterBreak="0">
    <w:nsid w:val="6D5C2E68"/>
    <w:multiLevelType w:val="multilevel"/>
    <w:tmpl w:val="5E5455D2"/>
    <w:lvl w:ilvl="0">
      <w:start w:val="1"/>
      <w:numFmt w:val="decimal"/>
      <w:lvlText w:val="%1."/>
      <w:lvlJc w:val="left"/>
      <w:pPr>
        <w:tabs>
          <w:tab w:val="num" w:pos="720"/>
        </w:tabs>
        <w:ind w:left="720" w:hanging="360"/>
      </w:pPr>
      <w:rPr>
        <w:rFonts w:asciiTheme="minorHAnsi" w:hAnsiTheme="minorHAnsi" w:cstheme="minorHAnsi"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270899"/>
    <w:multiLevelType w:val="singleLevel"/>
    <w:tmpl w:val="0C09000F"/>
    <w:lvl w:ilvl="0">
      <w:start w:val="1"/>
      <w:numFmt w:val="decimal"/>
      <w:lvlText w:val="%1."/>
      <w:lvlJc w:val="left"/>
      <w:pPr>
        <w:ind w:left="360" w:hanging="360"/>
      </w:pPr>
    </w:lvl>
  </w:abstractNum>
  <w:abstractNum w:abstractNumId="44"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5"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3654831">
    <w:abstractNumId w:val="17"/>
  </w:num>
  <w:num w:numId="2" w16cid:durableId="2079740933">
    <w:abstractNumId w:val="17"/>
  </w:num>
  <w:num w:numId="3" w16cid:durableId="1144614741">
    <w:abstractNumId w:val="19"/>
  </w:num>
  <w:num w:numId="4" w16cid:durableId="2047488169">
    <w:abstractNumId w:val="17"/>
  </w:num>
  <w:num w:numId="5" w16cid:durableId="1536960860">
    <w:abstractNumId w:val="19"/>
  </w:num>
  <w:num w:numId="6" w16cid:durableId="38435536">
    <w:abstractNumId w:val="2"/>
  </w:num>
  <w:num w:numId="7" w16cid:durableId="119034905">
    <w:abstractNumId w:val="0"/>
  </w:num>
  <w:num w:numId="8" w16cid:durableId="708528786">
    <w:abstractNumId w:val="21"/>
  </w:num>
  <w:num w:numId="9" w16cid:durableId="335959295">
    <w:abstractNumId w:val="29"/>
  </w:num>
  <w:num w:numId="10" w16cid:durableId="843974048">
    <w:abstractNumId w:val="10"/>
  </w:num>
  <w:num w:numId="11" w16cid:durableId="82842601">
    <w:abstractNumId w:val="38"/>
  </w:num>
  <w:num w:numId="12" w16cid:durableId="1388338661">
    <w:abstractNumId w:val="7"/>
  </w:num>
  <w:num w:numId="13" w16cid:durableId="1856994401">
    <w:abstractNumId w:val="35"/>
  </w:num>
  <w:num w:numId="14" w16cid:durableId="1765227993">
    <w:abstractNumId w:val="9"/>
  </w:num>
  <w:num w:numId="15" w16cid:durableId="1172254070">
    <w:abstractNumId w:val="44"/>
  </w:num>
  <w:num w:numId="16" w16cid:durableId="967274059">
    <w:abstractNumId w:val="43"/>
  </w:num>
  <w:num w:numId="17" w16cid:durableId="1105151056">
    <w:abstractNumId w:val="6"/>
  </w:num>
  <w:num w:numId="18" w16cid:durableId="1538465793">
    <w:abstractNumId w:val="34"/>
  </w:num>
  <w:num w:numId="19" w16cid:durableId="365060591">
    <w:abstractNumId w:val="32"/>
  </w:num>
  <w:num w:numId="20" w16cid:durableId="1524175313">
    <w:abstractNumId w:val="37"/>
  </w:num>
  <w:num w:numId="21" w16cid:durableId="1972979299">
    <w:abstractNumId w:val="31"/>
  </w:num>
  <w:num w:numId="22" w16cid:durableId="912659648">
    <w:abstractNumId w:val="8"/>
  </w:num>
  <w:num w:numId="23" w16cid:durableId="2080860414">
    <w:abstractNumId w:val="27"/>
  </w:num>
  <w:num w:numId="24" w16cid:durableId="1005941124">
    <w:abstractNumId w:val="39"/>
  </w:num>
  <w:num w:numId="25" w16cid:durableId="1449279879">
    <w:abstractNumId w:val="22"/>
  </w:num>
  <w:num w:numId="26" w16cid:durableId="2106993952">
    <w:abstractNumId w:val="45"/>
  </w:num>
  <w:num w:numId="27" w16cid:durableId="1628777275">
    <w:abstractNumId w:val="25"/>
  </w:num>
  <w:num w:numId="28" w16cid:durableId="1153328747">
    <w:abstractNumId w:val="5"/>
  </w:num>
  <w:num w:numId="29" w16cid:durableId="258292440">
    <w:abstractNumId w:val="11"/>
  </w:num>
  <w:num w:numId="30" w16cid:durableId="706175906">
    <w:abstractNumId w:val="18"/>
  </w:num>
  <w:num w:numId="31" w16cid:durableId="1879857201">
    <w:abstractNumId w:val="1"/>
  </w:num>
  <w:num w:numId="32" w16cid:durableId="1964966620">
    <w:abstractNumId w:val="17"/>
  </w:num>
  <w:num w:numId="33" w16cid:durableId="1057365088">
    <w:abstractNumId w:val="4"/>
  </w:num>
  <w:num w:numId="34" w16cid:durableId="666785639">
    <w:abstractNumId w:val="15"/>
  </w:num>
  <w:num w:numId="35" w16cid:durableId="743064021">
    <w:abstractNumId w:val="36"/>
  </w:num>
  <w:num w:numId="36" w16cid:durableId="210313446">
    <w:abstractNumId w:val="40"/>
  </w:num>
  <w:num w:numId="37" w16cid:durableId="638342226">
    <w:abstractNumId w:val="14"/>
  </w:num>
  <w:num w:numId="38" w16cid:durableId="220677250">
    <w:abstractNumId w:val="33"/>
  </w:num>
  <w:num w:numId="39" w16cid:durableId="1799645857">
    <w:abstractNumId w:val="12"/>
  </w:num>
  <w:num w:numId="40" w16cid:durableId="2009088092">
    <w:abstractNumId w:val="20"/>
  </w:num>
  <w:num w:numId="41" w16cid:durableId="915818179">
    <w:abstractNumId w:val="23"/>
  </w:num>
  <w:num w:numId="42" w16cid:durableId="241842298">
    <w:abstractNumId w:val="3"/>
  </w:num>
  <w:num w:numId="43" w16cid:durableId="423646233">
    <w:abstractNumId w:val="13"/>
  </w:num>
  <w:num w:numId="44" w16cid:durableId="1255476049">
    <w:abstractNumId w:val="42"/>
  </w:num>
  <w:num w:numId="45" w16cid:durableId="323632453">
    <w:abstractNumId w:val="26"/>
  </w:num>
  <w:num w:numId="46" w16cid:durableId="478109123">
    <w:abstractNumId w:val="28"/>
  </w:num>
  <w:num w:numId="47" w16cid:durableId="1344669713">
    <w:abstractNumId w:val="24"/>
  </w:num>
  <w:num w:numId="48" w16cid:durableId="1728526378">
    <w:abstractNumId w:val="30"/>
  </w:num>
  <w:num w:numId="49" w16cid:durableId="892422147">
    <w:abstractNumId w:val="41"/>
  </w:num>
  <w:num w:numId="50" w16cid:durableId="20501842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77E4F"/>
    <w:rsid w:val="00082456"/>
    <w:rsid w:val="00083084"/>
    <w:rsid w:val="00090C5A"/>
    <w:rsid w:val="00094562"/>
    <w:rsid w:val="0009609E"/>
    <w:rsid w:val="000A0CF5"/>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15BA"/>
    <w:rsid w:val="00165E93"/>
    <w:rsid w:val="00166318"/>
    <w:rsid w:val="0016790E"/>
    <w:rsid w:val="00172CB0"/>
    <w:rsid w:val="00174502"/>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62F"/>
    <w:rsid w:val="001F2C45"/>
    <w:rsid w:val="001F76A4"/>
    <w:rsid w:val="002014E5"/>
    <w:rsid w:val="00203A19"/>
    <w:rsid w:val="00204473"/>
    <w:rsid w:val="0020493E"/>
    <w:rsid w:val="002113B4"/>
    <w:rsid w:val="00220092"/>
    <w:rsid w:val="00230BBE"/>
    <w:rsid w:val="00231B57"/>
    <w:rsid w:val="002320E8"/>
    <w:rsid w:val="0023640E"/>
    <w:rsid w:val="00236D05"/>
    <w:rsid w:val="00236DB5"/>
    <w:rsid w:val="00237B8C"/>
    <w:rsid w:val="0024134A"/>
    <w:rsid w:val="00243603"/>
    <w:rsid w:val="0025092A"/>
    <w:rsid w:val="00252449"/>
    <w:rsid w:val="0025541A"/>
    <w:rsid w:val="0026001C"/>
    <w:rsid w:val="00260B76"/>
    <w:rsid w:val="00262DEE"/>
    <w:rsid w:val="0026689B"/>
    <w:rsid w:val="00266AB7"/>
    <w:rsid w:val="0027094B"/>
    <w:rsid w:val="00271701"/>
    <w:rsid w:val="00272F0B"/>
    <w:rsid w:val="002756D8"/>
    <w:rsid w:val="002840E6"/>
    <w:rsid w:val="00284D8B"/>
    <w:rsid w:val="00285B53"/>
    <w:rsid w:val="00290E50"/>
    <w:rsid w:val="00290FAD"/>
    <w:rsid w:val="00295705"/>
    <w:rsid w:val="002A43D2"/>
    <w:rsid w:val="002A49EE"/>
    <w:rsid w:val="002B1194"/>
    <w:rsid w:val="002B128F"/>
    <w:rsid w:val="002B288B"/>
    <w:rsid w:val="002B297D"/>
    <w:rsid w:val="002B4DD4"/>
    <w:rsid w:val="002D07CD"/>
    <w:rsid w:val="002D2A0D"/>
    <w:rsid w:val="002D2DED"/>
    <w:rsid w:val="002E6343"/>
    <w:rsid w:val="002E78B8"/>
    <w:rsid w:val="002F25EB"/>
    <w:rsid w:val="002F69C3"/>
    <w:rsid w:val="0030208D"/>
    <w:rsid w:val="003020B5"/>
    <w:rsid w:val="0031523D"/>
    <w:rsid w:val="00321863"/>
    <w:rsid w:val="00326758"/>
    <w:rsid w:val="00327679"/>
    <w:rsid w:val="0033768C"/>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219"/>
    <w:rsid w:val="00410BF0"/>
    <w:rsid w:val="004121AA"/>
    <w:rsid w:val="004128B6"/>
    <w:rsid w:val="004222C3"/>
    <w:rsid w:val="00422504"/>
    <w:rsid w:val="0042331E"/>
    <w:rsid w:val="0042794F"/>
    <w:rsid w:val="00433C25"/>
    <w:rsid w:val="00434524"/>
    <w:rsid w:val="0043559B"/>
    <w:rsid w:val="00436B75"/>
    <w:rsid w:val="00436FB2"/>
    <w:rsid w:val="00440D74"/>
    <w:rsid w:val="00441286"/>
    <w:rsid w:val="00441ECC"/>
    <w:rsid w:val="004427BC"/>
    <w:rsid w:val="00442939"/>
    <w:rsid w:val="0044768B"/>
    <w:rsid w:val="00455CDA"/>
    <w:rsid w:val="00456927"/>
    <w:rsid w:val="00457BE7"/>
    <w:rsid w:val="00461819"/>
    <w:rsid w:val="004638A4"/>
    <w:rsid w:val="00464D35"/>
    <w:rsid w:val="00474A22"/>
    <w:rsid w:val="00475504"/>
    <w:rsid w:val="00477AE3"/>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D6FFE"/>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A2B"/>
    <w:rsid w:val="00604B5C"/>
    <w:rsid w:val="00626951"/>
    <w:rsid w:val="00626AEC"/>
    <w:rsid w:val="00630D4E"/>
    <w:rsid w:val="00634958"/>
    <w:rsid w:val="00634E13"/>
    <w:rsid w:val="00645D88"/>
    <w:rsid w:val="006616A2"/>
    <w:rsid w:val="00665693"/>
    <w:rsid w:val="00666990"/>
    <w:rsid w:val="00666999"/>
    <w:rsid w:val="006717FB"/>
    <w:rsid w:val="00676EE5"/>
    <w:rsid w:val="006822CC"/>
    <w:rsid w:val="00685107"/>
    <w:rsid w:val="006873BA"/>
    <w:rsid w:val="0069634D"/>
    <w:rsid w:val="006A665B"/>
    <w:rsid w:val="006A6EFB"/>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97339"/>
    <w:rsid w:val="007A4842"/>
    <w:rsid w:val="007B6FE4"/>
    <w:rsid w:val="007C03C0"/>
    <w:rsid w:val="007C257B"/>
    <w:rsid w:val="007C40E2"/>
    <w:rsid w:val="007E0CFA"/>
    <w:rsid w:val="007E23ED"/>
    <w:rsid w:val="007E396F"/>
    <w:rsid w:val="007E3B64"/>
    <w:rsid w:val="007E4124"/>
    <w:rsid w:val="007F088F"/>
    <w:rsid w:val="007F332D"/>
    <w:rsid w:val="007F704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7553"/>
    <w:rsid w:val="008A0B88"/>
    <w:rsid w:val="008A16C0"/>
    <w:rsid w:val="008A1B61"/>
    <w:rsid w:val="008A3ACA"/>
    <w:rsid w:val="008B22B1"/>
    <w:rsid w:val="008C255F"/>
    <w:rsid w:val="008C46E9"/>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0193"/>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10AE6"/>
    <w:rsid w:val="00B11355"/>
    <w:rsid w:val="00B132EF"/>
    <w:rsid w:val="00B16D45"/>
    <w:rsid w:val="00B1764A"/>
    <w:rsid w:val="00B20D4F"/>
    <w:rsid w:val="00B2281B"/>
    <w:rsid w:val="00B255F3"/>
    <w:rsid w:val="00B35396"/>
    <w:rsid w:val="00B35EEC"/>
    <w:rsid w:val="00B400BF"/>
    <w:rsid w:val="00B406B1"/>
    <w:rsid w:val="00B419E4"/>
    <w:rsid w:val="00B42044"/>
    <w:rsid w:val="00B44F24"/>
    <w:rsid w:val="00B45C3A"/>
    <w:rsid w:val="00B52740"/>
    <w:rsid w:val="00B60ECF"/>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66D67"/>
    <w:rsid w:val="00C71D42"/>
    <w:rsid w:val="00C75A36"/>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E62E9"/>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97B96"/>
    <w:rsid w:val="00EA4DEE"/>
    <w:rsid w:val="00EB0DAE"/>
    <w:rsid w:val="00EB1248"/>
    <w:rsid w:val="00EB2558"/>
    <w:rsid w:val="00EB3BC0"/>
    <w:rsid w:val="00EB3F11"/>
    <w:rsid w:val="00EB6906"/>
    <w:rsid w:val="00EB777E"/>
    <w:rsid w:val="00EC4A22"/>
    <w:rsid w:val="00EC5BAD"/>
    <w:rsid w:val="00EC7B3B"/>
    <w:rsid w:val="00EC7F5A"/>
    <w:rsid w:val="00ED05B8"/>
    <w:rsid w:val="00ED156A"/>
    <w:rsid w:val="00ED638F"/>
    <w:rsid w:val="00ED798F"/>
    <w:rsid w:val="00EF3267"/>
    <w:rsid w:val="00EF7D22"/>
    <w:rsid w:val="00F0692A"/>
    <w:rsid w:val="00F10165"/>
    <w:rsid w:val="00F15B8F"/>
    <w:rsid w:val="00F1669D"/>
    <w:rsid w:val="00F20919"/>
    <w:rsid w:val="00F312A2"/>
    <w:rsid w:val="00F322AA"/>
    <w:rsid w:val="00F36F2D"/>
    <w:rsid w:val="00F43D82"/>
    <w:rsid w:val="00F43DC5"/>
    <w:rsid w:val="00F517A9"/>
    <w:rsid w:val="00F51E6A"/>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 w:val="00FF211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altName w:val="Calisto MT"/>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174502"/>
    <w:rsid w:val="001C0DED"/>
    <w:rsid w:val="001E3894"/>
    <w:rsid w:val="0025541A"/>
    <w:rsid w:val="0026689B"/>
    <w:rsid w:val="002D2DED"/>
    <w:rsid w:val="00321863"/>
    <w:rsid w:val="003511D2"/>
    <w:rsid w:val="003957D2"/>
    <w:rsid w:val="003A737C"/>
    <w:rsid w:val="003C17D0"/>
    <w:rsid w:val="00401AFF"/>
    <w:rsid w:val="00435CA7"/>
    <w:rsid w:val="00436B75"/>
    <w:rsid w:val="00446BE1"/>
    <w:rsid w:val="0046078A"/>
    <w:rsid w:val="004A6B92"/>
    <w:rsid w:val="004B3190"/>
    <w:rsid w:val="004B6D71"/>
    <w:rsid w:val="004F58F8"/>
    <w:rsid w:val="00520533"/>
    <w:rsid w:val="00523305"/>
    <w:rsid w:val="00562F0B"/>
    <w:rsid w:val="005B4335"/>
    <w:rsid w:val="0060792E"/>
    <w:rsid w:val="006A4CED"/>
    <w:rsid w:val="006A6EFB"/>
    <w:rsid w:val="006E6E58"/>
    <w:rsid w:val="00724A4D"/>
    <w:rsid w:val="0076409F"/>
    <w:rsid w:val="007B6FE4"/>
    <w:rsid w:val="007D1DCD"/>
    <w:rsid w:val="008A0B88"/>
    <w:rsid w:val="008D269C"/>
    <w:rsid w:val="0096648C"/>
    <w:rsid w:val="009A4CD8"/>
    <w:rsid w:val="00A723AA"/>
    <w:rsid w:val="00B35EEC"/>
    <w:rsid w:val="00B42044"/>
    <w:rsid w:val="00B60ECF"/>
    <w:rsid w:val="00B7004C"/>
    <w:rsid w:val="00BB4808"/>
    <w:rsid w:val="00C2221A"/>
    <w:rsid w:val="00C34F4F"/>
    <w:rsid w:val="00D01C83"/>
    <w:rsid w:val="00DB0721"/>
    <w:rsid w:val="00E05648"/>
    <w:rsid w:val="00E169CE"/>
    <w:rsid w:val="00E307F5"/>
    <w:rsid w:val="00E97B96"/>
    <w:rsid w:val="00ED36C6"/>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A4CD8"/>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2.xml><?xml version="1.0" encoding="utf-8"?>
<LongProperties xmlns="http://schemas.microsoft.com/office/2006/metadata/longProperties"/>
</file>

<file path=customXml/item3.xml><?xml version="1.0" encoding="utf-8"?>
<metadata xmlns="http://www.objective.com/ecm/document/metadata/4FEB93B0D38B3BDFE05400144FFB2061" version="1.0.0">
  <systemFields>
    <field name="Objective-Id">
      <value order="0">A54667171</value>
    </field>
    <field name="Objective-Title">
      <value order="0">CED Position Description Template</value>
    </field>
    <field name="Objective-Description">
      <value order="0"/>
    </field>
    <field name="Objective-CreationStamp">
      <value order="0">2025-07-01T23:41:05Z</value>
    </field>
    <field name="Objective-IsApproved">
      <value order="0">false</value>
    </field>
    <field name="Objective-IsPublished">
      <value order="0">true</value>
    </field>
    <field name="Objective-DatePublished">
      <value order="0">2025-07-03T02:46:02Z</value>
    </field>
    <field name="Objective-ModificationStamp">
      <value order="0">2025-07-03T02:46:02Z</value>
    </field>
    <field name="Objective-Owner">
      <value order="0">Maddy Parkes</value>
    </field>
    <field name="Objective-Path">
      <value order="0">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alue>
    </field>
    <field name="Objective-Parent">
      <value order="0">CED Document Templates</value>
    </field>
    <field name="Objective-State">
      <value order="0">Published</value>
    </field>
    <field name="Objective-VersionId">
      <value order="0">vA68891677</value>
    </field>
    <field name="Objective-Version">
      <value order="0">2.0</value>
    </field>
    <field name="Objective-VersionNumber">
      <value order="0">2</value>
    </field>
    <field name="Objective-VersionComment">
      <value order="0"/>
    </field>
    <field name="Objective-FileNumber">
      <value order="0">1-2025/0236375</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4.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5.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7.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97</TotalTime>
  <Pages>6</Pages>
  <Words>1589</Words>
  <Characters>9058</Characters>
  <DocSecurity>0</DocSecurity>
  <Lines>75</Lines>
  <Paragraphs>21</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10626</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2025-06-26T03:35:00Z</dcterms:created>
  <dcterms:modified xsi:type="dcterms:W3CDTF">2026-08-26T22:57:00Z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Id">
    <vt:lpwstr>A54667171</vt:lpwstr>
  </property>
  <property fmtid="{D5CDD505-2E9C-101B-9397-08002B2CF9AE}" pid="7" name="Objective-Title">
    <vt:lpwstr>CED Position Description Template</vt:lpwstr>
  </property>
  <property fmtid="{D5CDD505-2E9C-101B-9397-08002B2CF9AE}" pid="8" name="Objective-Comment">
    <vt:lpwstr/>
  </property>
  <property fmtid="{D5CDD505-2E9C-101B-9397-08002B2CF9AE}" pid="9" name="Objective-CreationStamp">
    <vt:filetime>2025-07-01T23:41:05Z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2025-07-03T02:46:02Z</vt:filetime>
  </property>
  <property fmtid="{D5CDD505-2E9C-101B-9397-08002B2CF9AE}" pid="13" name="Objective-ModificationStamp">
    <vt:filetime>2025-07-03T02:46:02Z</vt:filetime>
  </property>
  <property fmtid="{D5CDD505-2E9C-101B-9397-08002B2CF9AE}" pid="14" name="Objective-Owner">
    <vt:lpwstr>Maddy Parkes</vt:lpwstr>
  </property>
  <property fmtid="{D5CDD505-2E9C-101B-9397-08002B2CF9AE}" pid="15" name="Objective-Path">
    <vt:lpwstr>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t:lpwstr>
  </property>
  <property fmtid="{D5CDD505-2E9C-101B-9397-08002B2CF9AE}" pid="16" name="Objective-Parent">
    <vt:lpwstr>CED Document Templates</vt:lpwstr>
  </property>
  <property fmtid="{D5CDD505-2E9C-101B-9397-08002B2CF9AE}" pid="17" name="Objective-State">
    <vt:lpwstr>Published</vt:lpwstr>
  </property>
  <property fmtid="{D5CDD505-2E9C-101B-9397-08002B2CF9AE}" pid="18" name="Objective-Version">
    <vt:lpwstr>2.0</vt:lpwstr>
  </property>
  <property fmtid="{D5CDD505-2E9C-101B-9397-08002B2CF9AE}" pid="19" name="Objective-VersionNumber">
    <vt:r8>2</vt:r8>
  </property>
  <property fmtid="{D5CDD505-2E9C-101B-9397-08002B2CF9AE}" pid="20" name="Objective-VersionComment">
    <vt:lpwstr/>
  </property>
  <property fmtid="{D5CDD505-2E9C-101B-9397-08002B2CF9AE}" pid="21" name="Objective-FileNumber">
    <vt:lpwstr>1-2025/0236375</vt:lpwstr>
  </property>
  <property fmtid="{D5CDD505-2E9C-101B-9397-08002B2CF9AE}" pid="22" name="Objective-Classification">
    <vt:lpwstr/>
  </property>
  <property fmtid="{D5CDD505-2E9C-101B-9397-08002B2CF9AE}" pid="23" name="Objective-Caveats">
    <vt:lpwstr/>
  </property>
  <property fmtid="{D5CDD505-2E9C-101B-9397-08002B2CF9AE}" pid="24" name="Objective-Owner Agency [system]">
    <vt:lpwstr>EPD</vt:lpwstr>
  </property>
  <property fmtid="{D5CDD505-2E9C-101B-9397-08002B2CF9AE}" pid="25" name="Objective-Document Type [system]">
    <vt:lpwstr>0-Document</vt:lpwstr>
  </property>
  <property fmtid="{D5CDD505-2E9C-101B-9397-08002B2CF9AE}" pid="26" name="Objective-Language [system]">
    <vt:lpwstr>English (en)</vt:lpwstr>
  </property>
  <property fmtid="{D5CDD505-2E9C-101B-9397-08002B2CF9AE}" pid="27" name="Objective-Jurisdiction [system]">
    <vt:lpwstr>ACT</vt:lpwstr>
  </property>
  <property fmtid="{D5CDD505-2E9C-101B-9397-08002B2CF9AE}" pid="28" name="Objective-Customers [system]">
    <vt:lpwstr/>
  </property>
  <property fmtid="{D5CDD505-2E9C-101B-9397-08002B2CF9AE}" pid="29" name="Objective-Places [system]">
    <vt:lpwstr/>
  </property>
  <property fmtid="{D5CDD505-2E9C-101B-9397-08002B2CF9AE}" pid="30" name="Objective-Transaction Reference [system]">
    <vt:lpwstr/>
  </property>
  <property fmtid="{D5CDD505-2E9C-101B-9397-08002B2CF9AE}" pid="31" name="Objective-Document Created By [system]">
    <vt:lpwstr/>
  </property>
  <property fmtid="{D5CDD505-2E9C-101B-9397-08002B2CF9AE}" pid="32" name="Objective-Document Created On [system]">
    <vt:lpwstr/>
  </property>
  <property fmtid="{D5CDD505-2E9C-101B-9397-08002B2CF9AE}" pid="33" name="Objective-Covers Period From [system]">
    <vt:lpwstr/>
  </property>
  <property fmtid="{D5CDD505-2E9C-101B-9397-08002B2CF9AE}" pid="34" name="Objective-Covers Period To [system]">
    <vt:lpwstr/>
  </property>
  <property fmtid="{D5CDD505-2E9C-101B-9397-08002B2CF9AE}" pid="3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6" name="bjDocumentLabelXML-0">
    <vt:lpwstr>nternal/label"&gt;&lt;element uid="7c13fe2d-c7c1-4f6c-bb3a-8f72249e7201" value="" /&gt;&lt;/sisl&gt;</vt:lpwstr>
  </property>
  <property fmtid="{D5CDD505-2E9C-101B-9397-08002B2CF9AE}" pid="37" name="bjDocumentSecurityLabel">
    <vt:lpwstr>UNCLASSIFIED</vt:lpwstr>
  </property>
  <property fmtid="{D5CDD505-2E9C-101B-9397-08002B2CF9AE}" pid="38" name="bjDocumentLabelFieldCode">
    <vt:lpwstr>UNCLASSIFIED</vt:lpwstr>
  </property>
  <property fmtid="{D5CDD505-2E9C-101B-9397-08002B2CF9AE}" pid="39" name="bjDocumentLabelFieldCodeHeaderFooter">
    <vt:lpwstr>UNCLASSIFIED</vt:lpwstr>
  </property>
  <property fmtid="{D5CDD505-2E9C-101B-9397-08002B2CF9AE}" pid="40" name="bjHeaderBothDocProperty">
    <vt:lpwstr>UNCLASSIFIED_x000d__x000d__x000d__x000d__x000d__x000d__x000d__x000d__x000d_
  </vt:lpwstr>
  </property>
  <property fmtid="{D5CDD505-2E9C-101B-9397-08002B2CF9AE}" pid="41" name="bjHeaderFirstPageDocProperty">
    <vt:lpwstr>UNCLASSIFIED_x000d__x000d__x000d__x000d__x000d__x000d__x000d__x000d__x000d_
  </vt:lpwstr>
  </property>
  <property fmtid="{D5CDD505-2E9C-101B-9397-08002B2CF9AE}" pid="42" name="bjHeaderEvenPageDocProperty">
    <vt:lpwstr>UNCLASSIFIED_x000d__x000d__x000d__x000d__x000d__x000d__x000d__x000d__x000d_
  </vt:lpwstr>
  </property>
  <property fmtid="{D5CDD505-2E9C-101B-9397-08002B2CF9AE}" pid="43" name="bjFooterBothDocProperty">
    <vt:lpwstr>_x000d__x000d__x000d__x000d__x000d__x000d__x000d__x000d__x000d_
UNCLASSIFIED </vt:lpwstr>
  </property>
  <property fmtid="{D5CDD505-2E9C-101B-9397-08002B2CF9AE}" pid="44" name="bjFooterFirstPageDocProperty">
    <vt:lpwstr>_x000d__x000d__x000d__x000d__x000d__x000d__x000d__x000d__x000d_
UNCLASSIFIED </vt:lpwstr>
  </property>
  <property fmtid="{D5CDD505-2E9C-101B-9397-08002B2CF9AE}" pid="45" name="bjFooterEvenPageDocProperty">
    <vt:lpwstr>_x000d__x000d__x000d__x000d__x000d__x000d__x000d__x000d__x000d_
UNCLASSIFIED </vt:lpwstr>
  </property>
  <property fmtid="{D5CDD505-2E9C-101B-9397-08002B2CF9AE}" pid="46" name="Objective-Owner Agency">
    <vt:lpwstr>TCCS</vt:lpwstr>
  </property>
  <property fmtid="{D5CDD505-2E9C-101B-9397-08002B2CF9AE}" pid="47" name="Objective-Document Type">
    <vt:lpwstr>0-Document</vt:lpwstr>
  </property>
  <property fmtid="{D5CDD505-2E9C-101B-9397-08002B2CF9AE}" pid="48" name="Objective-Language">
    <vt:lpwstr>English (en)</vt:lpwstr>
  </property>
  <property fmtid="{D5CDD505-2E9C-101B-9397-08002B2CF9AE}" pid="49" name="Objective-Jurisdiction">
    <vt:lpwstr>ACT</vt:lpwstr>
  </property>
  <property fmtid="{D5CDD505-2E9C-101B-9397-08002B2CF9AE}" pid="50" name="Objective-Customers">
    <vt:lpwstr/>
  </property>
  <property fmtid="{D5CDD505-2E9C-101B-9397-08002B2CF9AE}" pid="51" name="Objective-Places">
    <vt:lpwstr/>
  </property>
  <property fmtid="{D5CDD505-2E9C-101B-9397-08002B2CF9AE}" pid="52" name="Objective-Transaction Reference">
    <vt:lpwstr/>
  </property>
  <property fmtid="{D5CDD505-2E9C-101B-9397-08002B2CF9AE}" pid="53" name="Objective-Document Created By">
    <vt:lpwstr/>
  </property>
  <property fmtid="{D5CDD505-2E9C-101B-9397-08002B2CF9AE}" pid="54" name="Objective-Document Created On">
    <vt:lpwstr/>
  </property>
  <property fmtid="{D5CDD505-2E9C-101B-9397-08002B2CF9AE}" pid="55" name="Objective-Covers Period From">
    <vt:lpwstr/>
  </property>
  <property fmtid="{D5CDD505-2E9C-101B-9397-08002B2CF9AE}" pid="56" name="Objective-Covers Period To">
    <vt:lpwstr/>
  </property>
  <property fmtid="{D5CDD505-2E9C-101B-9397-08002B2CF9AE}" pid="57" name="Objective-Description">
    <vt:lpwstr/>
  </property>
  <property fmtid="{D5CDD505-2E9C-101B-9397-08002B2CF9AE}" pid="58" name="Objective-VersionId">
    <vt:lpwstr>vA68891677</vt:lpwstr>
  </property>
  <property fmtid="{D5CDD505-2E9C-101B-9397-08002B2CF9AE}" pid="59" name="Objective-Status">
    <vt:lpwstr/>
  </property>
  <property fmtid="{D5CDD505-2E9C-101B-9397-08002B2CF9AE}" pid="60" name="MSIP_Label_69af8531-eb46-4968-8cb3-105d2f5ea87e_Enabled">
    <vt:lpwstr>true</vt:lpwstr>
  </property>
  <property fmtid="{D5CDD505-2E9C-101B-9397-08002B2CF9AE}" pid="61" name="MSIP_Label_69af8531-eb46-4968-8cb3-105d2f5ea87e_SetDate">
    <vt:lpwstr>2025-02-03T22:32:32Z</vt:lpwstr>
  </property>
  <property fmtid="{D5CDD505-2E9C-101B-9397-08002B2CF9AE}" pid="62" name="MSIP_Label_69af8531-eb46-4968-8cb3-105d2f5ea87e_Method">
    <vt:lpwstr>Standard</vt:lpwstr>
  </property>
  <property fmtid="{D5CDD505-2E9C-101B-9397-08002B2CF9AE}" pid="63" name="MSIP_Label_69af8531-eb46-4968-8cb3-105d2f5ea87e_Name">
    <vt:lpwstr>Official - No Marking</vt:lpwstr>
  </property>
  <property fmtid="{D5CDD505-2E9C-101B-9397-08002B2CF9AE}" pid="64" name="MSIP_Label_69af8531-eb46-4968-8cb3-105d2f5ea87e_SiteId">
    <vt:lpwstr>b46c1908-0334-4236-b978-585ee88e4199</vt:lpwstr>
  </property>
  <property fmtid="{D5CDD505-2E9C-101B-9397-08002B2CF9AE}" pid="65" name="MSIP_Label_69af8531-eb46-4968-8cb3-105d2f5ea87e_ActionId">
    <vt:lpwstr>f278ea0d-9bc9-497a-8987-3dd5ed86b12a</vt:lpwstr>
  </property>
  <property fmtid="{D5CDD505-2E9C-101B-9397-08002B2CF9AE}" pid="66" name="MSIP_Label_69af8531-eb46-4968-8cb3-105d2f5ea87e_ContentBits">
    <vt:lpwstr>0</vt:lpwstr>
  </property>
  <property fmtid="{D5CDD505-2E9C-101B-9397-08002B2CF9AE}" pid="67" name="Objective-S28 Exemption Number">
    <vt:lpwstr/>
  </property>
  <property fmtid="{D5CDD505-2E9C-101B-9397-08002B2CF9AE}" pid="68" name="Objective-S28 Exemption">
    <vt:lpwstr/>
  </property>
  <property fmtid="{D5CDD505-2E9C-101B-9397-08002B2CF9AE}" pid="69" name="Objective-S28 Exemption Reason">
    <vt:lpwstr/>
  </property>
  <property fmtid="{D5CDD505-2E9C-101B-9397-08002B2CF9AE}" pid="70" name="Objective-S28 Comments if partial exemption">
    <vt:lpwstr/>
  </property>
  <property fmtid="{D5CDD505-2E9C-101B-9397-08002B2CF9AE}" pid="71" name="Objective-S28 Date Approved">
    <vt:lpwstr/>
  </property>
</Properties>
</file>