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DBFD" w14:textId="77777777"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52D45F0" wp14:editId="24E0CAF3">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14:paraId="41296B53" w14:textId="77777777" w:rsidR="002A43D2" w:rsidRPr="002A43D2" w:rsidRDefault="002A43D2" w:rsidP="002A43D2"/>
    <w:p w14:paraId="6D073700" w14:textId="091CA5AB" w:rsidR="006F09E8" w:rsidRDefault="006F09E8" w:rsidP="002A43D2">
      <w:pPr>
        <w:spacing w:before="240"/>
        <w:rPr>
          <w:i/>
          <w:color w:val="0070C0"/>
          <w:szCs w:val="24"/>
        </w:rPr>
      </w:pPr>
      <w:r>
        <w:rPr>
          <w:i/>
          <w:color w:val="0070C0"/>
          <w:szCs w:val="24"/>
        </w:rPr>
        <w:t xml:space="preserve"> </w:t>
      </w:r>
    </w:p>
    <w:p w14:paraId="48D5F1C3" w14:textId="6AAB69F6" w:rsidR="002A43D2" w:rsidRDefault="004A7311" w:rsidP="002A43D2">
      <w:pPr>
        <w:spacing w:before="240"/>
        <w:rPr>
          <w:i/>
          <w:color w:val="0070C0"/>
          <w:szCs w:val="24"/>
        </w:rPr>
      </w:pPr>
      <w:r>
        <w:rPr>
          <w:i/>
          <w:color w:val="0070C0"/>
          <w:szCs w:val="24"/>
        </w:rPr>
        <w:t xml:space="preserve"> </w:t>
      </w:r>
    </w:p>
    <w:p w14:paraId="52A89BEE" w14:textId="77777777" w:rsidR="006F09E8" w:rsidRDefault="006F09E8" w:rsidP="002A43D2">
      <w:pPr>
        <w:tabs>
          <w:tab w:val="left" w:pos="3600"/>
        </w:tabs>
        <w:rPr>
          <w:b/>
          <w:szCs w:val="24"/>
        </w:rPr>
        <w:sectPr w:rsidR="006F09E8" w:rsidSect="005B38C8">
          <w:headerReference w:type="default" r:id="rId8"/>
          <w:footerReference w:type="default" r:id="rId9"/>
          <w:pgSz w:w="11906" w:h="16838" w:code="9"/>
          <w:pgMar w:top="851" w:right="1134" w:bottom="1134" w:left="1134" w:header="680" w:footer="680" w:gutter="0"/>
          <w:cols w:space="720"/>
          <w:docGrid w:linePitch="326"/>
        </w:sectPr>
      </w:pPr>
    </w:p>
    <w:p w14:paraId="2972EE5A" w14:textId="77777777" w:rsidR="006F09E8" w:rsidRPr="008C40B5" w:rsidRDefault="002A43D2" w:rsidP="002A43D2">
      <w:pPr>
        <w:tabs>
          <w:tab w:val="left" w:pos="3600"/>
        </w:tabs>
        <w:rPr>
          <w:szCs w:val="24"/>
        </w:rPr>
      </w:pPr>
      <w:r>
        <w:rPr>
          <w:b/>
          <w:szCs w:val="24"/>
        </w:rPr>
        <w:t>D</w:t>
      </w:r>
      <w:r w:rsidRPr="00D13EC3">
        <w:rPr>
          <w:b/>
          <w:szCs w:val="24"/>
        </w:rPr>
        <w:t xml:space="preserve">irectorate: </w:t>
      </w:r>
      <w:r w:rsidR="00442BED" w:rsidRPr="00737F55">
        <w:t>Chief Minster, Treasury and Economic Development Directorate (CMTEDD)</w:t>
      </w:r>
    </w:p>
    <w:p w14:paraId="392EB3F5" w14:textId="77777777" w:rsidR="006F09E8" w:rsidRDefault="002A43D2" w:rsidP="002A43D2">
      <w:pPr>
        <w:spacing w:before="240"/>
        <w:rPr>
          <w:szCs w:val="24"/>
        </w:rPr>
      </w:pPr>
      <w:r w:rsidRPr="00D13EC3">
        <w:rPr>
          <w:b/>
          <w:szCs w:val="24"/>
        </w:rPr>
        <w:t>Division:</w:t>
      </w:r>
      <w:r>
        <w:rPr>
          <w:b/>
          <w:szCs w:val="24"/>
        </w:rPr>
        <w:t xml:space="preserve"> </w:t>
      </w:r>
      <w:r w:rsidR="00442BED" w:rsidRPr="00737F55">
        <w:t>Office of Industrial Relations and Workforce Strategy (OIRWS)</w:t>
      </w:r>
    </w:p>
    <w:p w14:paraId="4FBA9FDC" w14:textId="13AF94F5" w:rsidR="006F09E8" w:rsidRPr="0090281A" w:rsidRDefault="0090281A" w:rsidP="002A43D2">
      <w:pPr>
        <w:spacing w:before="240"/>
        <w:rPr>
          <w:b/>
          <w:szCs w:val="24"/>
        </w:rPr>
      </w:pPr>
      <w:r>
        <w:rPr>
          <w:b/>
          <w:szCs w:val="24"/>
        </w:rPr>
        <w:t xml:space="preserve">Group: </w:t>
      </w:r>
      <w:r w:rsidR="00442BED" w:rsidRPr="00737F55">
        <w:t xml:space="preserve">Cultural Transformation </w:t>
      </w:r>
      <w:r>
        <w:t>Group</w:t>
      </w:r>
    </w:p>
    <w:p w14:paraId="45939D4D" w14:textId="3A286BD4" w:rsidR="008C40B5" w:rsidRPr="00EC0A38" w:rsidRDefault="006F09E8" w:rsidP="006F09E8">
      <w:pPr>
        <w:spacing w:before="240"/>
        <w:rPr>
          <w:iCs/>
          <w:color w:val="2E74B5" w:themeColor="accent1" w:themeShade="BF"/>
          <w:szCs w:val="24"/>
        </w:rPr>
      </w:pPr>
      <w:r w:rsidRPr="00D13EC3">
        <w:rPr>
          <w:b/>
          <w:szCs w:val="24"/>
        </w:rPr>
        <w:t>Position Title:</w:t>
      </w:r>
      <w:r w:rsidRPr="00D13EC3">
        <w:rPr>
          <w:b/>
          <w:szCs w:val="24"/>
        </w:rPr>
        <w:tab/>
      </w:r>
      <w:r w:rsidR="00B20D02" w:rsidRPr="00B20D02">
        <w:t>Director</w:t>
      </w:r>
    </w:p>
    <w:p w14:paraId="4B067FC5" w14:textId="48D397F3" w:rsidR="006F09E8" w:rsidRPr="00B74516" w:rsidRDefault="006F09E8" w:rsidP="006F09E8">
      <w:pPr>
        <w:spacing w:before="240"/>
        <w:rPr>
          <w:b/>
          <w:i/>
          <w:szCs w:val="24"/>
        </w:rPr>
      </w:pPr>
      <w:r>
        <w:rPr>
          <w:szCs w:val="24"/>
        </w:rPr>
        <w:br w:type="column"/>
      </w:r>
      <w:r w:rsidRPr="00D13EC3">
        <w:rPr>
          <w:b/>
          <w:szCs w:val="24"/>
        </w:rPr>
        <w:t xml:space="preserve">Position Number: </w:t>
      </w:r>
      <w:r w:rsidR="00442BED" w:rsidRPr="00737F55">
        <w:t>P</w:t>
      </w:r>
      <w:r w:rsidR="00D73EDA">
        <w:t>52112</w:t>
      </w:r>
    </w:p>
    <w:p w14:paraId="53607884" w14:textId="5BAE1C6B" w:rsidR="006F09E8" w:rsidRPr="00B74516" w:rsidRDefault="006F09E8" w:rsidP="006F09E8">
      <w:pPr>
        <w:spacing w:before="240"/>
        <w:rPr>
          <w:b/>
          <w:i/>
          <w:szCs w:val="24"/>
        </w:rPr>
      </w:pPr>
      <w:r w:rsidRPr="00D13EC3">
        <w:rPr>
          <w:b/>
          <w:szCs w:val="24"/>
        </w:rPr>
        <w:t>Classification:</w:t>
      </w:r>
      <w:r>
        <w:rPr>
          <w:b/>
          <w:szCs w:val="24"/>
        </w:rPr>
        <w:t xml:space="preserve"> </w:t>
      </w:r>
      <w:r w:rsidR="00442BED" w:rsidRPr="00737F55">
        <w:t xml:space="preserve">SOG </w:t>
      </w:r>
      <w:r w:rsidR="00D73EDA">
        <w:t>B</w:t>
      </w:r>
    </w:p>
    <w:p w14:paraId="36FC3286" w14:textId="77777777" w:rsidR="002A43D2" w:rsidRPr="00B74516" w:rsidRDefault="002A43D2" w:rsidP="002A43D2">
      <w:pPr>
        <w:spacing w:before="240"/>
        <w:rPr>
          <w:b/>
          <w:i/>
          <w:color w:val="2E74B5" w:themeColor="accent1" w:themeShade="BF"/>
          <w:szCs w:val="24"/>
        </w:rPr>
      </w:pPr>
      <w:r w:rsidRPr="00D13EC3">
        <w:rPr>
          <w:b/>
          <w:szCs w:val="24"/>
        </w:rPr>
        <w:t xml:space="preserve">Location: </w:t>
      </w:r>
      <w:r w:rsidR="00442BED" w:rsidRPr="00737F55">
        <w:t>Hybrid including in-office at 220 London Circuit Canberra City</w:t>
      </w:r>
    </w:p>
    <w:p w14:paraId="054FACDF" w14:textId="52AA9A85" w:rsidR="006F09E8" w:rsidRPr="000D6CC6" w:rsidRDefault="002A43D2" w:rsidP="000D6CC6">
      <w:pPr>
        <w:spacing w:before="240"/>
        <w:sectPr w:rsidR="006F09E8" w:rsidRPr="000D6CC6" w:rsidSect="006F09E8">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D15697">
        <w:t>June</w:t>
      </w:r>
      <w:r w:rsidR="00D73EDA">
        <w:t xml:space="preserve"> 2026</w:t>
      </w:r>
      <w:r w:rsidR="00442BED" w:rsidRPr="00737F55">
        <w:t xml:space="preserve"> </w:t>
      </w:r>
    </w:p>
    <w:p w14:paraId="63893003"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75CEBDE6" w14:textId="77777777" w:rsidR="00D73EDA" w:rsidRDefault="0009015A" w:rsidP="0009015A">
      <w:pPr>
        <w:pStyle w:val="NormalWeb"/>
        <w:spacing w:before="0" w:beforeAutospacing="0" w:after="240" w:afterAutospacing="0"/>
        <w:rPr>
          <w:rFonts w:ascii="Calibri" w:hAnsi="Calibri"/>
          <w:bCs/>
        </w:rPr>
      </w:pPr>
      <w:r w:rsidRPr="00AA1484">
        <w:rPr>
          <w:rFonts w:ascii="Calibri" w:hAnsi="Calibri"/>
          <w:bCs/>
        </w:rPr>
        <w:t xml:space="preserve">The Chief Minister, Treasury and Economic Development Directorate (CMTEDD) </w:t>
      </w:r>
      <w:proofErr w:type="gramStart"/>
      <w:r w:rsidRPr="00AA1484">
        <w:rPr>
          <w:rFonts w:ascii="Calibri" w:hAnsi="Calibri"/>
          <w:bCs/>
        </w:rPr>
        <w:t>leads</w:t>
      </w:r>
      <w:proofErr w:type="gramEnd"/>
      <w:r w:rsidRPr="00AA1484">
        <w:rPr>
          <w:rFonts w:ascii="Calibri" w:hAnsi="Calibri"/>
          <w:bCs/>
        </w:rPr>
        <w:t xml:space="preserve"> the </w:t>
      </w:r>
      <w:r>
        <w:rPr>
          <w:rFonts w:ascii="Calibri" w:hAnsi="Calibri"/>
          <w:bCs/>
        </w:rPr>
        <w:t xml:space="preserve">ACT </w:t>
      </w:r>
      <w:r w:rsidR="00D73EDA">
        <w:rPr>
          <w:rFonts w:ascii="Calibri" w:hAnsi="Calibri"/>
          <w:bCs/>
        </w:rPr>
        <w:t>P</w:t>
      </w:r>
      <w:r w:rsidRPr="00AA1484">
        <w:rPr>
          <w:rFonts w:ascii="Calibri" w:hAnsi="Calibri"/>
          <w:bCs/>
        </w:rPr>
        <w:t xml:space="preserve">ublic </w:t>
      </w:r>
      <w:r w:rsidR="00D73EDA">
        <w:rPr>
          <w:rFonts w:ascii="Calibri" w:hAnsi="Calibri"/>
          <w:bCs/>
        </w:rPr>
        <w:t>S</w:t>
      </w:r>
      <w:r w:rsidRPr="00AA1484">
        <w:rPr>
          <w:rFonts w:ascii="Calibri" w:hAnsi="Calibri"/>
          <w:bCs/>
        </w:rPr>
        <w:t>ector</w:t>
      </w:r>
      <w:r>
        <w:rPr>
          <w:rFonts w:ascii="Calibri" w:hAnsi="Calibri"/>
          <w:bCs/>
        </w:rPr>
        <w:t xml:space="preserve">, </w:t>
      </w:r>
      <w:r w:rsidRPr="00AA1484">
        <w:rPr>
          <w:rFonts w:ascii="Calibri" w:hAnsi="Calibri"/>
          <w:bCs/>
        </w:rPr>
        <w:t>work</w:t>
      </w:r>
      <w:r>
        <w:rPr>
          <w:rFonts w:ascii="Calibri" w:hAnsi="Calibri"/>
          <w:bCs/>
        </w:rPr>
        <w:t>ing</w:t>
      </w:r>
      <w:r w:rsidRPr="00AA1484">
        <w:rPr>
          <w:rFonts w:ascii="Calibri" w:hAnsi="Calibri"/>
          <w:bCs/>
        </w:rPr>
        <w:t xml:space="preserve"> collaboratively both within government and with the community t</w:t>
      </w:r>
      <w:r w:rsidR="00D73EDA">
        <w:rPr>
          <w:rFonts w:ascii="Calibri" w:hAnsi="Calibri"/>
          <w:bCs/>
        </w:rPr>
        <w:t xml:space="preserve">o </w:t>
      </w:r>
      <w:r w:rsidRPr="00AA1484">
        <w:rPr>
          <w:rFonts w:ascii="Calibri" w:hAnsi="Calibri"/>
          <w:bCs/>
        </w:rPr>
        <w:t>achieve positive outcomes</w:t>
      </w:r>
      <w:r>
        <w:rPr>
          <w:rFonts w:ascii="Calibri" w:hAnsi="Calibri"/>
          <w:bCs/>
        </w:rPr>
        <w:t xml:space="preserve"> for the Canberra community. </w:t>
      </w:r>
    </w:p>
    <w:p w14:paraId="582F0616" w14:textId="77777777" w:rsidR="00DF1978" w:rsidRDefault="0009015A" w:rsidP="0009015A">
      <w:pPr>
        <w:pStyle w:val="NormalWeb"/>
        <w:spacing w:before="0" w:beforeAutospacing="0" w:after="240" w:afterAutospacing="0"/>
        <w:rPr>
          <w:rFonts w:ascii="Calibri" w:hAnsi="Calibri"/>
          <w:bCs/>
        </w:rPr>
      </w:pPr>
      <w:r w:rsidRPr="00AA1484">
        <w:rPr>
          <w:rFonts w:ascii="Calibri" w:hAnsi="Calibri"/>
          <w:bCs/>
        </w:rPr>
        <w:t xml:space="preserve">As a central agency, CMTEDD provides strategic advice and support to the Chief Minister, the Directorate’s Ministers and the Cabinet on policy, economic and financial matters, service delivery, whole of government </w:t>
      </w:r>
      <w:r>
        <w:rPr>
          <w:rFonts w:ascii="Calibri" w:hAnsi="Calibri"/>
          <w:bCs/>
        </w:rPr>
        <w:t xml:space="preserve">workforce </w:t>
      </w:r>
      <w:r w:rsidRPr="00AA1484">
        <w:rPr>
          <w:rFonts w:ascii="Calibri" w:hAnsi="Calibri"/>
          <w:bCs/>
        </w:rPr>
        <w:t xml:space="preserve">issues and intergovernmental relations. </w:t>
      </w:r>
    </w:p>
    <w:p w14:paraId="22E701FE" w14:textId="2AAD5F55" w:rsidR="005C6EEF" w:rsidRPr="00AA1484" w:rsidRDefault="0009015A" w:rsidP="0009015A">
      <w:pPr>
        <w:pStyle w:val="NormalWeb"/>
        <w:spacing w:before="0" w:beforeAutospacing="0" w:after="240" w:afterAutospacing="0"/>
        <w:rPr>
          <w:rFonts w:ascii="Calibri" w:hAnsi="Calibri"/>
          <w:bCs/>
        </w:rPr>
      </w:pPr>
      <w:r w:rsidRPr="00AA1484">
        <w:rPr>
          <w:rFonts w:ascii="Calibri" w:hAnsi="Calibri"/>
          <w:bCs/>
        </w:rPr>
        <w:t>The Directorate facilitates the implementation of government priorities, drives initiatives as well as leads the strategic direction for the ACT Public Service (ACTPS), to ensure that it is well positioned to perform its role</w:t>
      </w:r>
      <w:r>
        <w:rPr>
          <w:rFonts w:ascii="Calibri" w:hAnsi="Calibri"/>
          <w:bCs/>
        </w:rPr>
        <w:t xml:space="preserve"> now and into the future</w:t>
      </w:r>
      <w:r w:rsidRPr="00AA1484">
        <w:rPr>
          <w:rFonts w:ascii="Calibri" w:hAnsi="Calibri"/>
          <w:bCs/>
        </w:rPr>
        <w:t>.</w:t>
      </w:r>
    </w:p>
    <w:p w14:paraId="2A060A85"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5EB8B4D9" w14:textId="79D4CEBD" w:rsidR="00323C09" w:rsidRPr="00323C09" w:rsidRDefault="00323C09" w:rsidP="00323C09">
      <w:pPr>
        <w:pStyle w:val="BodyText"/>
      </w:pPr>
      <w:r w:rsidRPr="00323C09">
        <w:t xml:space="preserve">The Office of Industrial Relations and Workforce Strategy (OIRWS) is a central agency division within CMTEDD, responsible for leading the ACTPS industrial relations, employment, cultural transformation and workforce strategy agenda at a whole of government level. </w:t>
      </w:r>
    </w:p>
    <w:p w14:paraId="6EFEE091" w14:textId="1277EB0C" w:rsidR="00323C09" w:rsidRPr="00323C09" w:rsidRDefault="00323C09" w:rsidP="00323C09">
      <w:pPr>
        <w:pStyle w:val="BodyText"/>
      </w:pPr>
      <w:r w:rsidRPr="00323C09">
        <w:t xml:space="preserve">OIRWS brings together policy, regulatory, advisory and service delivery functions to drive a coordinated evidence-based approach to workforce management, workplace safety and organisational capability across the ACTPS. Its core purpose is to optimise workforce performance, accountability and agility, ensuring the ACTPS is well positioned to meet current and future service delivery demands. </w:t>
      </w:r>
    </w:p>
    <w:p w14:paraId="3FD57884" w14:textId="41044F2B" w:rsidR="0057510C" w:rsidRDefault="0057510C" w:rsidP="0057510C">
      <w:pPr>
        <w:pStyle w:val="BodyText"/>
      </w:pPr>
      <w:r w:rsidRPr="0057510C">
        <w:t>OIRWS consists of</w:t>
      </w:r>
      <w:r w:rsidR="00323C09">
        <w:t xml:space="preserve"> five groups. These include:</w:t>
      </w:r>
      <w:r w:rsidRPr="0057510C">
        <w:t xml:space="preserve"> </w:t>
      </w:r>
    </w:p>
    <w:p w14:paraId="03BDFFDA" w14:textId="68002A11" w:rsidR="0057510C" w:rsidRDefault="0057510C" w:rsidP="0057510C">
      <w:pPr>
        <w:pStyle w:val="BodyText"/>
        <w:numPr>
          <w:ilvl w:val="0"/>
          <w:numId w:val="38"/>
        </w:numPr>
      </w:pPr>
      <w:r w:rsidRPr="0057510C">
        <w:t>The Office of the Deputy Director General</w:t>
      </w:r>
      <w:r w:rsidR="00323C09">
        <w:t>;</w:t>
      </w:r>
    </w:p>
    <w:p w14:paraId="5D92439C" w14:textId="4F38A478" w:rsidR="00323C09" w:rsidRDefault="00323C09" w:rsidP="0057510C">
      <w:pPr>
        <w:pStyle w:val="BodyText"/>
        <w:numPr>
          <w:ilvl w:val="0"/>
          <w:numId w:val="38"/>
        </w:numPr>
      </w:pPr>
      <w:r w:rsidRPr="0057510C">
        <w:lastRenderedPageBreak/>
        <w:t>Capability, Culture and Governance Group</w:t>
      </w:r>
      <w:r>
        <w:t>;</w:t>
      </w:r>
    </w:p>
    <w:p w14:paraId="7F24951D" w14:textId="1B7954C8" w:rsidR="00323C09" w:rsidRDefault="00323C09" w:rsidP="00323C09">
      <w:pPr>
        <w:pStyle w:val="BodyText"/>
        <w:numPr>
          <w:ilvl w:val="0"/>
          <w:numId w:val="38"/>
        </w:numPr>
      </w:pPr>
      <w:r>
        <w:t>Cultural Transformation Group;</w:t>
      </w:r>
    </w:p>
    <w:p w14:paraId="1567B903" w14:textId="2FDDD218" w:rsidR="0057510C" w:rsidRDefault="0057510C" w:rsidP="0057510C">
      <w:pPr>
        <w:pStyle w:val="BodyText"/>
        <w:numPr>
          <w:ilvl w:val="0"/>
          <w:numId w:val="38"/>
        </w:numPr>
      </w:pPr>
      <w:r w:rsidRPr="0057510C">
        <w:t xml:space="preserve">Employment and Industrial Relations Group; </w:t>
      </w:r>
      <w:r w:rsidR="00323C09">
        <w:t>and</w:t>
      </w:r>
    </w:p>
    <w:p w14:paraId="696F69B3" w14:textId="6E010147" w:rsidR="0057510C" w:rsidRDefault="0057510C" w:rsidP="0057510C">
      <w:pPr>
        <w:pStyle w:val="BodyText"/>
        <w:numPr>
          <w:ilvl w:val="0"/>
          <w:numId w:val="38"/>
        </w:numPr>
      </w:pPr>
      <w:r w:rsidRPr="0057510C">
        <w:t>Work Safety Group</w:t>
      </w:r>
      <w:r w:rsidR="00323C09">
        <w:t>.</w:t>
      </w:r>
    </w:p>
    <w:p w14:paraId="61AC6758" w14:textId="3F3F12AC" w:rsidR="00E7042A" w:rsidRDefault="004B1A7E" w:rsidP="00F10CA3">
      <w:pPr>
        <w:pStyle w:val="Heading1"/>
        <w:pBdr>
          <w:bottom w:val="single" w:sz="12" w:space="1" w:color="auto"/>
        </w:pBdr>
        <w:rPr>
          <w:rFonts w:asciiTheme="minorHAnsi" w:hAnsiTheme="minorHAnsi"/>
          <w:sz w:val="32"/>
        </w:rPr>
      </w:pPr>
      <w:r>
        <w:rPr>
          <w:rFonts w:asciiTheme="minorHAnsi" w:hAnsiTheme="minorHAnsi"/>
          <w:sz w:val="32"/>
        </w:rPr>
        <w:t>GROUP</w:t>
      </w:r>
      <w:r w:rsidR="00E7042A">
        <w:rPr>
          <w:rFonts w:asciiTheme="minorHAnsi" w:hAnsiTheme="minorHAnsi"/>
          <w:sz w:val="32"/>
        </w:rPr>
        <w:t xml:space="preserve"> OVERVIEW</w:t>
      </w:r>
    </w:p>
    <w:p w14:paraId="3906139F" w14:textId="77777777" w:rsidR="00210734" w:rsidRPr="00323C09" w:rsidRDefault="00210734" w:rsidP="00210734">
      <w:pPr>
        <w:pStyle w:val="BodyText"/>
        <w:rPr>
          <w:lang w:eastAsia="ja-JP"/>
        </w:rPr>
      </w:pPr>
      <w:r w:rsidRPr="00323C09">
        <w:rPr>
          <w:lang w:eastAsia="ja-JP"/>
        </w:rPr>
        <w:t>The Cultural Transformation Group is an Aboriginal</w:t>
      </w:r>
      <w:r w:rsidRPr="00323C09">
        <w:rPr>
          <w:lang w:eastAsia="ja-JP"/>
        </w:rPr>
        <w:noBreakHyphen/>
        <w:t>led, whole</w:t>
      </w:r>
      <w:r w:rsidRPr="00323C09">
        <w:rPr>
          <w:lang w:eastAsia="ja-JP"/>
        </w:rPr>
        <w:noBreakHyphen/>
        <w:t>of</w:t>
      </w:r>
      <w:r w:rsidRPr="00323C09">
        <w:rPr>
          <w:lang w:eastAsia="ja-JP"/>
        </w:rPr>
        <w:noBreakHyphen/>
        <w:t>government reform group driving system</w:t>
      </w:r>
      <w:r w:rsidRPr="00323C09">
        <w:rPr>
          <w:lang w:eastAsia="ja-JP"/>
        </w:rPr>
        <w:noBreakHyphen/>
        <w:t xml:space="preserve">wide change across the ACTPS. It strengthens cultural safety, builds workforce capability, and embeds accountable, culturally informed practices to improve outcomes for Aboriginal and Torres Strait Islander peoples, in line with the </w:t>
      </w:r>
      <w:r>
        <w:rPr>
          <w:lang w:eastAsia="ja-JP"/>
        </w:rPr>
        <w:t xml:space="preserve">recent closing the gap amendments to the </w:t>
      </w:r>
      <w:r w:rsidRPr="00323C09">
        <w:rPr>
          <w:i/>
          <w:iCs/>
          <w:lang w:eastAsia="ja-JP"/>
        </w:rPr>
        <w:t xml:space="preserve">Public Sector </w:t>
      </w:r>
      <w:r>
        <w:rPr>
          <w:i/>
          <w:iCs/>
          <w:lang w:eastAsia="ja-JP"/>
        </w:rPr>
        <w:t xml:space="preserve">Management Act 1994 </w:t>
      </w:r>
      <w:r w:rsidRPr="00323C09">
        <w:rPr>
          <w:lang w:eastAsia="ja-JP"/>
        </w:rPr>
        <w:t>and broader reform commitments.</w:t>
      </w:r>
    </w:p>
    <w:p w14:paraId="34285284" w14:textId="5E366E25" w:rsidR="00323C09" w:rsidRPr="00323C09" w:rsidRDefault="00323C09" w:rsidP="00323C09">
      <w:pPr>
        <w:pStyle w:val="BodyText"/>
        <w:rPr>
          <w:lang w:eastAsia="ja-JP"/>
        </w:rPr>
      </w:pPr>
      <w:r w:rsidRPr="00323C09">
        <w:rPr>
          <w:lang w:eastAsia="ja-JP"/>
        </w:rPr>
        <w:t xml:space="preserve">The </w:t>
      </w:r>
      <w:r>
        <w:rPr>
          <w:lang w:eastAsia="ja-JP"/>
        </w:rPr>
        <w:t>Cultural Transformation Group</w:t>
      </w:r>
      <w:r w:rsidRPr="00323C09">
        <w:rPr>
          <w:lang w:eastAsia="ja-JP"/>
        </w:rPr>
        <w:t xml:space="preserve"> leads Priority Reform Three of the </w:t>
      </w:r>
      <w:hyperlink r:id="rId10" w:history="1">
        <w:r w:rsidRPr="00377389">
          <w:rPr>
            <w:rStyle w:val="Hyperlink"/>
            <w:rFonts w:cs="Arial"/>
            <w:szCs w:val="24"/>
          </w:rPr>
          <w:t>National Agreement on Closing the Gap</w:t>
        </w:r>
      </w:hyperlink>
      <w:r>
        <w:t xml:space="preserve"> </w:t>
      </w:r>
      <w:r w:rsidRPr="00323C09">
        <w:rPr>
          <w:lang w:eastAsia="ja-JP"/>
        </w:rPr>
        <w:t>by advancing enterprise</w:t>
      </w:r>
      <w:r w:rsidRPr="00323C09">
        <w:rPr>
          <w:lang w:eastAsia="ja-JP"/>
        </w:rPr>
        <w:noBreakHyphen/>
        <w:t>wide reforms to address institutional racism, create culturally safe workplaces, and uplift cultural capability, while strengthening Aboriginal and Torres Strait Islander employment, leadership and participation across the ACTPS through coordinated, measurable action.</w:t>
      </w:r>
    </w:p>
    <w:p w14:paraId="69E1E388" w14:textId="035F3FEA" w:rsidR="008C40B5" w:rsidRPr="006F64B7" w:rsidRDefault="007702B5" w:rsidP="00F10CA3">
      <w:pPr>
        <w:pStyle w:val="Heading1"/>
        <w:pBdr>
          <w:bottom w:val="single" w:sz="12" w:space="1" w:color="auto"/>
        </w:pBdr>
        <w:rPr>
          <w:rFonts w:asciiTheme="minorHAnsi" w:hAnsiTheme="minorHAnsi"/>
          <w:iCs/>
          <w:sz w:val="32"/>
        </w:rPr>
      </w:pPr>
      <w:r>
        <w:rPr>
          <w:rFonts w:asciiTheme="minorHAnsi" w:hAnsiTheme="minorHAnsi"/>
          <w:sz w:val="32"/>
        </w:rPr>
        <w:t xml:space="preserve">POSITION </w:t>
      </w:r>
      <w:r w:rsidRPr="00423241">
        <w:rPr>
          <w:rFonts w:asciiTheme="minorHAnsi" w:hAnsiTheme="minorHAnsi"/>
          <w:sz w:val="32"/>
        </w:rPr>
        <w:t>OVERVIE</w:t>
      </w:r>
      <w:r w:rsidR="006F64B7">
        <w:rPr>
          <w:rFonts w:asciiTheme="minorHAnsi" w:hAnsiTheme="minorHAnsi"/>
          <w:sz w:val="32"/>
        </w:rPr>
        <w:t>W AND WHAT YOU WILL DO</w:t>
      </w:r>
    </w:p>
    <w:p w14:paraId="5135FA08" w14:textId="251609A0" w:rsidR="002E6A32" w:rsidRPr="002E6A32" w:rsidRDefault="002E6A32" w:rsidP="002E6A32">
      <w:pPr>
        <w:pStyle w:val="BodyText"/>
      </w:pPr>
      <w:r w:rsidRPr="002E6A32">
        <w:t xml:space="preserve">Reporting to the Senior Director and Executive Group Manager, the Secretariat leads prioritisation, coordination and strategic alignment of the Cultural Transformation Group to </w:t>
      </w:r>
      <w:r w:rsidR="00F667FC">
        <w:t xml:space="preserve">the </w:t>
      </w:r>
      <w:r w:rsidRPr="00934BF6">
        <w:rPr>
          <w:rFonts w:cs="Arial"/>
          <w:szCs w:val="24"/>
        </w:rPr>
        <w:t>National Agreement on Closing the Gap</w:t>
      </w:r>
      <w:r w:rsidRPr="00377389">
        <w:rPr>
          <w:rFonts w:cs="Arial"/>
          <w:szCs w:val="24"/>
        </w:rPr>
        <w:t xml:space="preserve">, the </w:t>
      </w:r>
      <w:r w:rsidRPr="00934BF6">
        <w:rPr>
          <w:rFonts w:cs="Arial"/>
          <w:szCs w:val="24"/>
        </w:rPr>
        <w:t>ACT Aboriginal and Torres Strait Islander Agreement 2019-2028, specifically Phase Three</w:t>
      </w:r>
      <w:r>
        <w:rPr>
          <w:rFonts w:cs="Arial"/>
          <w:szCs w:val="24"/>
        </w:rPr>
        <w:t xml:space="preserve"> </w:t>
      </w:r>
      <w:r w:rsidRPr="00377389">
        <w:rPr>
          <w:rFonts w:cs="Arial"/>
          <w:szCs w:val="24"/>
        </w:rPr>
        <w:t>and</w:t>
      </w:r>
      <w:r w:rsidR="00210734" w:rsidRPr="00210734">
        <w:rPr>
          <w:lang w:eastAsia="ja-JP"/>
        </w:rPr>
        <w:t xml:space="preserve"> </w:t>
      </w:r>
      <w:r w:rsidR="00210734" w:rsidRPr="00323C09">
        <w:rPr>
          <w:lang w:eastAsia="ja-JP"/>
        </w:rPr>
        <w:t xml:space="preserve">the </w:t>
      </w:r>
      <w:r w:rsidR="00210734">
        <w:rPr>
          <w:lang w:eastAsia="ja-JP"/>
        </w:rPr>
        <w:t xml:space="preserve">recent closing the gap amendments to the </w:t>
      </w:r>
      <w:r w:rsidR="00210734" w:rsidRPr="00323C09">
        <w:rPr>
          <w:i/>
          <w:iCs/>
          <w:lang w:eastAsia="ja-JP"/>
        </w:rPr>
        <w:t xml:space="preserve">Public Sector </w:t>
      </w:r>
      <w:r w:rsidR="00210734">
        <w:rPr>
          <w:i/>
          <w:iCs/>
          <w:lang w:eastAsia="ja-JP"/>
        </w:rPr>
        <w:t>Management Act 1994.</w:t>
      </w:r>
    </w:p>
    <w:p w14:paraId="2A55BAE9" w14:textId="0D41562D" w:rsidR="005C6EEF" w:rsidRDefault="006F64B7" w:rsidP="005C6EEF">
      <w:pPr>
        <w:pStyle w:val="BodyText"/>
      </w:pPr>
      <w:r>
        <w:t>Under limited direction, the Secretariat will:</w:t>
      </w:r>
    </w:p>
    <w:p w14:paraId="4712AEE8" w14:textId="48F3FD2D" w:rsidR="006F64B7" w:rsidRDefault="006F64B7" w:rsidP="006F64B7">
      <w:pPr>
        <w:pStyle w:val="BodyText"/>
        <w:numPr>
          <w:ilvl w:val="0"/>
          <w:numId w:val="39"/>
        </w:numPr>
      </w:pPr>
      <w:r w:rsidRPr="006F64B7">
        <w:t>Coordinate CMTEDD’s Closing the Gap commitments and governance, including providing secretariat support to the CMTEDD Inter</w:t>
      </w:r>
      <w:r>
        <w:t>nal Steering</w:t>
      </w:r>
      <w:r w:rsidRPr="006F64B7">
        <w:t xml:space="preserve"> Committee (ISC) on Closing the Gap</w:t>
      </w:r>
      <w:r>
        <w:t>.</w:t>
      </w:r>
    </w:p>
    <w:p w14:paraId="782A811D" w14:textId="3CA2978F" w:rsidR="006F64B7" w:rsidRDefault="006F64B7" w:rsidP="006F64B7">
      <w:pPr>
        <w:pStyle w:val="BodyText"/>
        <w:numPr>
          <w:ilvl w:val="0"/>
          <w:numId w:val="39"/>
        </w:numPr>
      </w:pPr>
      <w:r w:rsidRPr="006F64B7">
        <w:t xml:space="preserve">Provide support for the monthly Head of Service and ACT Aboriginal and Torres Strait Islander Elected Body </w:t>
      </w:r>
      <w:r w:rsidR="00323C09">
        <w:t xml:space="preserve">(Elected Body) </w:t>
      </w:r>
      <w:r w:rsidR="009D31C9">
        <w:t>Chair</w:t>
      </w:r>
      <w:r w:rsidRPr="006F64B7">
        <w:t xml:space="preserve"> meetings, ensuring effective preparation, follow</w:t>
      </w:r>
      <w:r w:rsidRPr="006F64B7">
        <w:noBreakHyphen/>
        <w:t>up and accountability.</w:t>
      </w:r>
    </w:p>
    <w:p w14:paraId="48ED9826" w14:textId="42B5FD89" w:rsidR="006F64B7" w:rsidRDefault="006F64B7" w:rsidP="006F64B7">
      <w:pPr>
        <w:pStyle w:val="BodyText"/>
        <w:numPr>
          <w:ilvl w:val="0"/>
          <w:numId w:val="39"/>
        </w:numPr>
      </w:pPr>
      <w:r w:rsidRPr="006F64B7">
        <w:t>Lead CMTEDD’s engagement with Elected Body Hearings, including coordination of briefing packs</w:t>
      </w:r>
      <w:r w:rsidR="00323C09">
        <w:t>.</w:t>
      </w:r>
    </w:p>
    <w:p w14:paraId="72476441" w14:textId="165E355E" w:rsidR="009D31C9" w:rsidRDefault="006F64B7" w:rsidP="006F64B7">
      <w:pPr>
        <w:pStyle w:val="BodyText"/>
        <w:numPr>
          <w:ilvl w:val="0"/>
          <w:numId w:val="39"/>
        </w:numPr>
      </w:pPr>
      <w:r w:rsidRPr="006F64B7">
        <w:t xml:space="preserve">Prepare and coordinate Head of Service papers and briefings for the </w:t>
      </w:r>
      <w:r w:rsidR="000342E3">
        <w:t>Strategic Board</w:t>
      </w:r>
      <w:r w:rsidR="00323C09">
        <w:t xml:space="preserve"> and the</w:t>
      </w:r>
      <w:r w:rsidR="000342E3">
        <w:t xml:space="preserve"> </w:t>
      </w:r>
      <w:r w:rsidRPr="006F64B7">
        <w:t>Closing the Gap Subcommittee</w:t>
      </w:r>
      <w:r w:rsidR="000342E3">
        <w:t>.</w:t>
      </w:r>
    </w:p>
    <w:p w14:paraId="2BC1A7D3" w14:textId="2762AAA6" w:rsidR="00DC5126" w:rsidRDefault="00DC5126" w:rsidP="00DC5126">
      <w:pPr>
        <w:pStyle w:val="BodyText"/>
        <w:numPr>
          <w:ilvl w:val="0"/>
          <w:numId w:val="39"/>
        </w:numPr>
      </w:pPr>
      <w:r>
        <w:t>Be</w:t>
      </w:r>
      <w:r w:rsidRPr="006F64B7">
        <w:t xml:space="preserve"> a strong and trusted ally to Aboriginal and Torres Strait Islander staff</w:t>
      </w:r>
      <w:r>
        <w:t xml:space="preserve"> and external stakeholders</w:t>
      </w:r>
      <w:r w:rsidRPr="006F64B7">
        <w:t xml:space="preserve">, drawing on experience working alongside mob and maintaining respectful, established relationships across the ACT Public Service. </w:t>
      </w:r>
    </w:p>
    <w:p w14:paraId="107A0F70" w14:textId="7665F295" w:rsidR="009D31C9" w:rsidRPr="00DC5126" w:rsidRDefault="006F64B7" w:rsidP="006F64B7">
      <w:pPr>
        <w:pStyle w:val="BodyText"/>
        <w:numPr>
          <w:ilvl w:val="0"/>
          <w:numId w:val="39"/>
        </w:numPr>
      </w:pPr>
      <w:r w:rsidRPr="00DC5126">
        <w:t>Foster strong partnerships across directorates and agencies to coordinate the delivery of initiatives, provide strategic advice and promote streamlined, joined</w:t>
      </w:r>
      <w:r w:rsidRPr="00DC5126">
        <w:noBreakHyphen/>
        <w:t>up service delivery.</w:t>
      </w:r>
    </w:p>
    <w:p w14:paraId="5E00B7E8" w14:textId="62951371" w:rsidR="009D31C9" w:rsidRDefault="006F64B7" w:rsidP="006F64B7">
      <w:pPr>
        <w:pStyle w:val="BodyText"/>
        <w:numPr>
          <w:ilvl w:val="0"/>
          <w:numId w:val="39"/>
        </w:numPr>
      </w:pPr>
      <w:r w:rsidRPr="006F64B7">
        <w:lastRenderedPageBreak/>
        <w:t>Prepare and coordinate complex briefings, submissions and correspondence for Cabinet</w:t>
      </w:r>
      <w:r w:rsidR="00DC5126">
        <w:t xml:space="preserve"> </w:t>
      </w:r>
      <w:r w:rsidRPr="006F64B7">
        <w:t xml:space="preserve">and Ministers, ensuring accuracy, timeliness and alignment with government priorities. </w:t>
      </w:r>
    </w:p>
    <w:p w14:paraId="18355ABA" w14:textId="6FBA6D51" w:rsidR="006F64B7" w:rsidRDefault="006F64B7" w:rsidP="006F64B7">
      <w:pPr>
        <w:pStyle w:val="BodyText"/>
        <w:numPr>
          <w:ilvl w:val="0"/>
          <w:numId w:val="39"/>
        </w:numPr>
      </w:pPr>
      <w:r w:rsidRPr="006F64B7">
        <w:t>Support the Executive Group Manager through high</w:t>
      </w:r>
      <w:r w:rsidRPr="006F64B7">
        <w:noBreakHyphen/>
        <w:t>quality briefing and advice for meetings with senior executives, governance bodies and other high</w:t>
      </w:r>
      <w:r w:rsidRPr="006F64B7">
        <w:noBreakHyphen/>
        <w:t>level forums, enabling informed decision</w:t>
      </w:r>
      <w:r w:rsidRPr="006F64B7">
        <w:noBreakHyphen/>
        <w:t>making and effective engagement.</w:t>
      </w:r>
    </w:p>
    <w:p w14:paraId="259DAF5F" w14:textId="1AED970D" w:rsidR="006F64B7" w:rsidRPr="005C6EEF" w:rsidRDefault="009D31C9" w:rsidP="005C6EEF">
      <w:pPr>
        <w:pStyle w:val="BodyText"/>
        <w:numPr>
          <w:ilvl w:val="0"/>
          <w:numId w:val="39"/>
        </w:numPr>
      </w:pPr>
      <w:r>
        <w:t>C</w:t>
      </w:r>
      <w:r w:rsidRPr="009D31C9">
        <w:t>ontribute to other emerging priorities as required</w:t>
      </w:r>
      <w:r>
        <w:t>.</w:t>
      </w:r>
    </w:p>
    <w:p w14:paraId="365A266C" w14:textId="67B185D8" w:rsidR="007702B5" w:rsidRPr="007702B5" w:rsidRDefault="000878C2"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071340F8" w14:textId="79889A93" w:rsidR="000D6CC6" w:rsidRDefault="00B266D2" w:rsidP="008F29AC">
      <w:pPr>
        <w:pStyle w:val="BodyText"/>
        <w:rPr>
          <w:b/>
          <w:sz w:val="28"/>
          <w:szCs w:val="28"/>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0F47452" w14:textId="089EE42E" w:rsidR="008F29AC" w:rsidRPr="00C15B5E" w:rsidRDefault="00931430" w:rsidP="000D6CC6">
      <w:pPr>
        <w:pStyle w:val="BodyText"/>
        <w:rPr>
          <w:rFonts w:cs="Arial"/>
          <w:i/>
          <w:color w:val="0070C0"/>
          <w:szCs w:val="24"/>
        </w:rPr>
      </w:pPr>
      <w:r w:rsidRPr="00C36633">
        <w:rPr>
          <w:b/>
          <w:sz w:val="28"/>
          <w:szCs w:val="28"/>
        </w:rPr>
        <w:t xml:space="preserve">Professional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042C5139" w14:textId="77777777" w:rsidR="00DC5126" w:rsidRPr="00DC5126" w:rsidRDefault="00377389" w:rsidP="00DC5126">
      <w:pPr>
        <w:pStyle w:val="ListParagraph"/>
        <w:numPr>
          <w:ilvl w:val="0"/>
          <w:numId w:val="28"/>
        </w:numPr>
        <w:spacing w:before="240" w:line="276" w:lineRule="auto"/>
        <w:rPr>
          <w:rFonts w:cs="Arial"/>
          <w:szCs w:val="24"/>
        </w:rPr>
      </w:pPr>
      <w:r>
        <w:t>Strong capability in coordinating whole-of-government governance processes, including Executive governance management and briefings, action tracking and accountability within complex decision-making environments.</w:t>
      </w:r>
    </w:p>
    <w:p w14:paraId="06F81765" w14:textId="77777777" w:rsidR="00DC5126" w:rsidRPr="00DC5126" w:rsidRDefault="00DC5126" w:rsidP="00DC5126">
      <w:pPr>
        <w:pStyle w:val="ListParagraph"/>
        <w:spacing w:before="240" w:line="276" w:lineRule="auto"/>
        <w:ind w:left="786"/>
        <w:rPr>
          <w:rFonts w:cs="Arial"/>
          <w:szCs w:val="24"/>
        </w:rPr>
      </w:pPr>
    </w:p>
    <w:p w14:paraId="6C5ADE5C" w14:textId="2A46B111" w:rsidR="00DC5126" w:rsidRPr="00DC5126" w:rsidRDefault="00DC5126" w:rsidP="00DC5126">
      <w:pPr>
        <w:pStyle w:val="ListParagraph"/>
        <w:numPr>
          <w:ilvl w:val="0"/>
          <w:numId w:val="28"/>
        </w:numPr>
        <w:spacing w:before="240" w:line="276" w:lineRule="auto"/>
        <w:rPr>
          <w:rFonts w:cs="Arial"/>
          <w:szCs w:val="24"/>
        </w:rPr>
      </w:pPr>
      <w:r w:rsidRPr="00DC5126">
        <w:rPr>
          <w:rFonts w:cs="Arial"/>
          <w:szCs w:val="24"/>
        </w:rPr>
        <w:t>Proven ability to prepare complex, high</w:t>
      </w:r>
      <w:r w:rsidRPr="00DC5126">
        <w:rPr>
          <w:rFonts w:cs="Arial"/>
          <w:szCs w:val="24"/>
        </w:rPr>
        <w:noBreakHyphen/>
        <w:t xml:space="preserve">quality briefings for senior executives and Ministers, while building trusted partnerships across the ACTPS and demonstrating cultural capability and credibility in working with Aboriginal and Torres Strait Islander staff and </w:t>
      </w:r>
      <w:r w:rsidRPr="00DC5126">
        <w:t>stakeholders</w:t>
      </w:r>
      <w:r>
        <w:t>.</w:t>
      </w:r>
    </w:p>
    <w:p w14:paraId="1C7AB38C" w14:textId="77777777" w:rsidR="00DC5126" w:rsidRPr="00DC5126" w:rsidRDefault="00DC5126" w:rsidP="00DC5126">
      <w:pPr>
        <w:pStyle w:val="ListParagraph"/>
        <w:spacing w:before="240" w:line="276" w:lineRule="auto"/>
        <w:ind w:left="786"/>
        <w:rPr>
          <w:rFonts w:cs="Arial"/>
          <w:szCs w:val="24"/>
        </w:rPr>
      </w:pPr>
    </w:p>
    <w:p w14:paraId="65A61B40" w14:textId="3D40B954" w:rsidR="00377389" w:rsidRDefault="00377389" w:rsidP="00377389">
      <w:pPr>
        <w:pStyle w:val="ListParagraph"/>
        <w:numPr>
          <w:ilvl w:val="0"/>
          <w:numId w:val="28"/>
        </w:numPr>
        <w:suppressAutoHyphens w:val="0"/>
        <w:spacing w:after="0" w:line="300" w:lineRule="atLeast"/>
        <w:rPr>
          <w:rFonts w:cs="Arial"/>
          <w:szCs w:val="24"/>
        </w:rPr>
      </w:pPr>
      <w:r w:rsidRPr="00377389">
        <w:rPr>
          <w:rFonts w:cs="Arial"/>
          <w:szCs w:val="24"/>
        </w:rPr>
        <w:t xml:space="preserve">Strong understanding of the </w:t>
      </w:r>
      <w:r w:rsidRPr="00934BF6">
        <w:rPr>
          <w:rFonts w:cs="Arial"/>
          <w:szCs w:val="24"/>
        </w:rPr>
        <w:t>National Agreement on Closing the Gap</w:t>
      </w:r>
      <w:r w:rsidRPr="00377389">
        <w:rPr>
          <w:rFonts w:cs="Arial"/>
          <w:szCs w:val="24"/>
        </w:rPr>
        <w:t xml:space="preserve">, the </w:t>
      </w:r>
      <w:r w:rsidRPr="00934BF6">
        <w:rPr>
          <w:rFonts w:cs="Arial"/>
          <w:szCs w:val="24"/>
        </w:rPr>
        <w:t>ACT Aboriginal and Torres Strait Islander Agreement 2019-2028</w:t>
      </w:r>
      <w:r w:rsidR="00C821BB" w:rsidRPr="00934BF6">
        <w:rPr>
          <w:rFonts w:cs="Arial"/>
          <w:szCs w:val="24"/>
        </w:rPr>
        <w:t>, specifically Phase Three</w:t>
      </w:r>
      <w:r>
        <w:rPr>
          <w:rFonts w:cs="Arial"/>
          <w:szCs w:val="24"/>
        </w:rPr>
        <w:t xml:space="preserve"> </w:t>
      </w:r>
      <w:r w:rsidRPr="00377389">
        <w:rPr>
          <w:rFonts w:cs="Arial"/>
          <w:szCs w:val="24"/>
        </w:rPr>
        <w:t xml:space="preserve">and </w:t>
      </w:r>
      <w:r w:rsidR="00210734" w:rsidRPr="00323C09">
        <w:rPr>
          <w:lang w:eastAsia="ja-JP"/>
        </w:rPr>
        <w:t xml:space="preserve">the </w:t>
      </w:r>
      <w:r w:rsidR="00210734">
        <w:rPr>
          <w:lang w:eastAsia="ja-JP"/>
        </w:rPr>
        <w:t xml:space="preserve">recent closing the gap amendments to the </w:t>
      </w:r>
      <w:r w:rsidR="00210734" w:rsidRPr="00323C09">
        <w:rPr>
          <w:i/>
          <w:iCs/>
          <w:lang w:eastAsia="ja-JP"/>
        </w:rPr>
        <w:t xml:space="preserve">Public Sector </w:t>
      </w:r>
      <w:r w:rsidR="00210734">
        <w:rPr>
          <w:i/>
          <w:iCs/>
          <w:lang w:eastAsia="ja-JP"/>
        </w:rPr>
        <w:t xml:space="preserve">Management Act 1994 </w:t>
      </w:r>
      <w:r w:rsidRPr="00377389">
        <w:rPr>
          <w:rFonts w:cs="Arial"/>
          <w:szCs w:val="24"/>
        </w:rPr>
        <w:t>including associated governance, reporting and accountability requirements</w:t>
      </w:r>
      <w:r w:rsidR="00C821BB">
        <w:rPr>
          <w:rFonts w:cs="Arial"/>
          <w:szCs w:val="24"/>
        </w:rPr>
        <w:t>.</w:t>
      </w:r>
    </w:p>
    <w:p w14:paraId="26AF805E" w14:textId="77777777" w:rsidR="00C821BB" w:rsidRPr="00377389" w:rsidRDefault="00C821BB" w:rsidP="00C821BB">
      <w:pPr>
        <w:pStyle w:val="ListParagraph"/>
        <w:suppressAutoHyphens w:val="0"/>
        <w:spacing w:after="0" w:line="300" w:lineRule="atLeast"/>
        <w:ind w:left="786"/>
        <w:rPr>
          <w:rFonts w:cs="Arial"/>
          <w:szCs w:val="24"/>
        </w:rPr>
      </w:pPr>
    </w:p>
    <w:p w14:paraId="18BE8A0B" w14:textId="77777777"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1FCE2538" w14:textId="7C72D065" w:rsidR="005C290A" w:rsidRPr="00A54801" w:rsidRDefault="008439B7" w:rsidP="005C6EEF">
      <w:pPr>
        <w:pStyle w:val="ListParagraph"/>
        <w:numPr>
          <w:ilvl w:val="0"/>
          <w:numId w:val="36"/>
        </w:numPr>
        <w:spacing w:before="240" w:line="276" w:lineRule="auto"/>
        <w:rPr>
          <w:rFonts w:cs="Arial"/>
          <w:iCs/>
          <w:szCs w:val="24"/>
        </w:rPr>
      </w:pPr>
      <w:r>
        <w:rPr>
          <w:iCs/>
          <w:szCs w:val="24"/>
        </w:rPr>
        <w:t xml:space="preserve">Operates with professionalism, discretion and respect, building trusted relationships with Aboriginal and Torres Strait Islander </w:t>
      </w:r>
      <w:r w:rsidR="00210734">
        <w:rPr>
          <w:iCs/>
          <w:szCs w:val="24"/>
        </w:rPr>
        <w:t xml:space="preserve">staff </w:t>
      </w:r>
      <w:r>
        <w:rPr>
          <w:iCs/>
          <w:szCs w:val="24"/>
        </w:rPr>
        <w:t>and stakeholders through honesty, reliability and culturally safe practice.</w:t>
      </w:r>
    </w:p>
    <w:p w14:paraId="42768E11" w14:textId="77777777" w:rsidR="00D77C23" w:rsidRPr="00DC5126" w:rsidRDefault="00D77C23" w:rsidP="00DC5126">
      <w:pPr>
        <w:pStyle w:val="ListParagraph"/>
        <w:spacing w:before="240" w:line="276" w:lineRule="auto"/>
        <w:rPr>
          <w:rFonts w:cs="Arial"/>
          <w:iCs/>
          <w:szCs w:val="24"/>
        </w:rPr>
      </w:pPr>
    </w:p>
    <w:p w14:paraId="5AD9C835" w14:textId="7B5CD32E" w:rsidR="005C6EEF" w:rsidRPr="000342E3" w:rsidRDefault="008439B7" w:rsidP="000342E3">
      <w:pPr>
        <w:pStyle w:val="ListParagraph"/>
        <w:numPr>
          <w:ilvl w:val="0"/>
          <w:numId w:val="36"/>
        </w:numPr>
        <w:spacing w:before="240" w:line="276" w:lineRule="auto"/>
        <w:rPr>
          <w:rFonts w:cs="Arial"/>
          <w:iCs/>
          <w:szCs w:val="24"/>
        </w:rPr>
      </w:pPr>
      <w:r>
        <w:rPr>
          <w:rFonts w:cs="Arial"/>
          <w:iCs/>
          <w:szCs w:val="24"/>
        </w:rPr>
        <w:t xml:space="preserve">Takes responsibility for delivering high-quality outcomes, adapts to changing priorities, and continuously improves processes to support effective governance and decision-making. </w:t>
      </w:r>
    </w:p>
    <w:p w14:paraId="259B1431" w14:textId="5BA22D48" w:rsidR="005C6EEF" w:rsidRPr="000342E3" w:rsidRDefault="00AE5D2C" w:rsidP="000342E3">
      <w:pPr>
        <w:pStyle w:val="BodyText"/>
        <w:rPr>
          <w:b/>
          <w:bCs/>
          <w:sz w:val="28"/>
          <w:szCs w:val="28"/>
        </w:rPr>
      </w:pPr>
      <w:r w:rsidRPr="5281C1AB">
        <w:rPr>
          <w:b/>
          <w:bCs/>
          <w:sz w:val="28"/>
          <w:szCs w:val="28"/>
        </w:rPr>
        <w:t>C</w:t>
      </w:r>
      <w:r w:rsidR="00717B1B" w:rsidRPr="5281C1AB">
        <w:rPr>
          <w:b/>
          <w:bCs/>
          <w:sz w:val="28"/>
          <w:szCs w:val="28"/>
        </w:rPr>
        <w:t xml:space="preserve">ompliance Requirements </w:t>
      </w:r>
      <w:r w:rsidR="00423241" w:rsidRPr="5281C1AB">
        <w:rPr>
          <w:b/>
          <w:bCs/>
          <w:sz w:val="28"/>
          <w:szCs w:val="28"/>
        </w:rPr>
        <w:t>/ Q</w:t>
      </w:r>
      <w:r w:rsidR="00717B1B" w:rsidRPr="5281C1AB">
        <w:rPr>
          <w:b/>
          <w:bCs/>
          <w:sz w:val="28"/>
          <w:szCs w:val="28"/>
        </w:rPr>
        <w:t>ualifications</w:t>
      </w:r>
    </w:p>
    <w:p w14:paraId="4FE0FD75" w14:textId="4782F77C" w:rsidR="00A30B0D" w:rsidRPr="00A30B0D" w:rsidRDefault="00A30B0D" w:rsidP="00A30B0D">
      <w:pPr>
        <w:numPr>
          <w:ilvl w:val="0"/>
          <w:numId w:val="41"/>
        </w:numPr>
        <w:suppressAutoHyphens w:val="0"/>
        <w:spacing w:before="100" w:beforeAutospacing="1" w:after="100" w:afterAutospacing="1"/>
        <w:rPr>
          <w:rFonts w:cs="Arial"/>
          <w:iCs/>
          <w:szCs w:val="24"/>
        </w:rPr>
      </w:pPr>
      <w:r w:rsidRPr="00A30B0D">
        <w:rPr>
          <w:rFonts w:cs="Arial"/>
          <w:iCs/>
          <w:szCs w:val="24"/>
        </w:rPr>
        <w:t xml:space="preserve">Demonstrate </w:t>
      </w:r>
      <w:r>
        <w:rPr>
          <w:rFonts w:cs="Arial"/>
          <w:iCs/>
          <w:szCs w:val="24"/>
        </w:rPr>
        <w:t xml:space="preserve">a strong </w:t>
      </w:r>
      <w:r w:rsidRPr="00A30B0D">
        <w:rPr>
          <w:rFonts w:cs="Arial"/>
          <w:iCs/>
          <w:szCs w:val="24"/>
        </w:rPr>
        <w:t>understanding of the issues affecting Aboriginal and Torres Strait Islander people</w:t>
      </w:r>
      <w:r w:rsidR="00210734">
        <w:rPr>
          <w:rFonts w:cs="Arial"/>
          <w:iCs/>
          <w:szCs w:val="24"/>
        </w:rPr>
        <w:t>s</w:t>
      </w:r>
      <w:r w:rsidRPr="00A30B0D">
        <w:rPr>
          <w:rFonts w:cs="Arial"/>
          <w:iCs/>
          <w:szCs w:val="24"/>
        </w:rPr>
        <w:t>.</w:t>
      </w:r>
    </w:p>
    <w:p w14:paraId="7C69063E" w14:textId="77777777" w:rsidR="00210734" w:rsidRPr="00210734" w:rsidRDefault="00210734" w:rsidP="00210734">
      <w:pPr>
        <w:pStyle w:val="ListParagraph"/>
        <w:numPr>
          <w:ilvl w:val="0"/>
          <w:numId w:val="41"/>
        </w:numPr>
        <w:suppressAutoHyphens w:val="0"/>
        <w:spacing w:after="0" w:line="300" w:lineRule="atLeast"/>
        <w:rPr>
          <w:rFonts w:cs="Arial"/>
          <w:iCs/>
          <w:szCs w:val="24"/>
        </w:rPr>
      </w:pPr>
      <w:r w:rsidRPr="00210734">
        <w:rPr>
          <w:rFonts w:cs="Arial"/>
          <w:iCs/>
          <w:szCs w:val="24"/>
        </w:rPr>
        <w:t>Demonstrated ability to communicate respectfully and effectively with Aboriginal and Torres Strait Islander peoples, showing cultural understanding, awareness and sensitivity.</w:t>
      </w:r>
    </w:p>
    <w:p w14:paraId="50EB78B9" w14:textId="461FB046" w:rsidR="005C6EEF" w:rsidRPr="00A30B0D" w:rsidRDefault="000342E3" w:rsidP="008439B7">
      <w:pPr>
        <w:pStyle w:val="BodyText"/>
        <w:numPr>
          <w:ilvl w:val="0"/>
          <w:numId w:val="41"/>
        </w:numPr>
        <w:rPr>
          <w:rFonts w:cs="Arial"/>
          <w:iCs/>
          <w:szCs w:val="24"/>
        </w:rPr>
      </w:pPr>
      <w:r w:rsidRPr="00A30B0D">
        <w:rPr>
          <w:rFonts w:cs="Arial"/>
          <w:iCs/>
          <w:szCs w:val="24"/>
        </w:rPr>
        <w:lastRenderedPageBreak/>
        <w:t xml:space="preserve">Prior experience providing secretariat support to an </w:t>
      </w:r>
      <w:r w:rsidR="00D15697" w:rsidRPr="00A30B0D">
        <w:rPr>
          <w:rFonts w:cs="Arial"/>
          <w:iCs/>
          <w:szCs w:val="24"/>
        </w:rPr>
        <w:t>E</w:t>
      </w:r>
      <w:r w:rsidRPr="00A30B0D">
        <w:rPr>
          <w:rFonts w:cs="Arial"/>
          <w:iCs/>
          <w:szCs w:val="24"/>
        </w:rPr>
        <w:t>xecutive level position</w:t>
      </w:r>
      <w:r w:rsidR="00210734">
        <w:rPr>
          <w:rFonts w:cs="Arial"/>
          <w:iCs/>
          <w:szCs w:val="24"/>
        </w:rPr>
        <w:t>, particularly within and Aboriginal and/or Torres Strait Islander team/organisation will</w:t>
      </w:r>
      <w:r w:rsidRPr="00A30B0D">
        <w:rPr>
          <w:rFonts w:cs="Arial"/>
          <w:iCs/>
          <w:szCs w:val="24"/>
        </w:rPr>
        <w:t xml:space="preserve"> be highly regarded.</w:t>
      </w:r>
    </w:p>
    <w:p w14:paraId="1F1735CE" w14:textId="1F13AD48" w:rsidR="002A43D2" w:rsidRPr="00F62F0E" w:rsidRDefault="002A43D2" w:rsidP="005B56A8">
      <w:pPr>
        <w:pBdr>
          <w:bottom w:val="single" w:sz="4" w:space="1" w:color="auto"/>
        </w:pBdr>
        <w:rPr>
          <w:b/>
          <w:sz w:val="32"/>
          <w:szCs w:val="32"/>
          <w:lang w:eastAsia="ja-JP"/>
        </w:rPr>
      </w:pPr>
      <w:r w:rsidRPr="00F62F0E">
        <w:rPr>
          <w:b/>
          <w:sz w:val="32"/>
          <w:szCs w:val="32"/>
          <w:lang w:eastAsia="ja-JP"/>
        </w:rPr>
        <w:t xml:space="preserve">WORK ENVIRONMENT DESCRIPTION </w:t>
      </w:r>
    </w:p>
    <w:p w14:paraId="2104244B" w14:textId="74833BAD" w:rsidR="004A7311" w:rsidRPr="005C6EEF" w:rsidRDefault="002A43D2" w:rsidP="005C6EEF">
      <w:pPr>
        <w:spacing w:before="240" w:line="276" w:lineRule="auto"/>
        <w:rPr>
          <w:i/>
          <w:color w:val="0070C0"/>
          <w:sz w:val="22"/>
          <w:szCs w:val="22"/>
        </w:rPr>
      </w:pPr>
      <w:r w:rsidRPr="005C6EEF">
        <w:rPr>
          <w:sz w:val="22"/>
          <w:szCs w:val="22"/>
        </w:rPr>
        <w:t>The following work environment description outlines the inherent requirements of the role and indicates how frequently each of these requirements would be performed.</w:t>
      </w:r>
      <w:r w:rsidR="00347432" w:rsidRPr="005C6EEF">
        <w:rPr>
          <w:sz w:val="22"/>
          <w:szCs w:val="22"/>
        </w:rPr>
        <w:t xml:space="preserve"> Please note that </w:t>
      </w:r>
      <w:r w:rsidR="00B34F4E" w:rsidRPr="005C6EEF">
        <w:rPr>
          <w:sz w:val="22"/>
          <w:szCs w:val="22"/>
        </w:rPr>
        <w:t xml:space="preserve">ACTPS </w:t>
      </w:r>
      <w:r w:rsidR="00347432" w:rsidRPr="005C6EEF">
        <w:rPr>
          <w:sz w:val="22"/>
          <w:szCs w:val="22"/>
        </w:rPr>
        <w:t xml:space="preserve">is committed to providing reasonable adjustment and ensuring all individuals have equal opportunities in the workplace. </w:t>
      </w:r>
      <w:r w:rsidR="004A7311" w:rsidRPr="005C6EEF">
        <w:rPr>
          <w:i/>
          <w:color w:val="0070C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6A6CFD70" w14:textId="77777777" w:rsidTr="00493773">
        <w:trPr>
          <w:trHeight w:val="454"/>
        </w:trPr>
        <w:tc>
          <w:tcPr>
            <w:tcW w:w="6912" w:type="dxa"/>
            <w:shd w:val="clear" w:color="auto" w:fill="DEEAF6" w:themeFill="accent1" w:themeFillTint="33"/>
            <w:vAlign w:val="center"/>
          </w:tcPr>
          <w:p w14:paraId="36F11FEC"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5B626FEF" w14:textId="77777777" w:rsidR="005B38C8" w:rsidRPr="00DA4EF8" w:rsidRDefault="00801DAF" w:rsidP="009B56B6">
            <w:pPr>
              <w:pStyle w:val="Tableheading"/>
              <w:jc w:val="center"/>
            </w:pPr>
            <w:r>
              <w:t>FREQUENCY</w:t>
            </w:r>
          </w:p>
        </w:tc>
      </w:tr>
      <w:tr w:rsidR="005B38C8" w:rsidRPr="005A754D" w14:paraId="11B40F77" w14:textId="77777777" w:rsidTr="005B38C8">
        <w:trPr>
          <w:trHeight w:val="283"/>
        </w:trPr>
        <w:tc>
          <w:tcPr>
            <w:tcW w:w="6912" w:type="dxa"/>
            <w:vAlign w:val="center"/>
          </w:tcPr>
          <w:p w14:paraId="724394D1"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35A5424A8DA44EDDA7EA621A44A5D9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B0FBAE" w14:textId="01703AC7"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753E4DC9" w14:textId="77777777" w:rsidTr="005B38C8">
        <w:trPr>
          <w:trHeight w:val="283"/>
        </w:trPr>
        <w:tc>
          <w:tcPr>
            <w:tcW w:w="6912" w:type="dxa"/>
            <w:vAlign w:val="center"/>
          </w:tcPr>
          <w:p w14:paraId="43C2061F"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DF4AD3E9F2AC4D4985AC3BCE0E08C7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71AE74" w14:textId="0BD14C2A"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665A1B83" w14:textId="77777777" w:rsidTr="005B38C8">
        <w:trPr>
          <w:trHeight w:val="283"/>
        </w:trPr>
        <w:tc>
          <w:tcPr>
            <w:tcW w:w="6912" w:type="dxa"/>
            <w:vAlign w:val="center"/>
          </w:tcPr>
          <w:p w14:paraId="723B1A51"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7FE6A4FEC21B4A5F83E274A0DBDE65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6D90D5" w14:textId="67545A02"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68B5B6B9" w14:textId="77777777" w:rsidTr="005B38C8">
        <w:trPr>
          <w:trHeight w:val="283"/>
        </w:trPr>
        <w:tc>
          <w:tcPr>
            <w:tcW w:w="6912" w:type="dxa"/>
            <w:vAlign w:val="center"/>
          </w:tcPr>
          <w:p w14:paraId="29DE4C27"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E4BF7651828D4F968FA84962B4B448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1C4CA8" w14:textId="72B827A2"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64C3A7B0" w14:textId="77777777" w:rsidTr="005B38C8">
        <w:trPr>
          <w:trHeight w:val="283"/>
        </w:trPr>
        <w:tc>
          <w:tcPr>
            <w:tcW w:w="6912" w:type="dxa"/>
            <w:vAlign w:val="center"/>
          </w:tcPr>
          <w:p w14:paraId="1E2FD46A"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C25190D134194F479E7B5B77B69EE19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F4ADFE" w14:textId="21544B86"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343B08F5" w14:textId="77777777" w:rsidTr="005B38C8">
        <w:trPr>
          <w:trHeight w:val="283"/>
        </w:trPr>
        <w:tc>
          <w:tcPr>
            <w:tcW w:w="6912" w:type="dxa"/>
            <w:vAlign w:val="center"/>
          </w:tcPr>
          <w:p w14:paraId="4104F08A"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CD78413C3095442DA8186EB7DD5B2D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8CC3A8" w14:textId="4492A031" w:rsidR="005B38C8" w:rsidRPr="00493773" w:rsidRDefault="003B71BB" w:rsidP="00493773">
                <w:pPr>
                  <w:pStyle w:val="Tabletext"/>
                  <w:spacing w:before="0" w:after="0"/>
                  <w:jc w:val="center"/>
                  <w:rPr>
                    <w:sz w:val="24"/>
                    <w:szCs w:val="24"/>
                  </w:rPr>
                </w:pPr>
                <w:r>
                  <w:rPr>
                    <w:sz w:val="24"/>
                    <w:szCs w:val="24"/>
                  </w:rPr>
                  <w:t>Occasionally</w:t>
                </w:r>
              </w:p>
            </w:tc>
          </w:sdtContent>
        </w:sdt>
      </w:tr>
      <w:tr w:rsidR="005B38C8" w:rsidRPr="005A754D" w14:paraId="706BC153" w14:textId="77777777" w:rsidTr="005B38C8">
        <w:trPr>
          <w:trHeight w:val="283"/>
        </w:trPr>
        <w:tc>
          <w:tcPr>
            <w:tcW w:w="6912" w:type="dxa"/>
            <w:vAlign w:val="center"/>
          </w:tcPr>
          <w:p w14:paraId="57D35B78" w14:textId="51D8D9A4" w:rsidR="005B38C8" w:rsidRPr="00493773" w:rsidRDefault="005B38C8" w:rsidP="00493773">
            <w:pPr>
              <w:pStyle w:val="Tabletext"/>
              <w:spacing w:before="0" w:after="0"/>
              <w:rPr>
                <w:sz w:val="24"/>
              </w:rPr>
            </w:pPr>
            <w:r w:rsidRPr="00493773">
              <w:rPr>
                <w:sz w:val="24"/>
              </w:rPr>
              <w:t>Designated workstation</w:t>
            </w:r>
          </w:p>
        </w:tc>
        <w:sdt>
          <w:sdtPr>
            <w:rPr>
              <w:sz w:val="24"/>
              <w:szCs w:val="24"/>
            </w:rPr>
            <w:id w:val="407194559"/>
            <w:placeholder>
              <w:docPart w:val="232493758DB04F7AA7E53CB9CF2DDB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68FAD6" w14:textId="31BA5E5D" w:rsidR="005B38C8" w:rsidRPr="00493773" w:rsidRDefault="003B71BB" w:rsidP="00493773">
                <w:pPr>
                  <w:pStyle w:val="Tabletext"/>
                  <w:spacing w:before="0" w:after="0"/>
                  <w:jc w:val="center"/>
                  <w:rPr>
                    <w:sz w:val="24"/>
                    <w:szCs w:val="24"/>
                  </w:rPr>
                </w:pPr>
                <w:r>
                  <w:rPr>
                    <w:sz w:val="24"/>
                    <w:szCs w:val="24"/>
                  </w:rPr>
                  <w:t>Never</w:t>
                </w:r>
              </w:p>
            </w:tc>
          </w:sdtContent>
        </w:sdt>
      </w:tr>
    </w:tbl>
    <w:p w14:paraId="70E4885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21DF8AB" w14:textId="77777777" w:rsidTr="00493773">
        <w:trPr>
          <w:trHeight w:val="454"/>
        </w:trPr>
        <w:tc>
          <w:tcPr>
            <w:tcW w:w="6912" w:type="dxa"/>
            <w:shd w:val="clear" w:color="auto" w:fill="DEEAF6" w:themeFill="accent1" w:themeFillTint="33"/>
            <w:vAlign w:val="center"/>
          </w:tcPr>
          <w:p w14:paraId="0A4F1666"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171B01BA" w14:textId="77777777" w:rsidR="005B38C8" w:rsidRPr="00DA4EF8" w:rsidRDefault="00801DAF" w:rsidP="00801DAF">
            <w:pPr>
              <w:pStyle w:val="Tableheading"/>
              <w:jc w:val="center"/>
            </w:pPr>
            <w:r>
              <w:t>FREQUENCY</w:t>
            </w:r>
          </w:p>
        </w:tc>
      </w:tr>
      <w:tr w:rsidR="00D25B82" w:rsidRPr="005A754D" w14:paraId="29786A28" w14:textId="77777777" w:rsidTr="005B38C8">
        <w:trPr>
          <w:trHeight w:val="283"/>
        </w:trPr>
        <w:tc>
          <w:tcPr>
            <w:tcW w:w="6912" w:type="dxa"/>
            <w:vAlign w:val="center"/>
          </w:tcPr>
          <w:p w14:paraId="52D95F28" w14:textId="190F3180"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7BE23A7B4454483C9634A069BC21F1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2473B9" w14:textId="47919D98" w:rsidR="00D25B82" w:rsidRPr="00493773" w:rsidRDefault="003B71BB" w:rsidP="00AA5EBD">
                <w:pPr>
                  <w:pStyle w:val="Tabletext"/>
                  <w:spacing w:before="0" w:after="0"/>
                  <w:jc w:val="center"/>
                  <w:rPr>
                    <w:sz w:val="24"/>
                  </w:rPr>
                </w:pPr>
                <w:r>
                  <w:rPr>
                    <w:sz w:val="24"/>
                    <w:szCs w:val="24"/>
                  </w:rPr>
                  <w:t>Frequently</w:t>
                </w:r>
              </w:p>
            </w:tc>
          </w:sdtContent>
        </w:sdt>
      </w:tr>
      <w:tr w:rsidR="00D25B82" w:rsidRPr="005A754D" w14:paraId="15688D37" w14:textId="77777777" w:rsidTr="005B38C8">
        <w:trPr>
          <w:trHeight w:val="283"/>
        </w:trPr>
        <w:tc>
          <w:tcPr>
            <w:tcW w:w="6912" w:type="dxa"/>
            <w:vAlign w:val="center"/>
          </w:tcPr>
          <w:p w14:paraId="0B8D5461" w14:textId="249DBA9D"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8D9F8F1A04AC4A96B732BEA3C5F77E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EACA88" w14:textId="742F8BD2" w:rsidR="00D25B82" w:rsidRPr="00493773" w:rsidRDefault="008439B7" w:rsidP="00AA5EBD">
                <w:pPr>
                  <w:pStyle w:val="Tabletext"/>
                  <w:spacing w:before="0" w:after="0"/>
                  <w:jc w:val="center"/>
                  <w:rPr>
                    <w:sz w:val="24"/>
                  </w:rPr>
                </w:pPr>
                <w:r>
                  <w:rPr>
                    <w:sz w:val="24"/>
                    <w:szCs w:val="24"/>
                  </w:rPr>
                  <w:t>Occasionally</w:t>
                </w:r>
              </w:p>
            </w:tc>
          </w:sdtContent>
        </w:sdt>
      </w:tr>
      <w:tr w:rsidR="00D25B82" w:rsidRPr="005A754D" w14:paraId="49337A70" w14:textId="77777777" w:rsidTr="005B38C8">
        <w:trPr>
          <w:trHeight w:val="283"/>
        </w:trPr>
        <w:tc>
          <w:tcPr>
            <w:tcW w:w="6912" w:type="dxa"/>
            <w:vAlign w:val="center"/>
          </w:tcPr>
          <w:p w14:paraId="66FE273B" w14:textId="0339C34C" w:rsidR="00D25B82" w:rsidRPr="00493773" w:rsidRDefault="00D25B82" w:rsidP="00AA5EBD">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45A53BCB4C114716888FA57F08A18E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3401BD" w14:textId="3112AD97" w:rsidR="00D25B82" w:rsidRDefault="003B71BB" w:rsidP="00AA5EBD">
                <w:pPr>
                  <w:pStyle w:val="Tabletext"/>
                  <w:spacing w:before="0" w:after="0"/>
                  <w:jc w:val="center"/>
                  <w:rPr>
                    <w:sz w:val="24"/>
                    <w:szCs w:val="24"/>
                  </w:rPr>
                </w:pPr>
                <w:r>
                  <w:rPr>
                    <w:sz w:val="24"/>
                    <w:szCs w:val="24"/>
                  </w:rPr>
                  <w:t>Never</w:t>
                </w:r>
              </w:p>
            </w:tc>
          </w:sdtContent>
        </w:sdt>
      </w:tr>
      <w:tr w:rsidR="00D25B82" w:rsidRPr="005A754D" w14:paraId="452FF258" w14:textId="77777777" w:rsidTr="005B38C8">
        <w:trPr>
          <w:trHeight w:val="283"/>
        </w:trPr>
        <w:tc>
          <w:tcPr>
            <w:tcW w:w="6912" w:type="dxa"/>
            <w:vAlign w:val="center"/>
          </w:tcPr>
          <w:p w14:paraId="56ECFF2A"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40EF9DBFA23947C9A5D240F41C1077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05DE59" w14:textId="1CE343DC" w:rsidR="00D25B82" w:rsidRDefault="003B71BB" w:rsidP="00AA5EBD">
                <w:pPr>
                  <w:pStyle w:val="Tabletext"/>
                  <w:spacing w:before="0" w:after="0"/>
                  <w:jc w:val="center"/>
                  <w:rPr>
                    <w:sz w:val="24"/>
                    <w:szCs w:val="24"/>
                  </w:rPr>
                </w:pPr>
                <w:r>
                  <w:rPr>
                    <w:sz w:val="24"/>
                    <w:szCs w:val="24"/>
                  </w:rPr>
                  <w:t>Never</w:t>
                </w:r>
              </w:p>
            </w:tc>
          </w:sdtContent>
        </w:sdt>
      </w:tr>
      <w:tr w:rsidR="00D25B82" w:rsidRPr="005A754D" w14:paraId="7DC896B2" w14:textId="77777777" w:rsidTr="005B38C8">
        <w:trPr>
          <w:trHeight w:val="283"/>
        </w:trPr>
        <w:tc>
          <w:tcPr>
            <w:tcW w:w="6912" w:type="dxa"/>
            <w:vAlign w:val="center"/>
          </w:tcPr>
          <w:p w14:paraId="5B70F707"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3512CF51EFAF4A6088F3AF7FC033C3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C1B850" w14:textId="37EFFE3A" w:rsidR="00D25B82" w:rsidRPr="00493773" w:rsidRDefault="003B71BB" w:rsidP="00493773">
                <w:pPr>
                  <w:pStyle w:val="Tabletext"/>
                  <w:spacing w:before="0" w:after="0"/>
                  <w:jc w:val="center"/>
                  <w:rPr>
                    <w:sz w:val="24"/>
                  </w:rPr>
                </w:pPr>
                <w:r>
                  <w:rPr>
                    <w:sz w:val="24"/>
                    <w:szCs w:val="24"/>
                  </w:rPr>
                  <w:t>Frequently</w:t>
                </w:r>
              </w:p>
            </w:tc>
          </w:sdtContent>
        </w:sdt>
      </w:tr>
      <w:tr w:rsidR="00D25B82" w:rsidRPr="005A754D" w14:paraId="66DBCC7D" w14:textId="77777777" w:rsidTr="005B38C8">
        <w:trPr>
          <w:trHeight w:val="283"/>
        </w:trPr>
        <w:tc>
          <w:tcPr>
            <w:tcW w:w="6912" w:type="dxa"/>
            <w:vAlign w:val="center"/>
          </w:tcPr>
          <w:p w14:paraId="134A2F5D"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2A15B5B2AAE341E09C252E2726359C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07D0A3" w14:textId="1883D722" w:rsidR="00D25B82" w:rsidRPr="00493773" w:rsidRDefault="008439B7" w:rsidP="00493773">
                <w:pPr>
                  <w:pStyle w:val="Tabletext"/>
                  <w:spacing w:before="0" w:after="0"/>
                  <w:jc w:val="center"/>
                  <w:rPr>
                    <w:sz w:val="24"/>
                  </w:rPr>
                </w:pPr>
                <w:r>
                  <w:rPr>
                    <w:sz w:val="24"/>
                    <w:szCs w:val="24"/>
                  </w:rPr>
                  <w:t>Occasionally</w:t>
                </w:r>
              </w:p>
            </w:tc>
          </w:sdtContent>
        </w:sdt>
      </w:tr>
      <w:tr w:rsidR="00D25B82" w:rsidRPr="005A754D" w14:paraId="2FFD3249" w14:textId="77777777" w:rsidTr="005B38C8">
        <w:trPr>
          <w:trHeight w:val="283"/>
        </w:trPr>
        <w:tc>
          <w:tcPr>
            <w:tcW w:w="6912" w:type="dxa"/>
            <w:vAlign w:val="center"/>
          </w:tcPr>
          <w:p w14:paraId="1940B7FF"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8FF4EB1072C743C3854843BF904BB4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DF6A48" w14:textId="72F98F27" w:rsidR="00D25B82" w:rsidRPr="00493773" w:rsidRDefault="003B71BB" w:rsidP="00493773">
                <w:pPr>
                  <w:pStyle w:val="Tabletext"/>
                  <w:spacing w:before="0" w:after="0"/>
                  <w:jc w:val="center"/>
                  <w:rPr>
                    <w:sz w:val="24"/>
                  </w:rPr>
                </w:pPr>
                <w:r>
                  <w:rPr>
                    <w:sz w:val="24"/>
                    <w:szCs w:val="24"/>
                  </w:rPr>
                  <w:t>Never</w:t>
                </w:r>
              </w:p>
            </w:tc>
          </w:sdtContent>
        </w:sdt>
      </w:tr>
    </w:tbl>
    <w:p w14:paraId="1F7EE41A"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EB3E566" w14:textId="77777777" w:rsidTr="00493773">
        <w:trPr>
          <w:trHeight w:val="454"/>
        </w:trPr>
        <w:tc>
          <w:tcPr>
            <w:tcW w:w="6912" w:type="dxa"/>
            <w:shd w:val="clear" w:color="auto" w:fill="DEEAF6" w:themeFill="accent1" w:themeFillTint="33"/>
            <w:vAlign w:val="center"/>
          </w:tcPr>
          <w:p w14:paraId="62017B28"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6DDE92D5" w14:textId="77777777" w:rsidR="005B38C8" w:rsidRPr="00DA4EF8" w:rsidRDefault="00801DAF" w:rsidP="00801DAF">
            <w:pPr>
              <w:pStyle w:val="Tableheading"/>
              <w:jc w:val="center"/>
            </w:pPr>
            <w:r>
              <w:t>FREQUENCY</w:t>
            </w:r>
          </w:p>
        </w:tc>
      </w:tr>
      <w:tr w:rsidR="005B38C8" w:rsidRPr="005A754D" w14:paraId="433F2D9B" w14:textId="77777777" w:rsidTr="005B38C8">
        <w:trPr>
          <w:trHeight w:val="283"/>
        </w:trPr>
        <w:tc>
          <w:tcPr>
            <w:tcW w:w="6912" w:type="dxa"/>
            <w:vAlign w:val="center"/>
          </w:tcPr>
          <w:p w14:paraId="267442D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C89AE1E9628844149E3C9F275EE337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33E759" w14:textId="70B06277" w:rsidR="005B38C8" w:rsidRPr="00493773" w:rsidRDefault="003B71BB" w:rsidP="00493773">
                <w:pPr>
                  <w:pStyle w:val="Tabletext"/>
                  <w:spacing w:before="0" w:after="0"/>
                  <w:jc w:val="center"/>
                  <w:rPr>
                    <w:sz w:val="24"/>
                  </w:rPr>
                </w:pPr>
                <w:r>
                  <w:rPr>
                    <w:sz w:val="24"/>
                    <w:szCs w:val="24"/>
                  </w:rPr>
                  <w:t>Frequently</w:t>
                </w:r>
              </w:p>
            </w:tc>
          </w:sdtContent>
        </w:sdt>
      </w:tr>
      <w:tr w:rsidR="005B38C8" w:rsidRPr="005A754D" w14:paraId="143C3558" w14:textId="77777777" w:rsidTr="005B38C8">
        <w:trPr>
          <w:trHeight w:val="283"/>
        </w:trPr>
        <w:tc>
          <w:tcPr>
            <w:tcW w:w="6912" w:type="dxa"/>
            <w:vAlign w:val="center"/>
          </w:tcPr>
          <w:p w14:paraId="69C558D7"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32DE03CDAF9C4EA4B7F46F4DF0C2B5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EE1F86" w14:textId="588F5509" w:rsidR="005B38C8" w:rsidRPr="00493773" w:rsidRDefault="003B71BB" w:rsidP="00493773">
                <w:pPr>
                  <w:pStyle w:val="Tabletext"/>
                  <w:spacing w:before="0" w:after="0"/>
                  <w:jc w:val="center"/>
                  <w:rPr>
                    <w:sz w:val="24"/>
                  </w:rPr>
                </w:pPr>
                <w:r>
                  <w:rPr>
                    <w:sz w:val="24"/>
                    <w:szCs w:val="24"/>
                  </w:rPr>
                  <w:t>Frequently</w:t>
                </w:r>
              </w:p>
            </w:tc>
          </w:sdtContent>
        </w:sdt>
      </w:tr>
      <w:tr w:rsidR="005B38C8" w:rsidRPr="005A754D" w14:paraId="76DD1589" w14:textId="77777777" w:rsidTr="005B38C8">
        <w:trPr>
          <w:trHeight w:val="283"/>
        </w:trPr>
        <w:tc>
          <w:tcPr>
            <w:tcW w:w="6912" w:type="dxa"/>
            <w:vAlign w:val="center"/>
          </w:tcPr>
          <w:p w14:paraId="64D72664"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A3C3F06802494609810CF2F211DD64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E8B7BA" w14:textId="5485B4C2"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4930F5DA" w14:textId="77777777" w:rsidTr="005B38C8">
        <w:trPr>
          <w:trHeight w:val="283"/>
        </w:trPr>
        <w:tc>
          <w:tcPr>
            <w:tcW w:w="6912" w:type="dxa"/>
            <w:vAlign w:val="center"/>
          </w:tcPr>
          <w:p w14:paraId="1A90271A"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2957337441894882803B96148319F3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38CD84" w14:textId="12718B49" w:rsidR="005B38C8" w:rsidRPr="00493773" w:rsidRDefault="008439B7" w:rsidP="00493773">
                <w:pPr>
                  <w:pStyle w:val="Tabletext"/>
                  <w:spacing w:before="0" w:after="0"/>
                  <w:jc w:val="center"/>
                  <w:rPr>
                    <w:sz w:val="24"/>
                  </w:rPr>
                </w:pPr>
                <w:r>
                  <w:rPr>
                    <w:sz w:val="24"/>
                    <w:szCs w:val="24"/>
                  </w:rPr>
                  <w:t>Occasionally</w:t>
                </w:r>
              </w:p>
            </w:tc>
          </w:sdtContent>
        </w:sdt>
      </w:tr>
    </w:tbl>
    <w:p w14:paraId="76548F2C"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6541A84" w14:textId="77777777" w:rsidTr="00493773">
        <w:trPr>
          <w:trHeight w:val="454"/>
        </w:trPr>
        <w:tc>
          <w:tcPr>
            <w:tcW w:w="6912" w:type="dxa"/>
            <w:shd w:val="clear" w:color="auto" w:fill="DEEAF6" w:themeFill="accent1" w:themeFillTint="33"/>
            <w:vAlign w:val="center"/>
          </w:tcPr>
          <w:p w14:paraId="2505892A"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606BE599" w14:textId="77777777" w:rsidR="005B38C8" w:rsidRPr="00DA4EF8" w:rsidRDefault="00801DAF" w:rsidP="00801DAF">
            <w:pPr>
              <w:pStyle w:val="Tableheading"/>
              <w:jc w:val="center"/>
            </w:pPr>
            <w:r>
              <w:t>FREQUENCY</w:t>
            </w:r>
          </w:p>
        </w:tc>
      </w:tr>
      <w:tr w:rsidR="005B38C8" w:rsidRPr="005A754D" w14:paraId="5D8C01F7" w14:textId="77777777" w:rsidTr="005B38C8">
        <w:trPr>
          <w:trHeight w:val="283"/>
        </w:trPr>
        <w:tc>
          <w:tcPr>
            <w:tcW w:w="6912" w:type="dxa"/>
            <w:vAlign w:val="center"/>
          </w:tcPr>
          <w:p w14:paraId="0389FE11"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7E42A34B59384F0C87E0BF7450BF69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E489EC" w14:textId="29EA5EF9" w:rsidR="005B38C8" w:rsidRPr="00493773" w:rsidRDefault="003B71BB" w:rsidP="00493773">
                <w:pPr>
                  <w:pStyle w:val="Tabletext"/>
                  <w:spacing w:before="0" w:after="0"/>
                  <w:jc w:val="center"/>
                  <w:rPr>
                    <w:sz w:val="24"/>
                  </w:rPr>
                </w:pPr>
                <w:r>
                  <w:rPr>
                    <w:sz w:val="24"/>
                    <w:szCs w:val="24"/>
                  </w:rPr>
                  <w:t>Occasionally</w:t>
                </w:r>
              </w:p>
            </w:tc>
          </w:sdtContent>
        </w:sdt>
      </w:tr>
      <w:tr w:rsidR="005B38C8" w:rsidRPr="005A754D" w14:paraId="05DB9113" w14:textId="77777777" w:rsidTr="005B38C8">
        <w:trPr>
          <w:trHeight w:val="283"/>
        </w:trPr>
        <w:tc>
          <w:tcPr>
            <w:tcW w:w="6912" w:type="dxa"/>
            <w:vAlign w:val="center"/>
          </w:tcPr>
          <w:p w14:paraId="5F345BC3"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6A7084E0EAF24A3BA232635EC292DE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B12B6B" w14:textId="31641102" w:rsidR="005B38C8" w:rsidRPr="00493773" w:rsidRDefault="002E7FEE" w:rsidP="00493773">
                <w:pPr>
                  <w:pStyle w:val="Tabletext"/>
                  <w:spacing w:before="0" w:after="0"/>
                  <w:jc w:val="center"/>
                  <w:rPr>
                    <w:sz w:val="24"/>
                  </w:rPr>
                </w:pPr>
                <w:r>
                  <w:rPr>
                    <w:sz w:val="24"/>
                    <w:szCs w:val="24"/>
                  </w:rPr>
                  <w:t>Occasionally</w:t>
                </w:r>
              </w:p>
            </w:tc>
          </w:sdtContent>
        </w:sdt>
      </w:tr>
    </w:tbl>
    <w:p w14:paraId="53593A4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A45E4EE" w14:textId="77777777" w:rsidTr="00493773">
        <w:trPr>
          <w:trHeight w:val="454"/>
        </w:trPr>
        <w:tc>
          <w:tcPr>
            <w:tcW w:w="6912" w:type="dxa"/>
            <w:shd w:val="clear" w:color="auto" w:fill="DEEAF6" w:themeFill="accent1" w:themeFillTint="33"/>
            <w:vAlign w:val="center"/>
          </w:tcPr>
          <w:p w14:paraId="211D8E5C"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05EB2DBA" w14:textId="77777777" w:rsidR="005B38C8" w:rsidRPr="00DA4EF8" w:rsidRDefault="00493773" w:rsidP="00801DAF">
            <w:pPr>
              <w:pStyle w:val="Tableheading"/>
              <w:jc w:val="center"/>
            </w:pPr>
            <w:r>
              <w:t>FREQUENCY</w:t>
            </w:r>
          </w:p>
        </w:tc>
      </w:tr>
      <w:tr w:rsidR="005B38C8" w:rsidRPr="005A754D" w14:paraId="2E867493" w14:textId="77777777" w:rsidTr="005B38C8">
        <w:trPr>
          <w:trHeight w:val="283"/>
        </w:trPr>
        <w:tc>
          <w:tcPr>
            <w:tcW w:w="6912" w:type="dxa"/>
            <w:vAlign w:val="center"/>
          </w:tcPr>
          <w:p w14:paraId="566C4651"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20791A2DE6BF4897BD9FD393CDFABE1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D272B0" w14:textId="42374649" w:rsidR="005B38C8" w:rsidRPr="00493773" w:rsidRDefault="003B71BB" w:rsidP="00493773">
                <w:pPr>
                  <w:pStyle w:val="Tabletext"/>
                  <w:spacing w:before="0" w:after="0"/>
                  <w:jc w:val="center"/>
                  <w:rPr>
                    <w:sz w:val="24"/>
                  </w:rPr>
                </w:pPr>
                <w:r>
                  <w:rPr>
                    <w:sz w:val="24"/>
                    <w:szCs w:val="24"/>
                  </w:rPr>
                  <w:t>Occasionally</w:t>
                </w:r>
              </w:p>
            </w:tc>
          </w:sdtContent>
        </w:sdt>
      </w:tr>
      <w:tr w:rsidR="005B38C8" w:rsidRPr="005A754D" w14:paraId="21F986D2" w14:textId="77777777" w:rsidTr="005B38C8">
        <w:trPr>
          <w:trHeight w:val="283"/>
        </w:trPr>
        <w:tc>
          <w:tcPr>
            <w:tcW w:w="6912" w:type="dxa"/>
            <w:vAlign w:val="center"/>
          </w:tcPr>
          <w:p w14:paraId="7732EC70"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9FAEB2A272BA43AE977D0449E4E0FB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A57800" w14:textId="0016FB60"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52EF8F9D" w14:textId="77777777" w:rsidTr="005B38C8">
        <w:trPr>
          <w:trHeight w:val="283"/>
        </w:trPr>
        <w:tc>
          <w:tcPr>
            <w:tcW w:w="6912" w:type="dxa"/>
            <w:vAlign w:val="center"/>
          </w:tcPr>
          <w:p w14:paraId="7CB5F2A3"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323B90F22BCA4487A109243396FCB9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2A5AF0" w14:textId="46C6286C"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7E584EB0" w14:textId="77777777" w:rsidTr="005B38C8">
        <w:trPr>
          <w:trHeight w:val="283"/>
        </w:trPr>
        <w:tc>
          <w:tcPr>
            <w:tcW w:w="6912" w:type="dxa"/>
            <w:vAlign w:val="center"/>
          </w:tcPr>
          <w:p w14:paraId="4B655F90"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40985B1503A424883D23C66A58516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0FF5E0" w14:textId="7846D893"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1453E0CA" w14:textId="77777777" w:rsidTr="005B38C8">
        <w:trPr>
          <w:trHeight w:val="283"/>
        </w:trPr>
        <w:tc>
          <w:tcPr>
            <w:tcW w:w="6912" w:type="dxa"/>
            <w:vAlign w:val="center"/>
          </w:tcPr>
          <w:p w14:paraId="1CCFBE9C"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6BE44907FD8F4A81905078115EE6D1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D02622" w14:textId="0BC07482"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79058CC2" w14:textId="77777777" w:rsidTr="005B38C8">
        <w:trPr>
          <w:trHeight w:val="283"/>
        </w:trPr>
        <w:tc>
          <w:tcPr>
            <w:tcW w:w="6912" w:type="dxa"/>
            <w:vAlign w:val="center"/>
          </w:tcPr>
          <w:p w14:paraId="70E35137"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38042B33693A454193CE7FBCB4A56B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AF8EC9" w14:textId="1AB31AD0"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DE5DFF6" w14:textId="77777777" w:rsidTr="005B38C8">
        <w:trPr>
          <w:trHeight w:val="283"/>
        </w:trPr>
        <w:tc>
          <w:tcPr>
            <w:tcW w:w="6912" w:type="dxa"/>
            <w:vAlign w:val="center"/>
          </w:tcPr>
          <w:p w14:paraId="64F5E337" w14:textId="77777777" w:rsidR="005B38C8" w:rsidRPr="00493773" w:rsidRDefault="005B38C8" w:rsidP="00493773">
            <w:pPr>
              <w:pStyle w:val="Tabletext"/>
              <w:spacing w:before="0" w:after="0"/>
              <w:rPr>
                <w:sz w:val="24"/>
              </w:rPr>
            </w:pPr>
            <w:r w:rsidRPr="00493773">
              <w:rPr>
                <w:sz w:val="24"/>
              </w:rPr>
              <w:lastRenderedPageBreak/>
              <w:t>Push/pull</w:t>
            </w:r>
          </w:p>
        </w:tc>
        <w:sdt>
          <w:sdtPr>
            <w:rPr>
              <w:sz w:val="24"/>
              <w:szCs w:val="24"/>
            </w:rPr>
            <w:id w:val="407194577"/>
            <w:placeholder>
              <w:docPart w:val="EFD00F4E804445C7B73CC3B9E957C43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1A8ED2" w14:textId="14F7F227"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20B96625" w14:textId="77777777" w:rsidTr="005B38C8">
        <w:trPr>
          <w:trHeight w:val="283"/>
        </w:trPr>
        <w:tc>
          <w:tcPr>
            <w:tcW w:w="6912" w:type="dxa"/>
            <w:vAlign w:val="center"/>
          </w:tcPr>
          <w:p w14:paraId="36CDB9C2"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B7DDA8734C7746F68AC3000CAD2112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5C15B5" w14:textId="433A13DB" w:rsidR="005B38C8" w:rsidRPr="00493773" w:rsidRDefault="003B71BB" w:rsidP="00493773">
                <w:pPr>
                  <w:pStyle w:val="Tabletext"/>
                  <w:spacing w:before="0" w:after="0"/>
                  <w:jc w:val="center"/>
                  <w:rPr>
                    <w:sz w:val="24"/>
                  </w:rPr>
                </w:pPr>
                <w:r>
                  <w:rPr>
                    <w:sz w:val="24"/>
                    <w:szCs w:val="24"/>
                  </w:rPr>
                  <w:t>Never</w:t>
                </w:r>
              </w:p>
            </w:tc>
          </w:sdtContent>
        </w:sdt>
      </w:tr>
    </w:tbl>
    <w:p w14:paraId="0390656C"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441C67F" w14:textId="77777777" w:rsidTr="00493773">
        <w:trPr>
          <w:trHeight w:val="454"/>
        </w:trPr>
        <w:tc>
          <w:tcPr>
            <w:tcW w:w="6912" w:type="dxa"/>
            <w:shd w:val="clear" w:color="auto" w:fill="DEEAF6" w:themeFill="accent1" w:themeFillTint="33"/>
            <w:vAlign w:val="center"/>
          </w:tcPr>
          <w:p w14:paraId="558F9AC1"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0130B2A3" w14:textId="77777777" w:rsidR="005B38C8" w:rsidRPr="00DA4EF8" w:rsidRDefault="00493773" w:rsidP="00801DAF">
            <w:pPr>
              <w:pStyle w:val="Tableheading"/>
              <w:jc w:val="center"/>
            </w:pPr>
            <w:r>
              <w:t>FREQUENCY</w:t>
            </w:r>
          </w:p>
        </w:tc>
      </w:tr>
      <w:tr w:rsidR="005B38C8" w:rsidRPr="005A754D" w14:paraId="36B9B9EB" w14:textId="77777777" w:rsidTr="005B38C8">
        <w:trPr>
          <w:trHeight w:val="283"/>
        </w:trPr>
        <w:tc>
          <w:tcPr>
            <w:tcW w:w="6912" w:type="dxa"/>
            <w:vAlign w:val="center"/>
          </w:tcPr>
          <w:p w14:paraId="2A68C138"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CCD0249324214EF18CB9A789290831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C94070" w14:textId="17BAE478" w:rsidR="005B38C8" w:rsidRPr="00493773" w:rsidRDefault="003B71BB" w:rsidP="00493773">
                <w:pPr>
                  <w:pStyle w:val="Tabletext"/>
                  <w:spacing w:before="0" w:after="0"/>
                  <w:jc w:val="center"/>
                  <w:rPr>
                    <w:sz w:val="24"/>
                  </w:rPr>
                </w:pPr>
                <w:r>
                  <w:rPr>
                    <w:sz w:val="24"/>
                    <w:szCs w:val="24"/>
                  </w:rPr>
                  <w:t>Occasionally</w:t>
                </w:r>
              </w:p>
            </w:tc>
          </w:sdtContent>
        </w:sdt>
      </w:tr>
      <w:tr w:rsidR="005B38C8" w:rsidRPr="005A754D" w14:paraId="2E7B5257" w14:textId="77777777" w:rsidTr="005B38C8">
        <w:trPr>
          <w:trHeight w:val="283"/>
        </w:trPr>
        <w:tc>
          <w:tcPr>
            <w:tcW w:w="6912" w:type="dxa"/>
            <w:vAlign w:val="center"/>
          </w:tcPr>
          <w:p w14:paraId="0E1E2CD0"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F80F44EDA66B448D869AF8F54BE5FC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A9E322" w14:textId="354D85A8" w:rsidR="005B38C8" w:rsidRPr="00493773" w:rsidRDefault="002E7FEE" w:rsidP="00493773">
                <w:pPr>
                  <w:pStyle w:val="Tabletext"/>
                  <w:spacing w:before="0" w:after="0"/>
                  <w:jc w:val="center"/>
                  <w:rPr>
                    <w:sz w:val="24"/>
                  </w:rPr>
                </w:pPr>
                <w:r>
                  <w:rPr>
                    <w:sz w:val="24"/>
                    <w:szCs w:val="24"/>
                  </w:rPr>
                  <w:t>Occasionally</w:t>
                </w:r>
              </w:p>
            </w:tc>
          </w:sdtContent>
        </w:sdt>
      </w:tr>
      <w:tr w:rsidR="005B38C8" w:rsidRPr="005A754D" w14:paraId="3A3C03B7" w14:textId="77777777" w:rsidTr="005B38C8">
        <w:trPr>
          <w:trHeight w:val="283"/>
        </w:trPr>
        <w:tc>
          <w:tcPr>
            <w:tcW w:w="6912" w:type="dxa"/>
            <w:vAlign w:val="center"/>
          </w:tcPr>
          <w:p w14:paraId="4C1295EB"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C5C15753DEC94EB195787831B8DC1A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0E28B3" w14:textId="25C4AAFE" w:rsidR="005B38C8" w:rsidRPr="00493773" w:rsidRDefault="003B71BB" w:rsidP="00493773">
                <w:pPr>
                  <w:pStyle w:val="Tabletext"/>
                  <w:spacing w:before="0" w:after="0"/>
                  <w:jc w:val="center"/>
                  <w:rPr>
                    <w:sz w:val="24"/>
                  </w:rPr>
                </w:pPr>
                <w:r>
                  <w:rPr>
                    <w:sz w:val="24"/>
                    <w:szCs w:val="24"/>
                  </w:rPr>
                  <w:t>Never</w:t>
                </w:r>
              </w:p>
            </w:tc>
          </w:sdtContent>
        </w:sdt>
      </w:tr>
    </w:tbl>
    <w:p w14:paraId="2B674F2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9682FFB" w14:textId="77777777" w:rsidTr="00493773">
        <w:trPr>
          <w:trHeight w:val="454"/>
        </w:trPr>
        <w:tc>
          <w:tcPr>
            <w:tcW w:w="6912" w:type="dxa"/>
            <w:shd w:val="clear" w:color="auto" w:fill="DEEAF6" w:themeFill="accent1" w:themeFillTint="33"/>
            <w:vAlign w:val="center"/>
          </w:tcPr>
          <w:p w14:paraId="3554AA8B"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C1F5763" w14:textId="77777777" w:rsidR="005B38C8" w:rsidRPr="00DA4EF8" w:rsidRDefault="00493773" w:rsidP="00493773">
            <w:pPr>
              <w:pStyle w:val="Tableheading"/>
              <w:jc w:val="center"/>
            </w:pPr>
            <w:r>
              <w:t>FREQUENCY</w:t>
            </w:r>
          </w:p>
        </w:tc>
      </w:tr>
      <w:tr w:rsidR="005B38C8" w:rsidRPr="005A754D" w14:paraId="52B97908" w14:textId="77777777" w:rsidTr="00442939">
        <w:trPr>
          <w:trHeight w:val="283"/>
        </w:trPr>
        <w:tc>
          <w:tcPr>
            <w:tcW w:w="6912" w:type="dxa"/>
            <w:vAlign w:val="center"/>
          </w:tcPr>
          <w:p w14:paraId="1D0580CF"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624073BDD10F4C4C8EE288DED9E558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2B49C1" w14:textId="67ED9D3F"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657D2D9" w14:textId="77777777" w:rsidTr="00442939">
        <w:trPr>
          <w:trHeight w:val="283"/>
        </w:trPr>
        <w:tc>
          <w:tcPr>
            <w:tcW w:w="6912" w:type="dxa"/>
            <w:vAlign w:val="center"/>
          </w:tcPr>
          <w:p w14:paraId="306514EE"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74B0143B7E2B4D3FB81C5E8B609F72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E0ACF4" w14:textId="6C2F674C"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6D3BBEE0" w14:textId="77777777" w:rsidTr="00442939">
        <w:trPr>
          <w:trHeight w:val="283"/>
        </w:trPr>
        <w:tc>
          <w:tcPr>
            <w:tcW w:w="6912" w:type="dxa"/>
            <w:vAlign w:val="center"/>
          </w:tcPr>
          <w:p w14:paraId="6240B03D"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604CCAC294FC429898C4AB26928227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B5F318" w14:textId="5A8138CB"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059B1A9" w14:textId="77777777" w:rsidTr="00442939">
        <w:trPr>
          <w:trHeight w:val="283"/>
        </w:trPr>
        <w:tc>
          <w:tcPr>
            <w:tcW w:w="6912" w:type="dxa"/>
            <w:vAlign w:val="center"/>
          </w:tcPr>
          <w:p w14:paraId="28168B71"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B96807D7EFE14BA597D283FF37EFFF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F02F78" w14:textId="27672CD1"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621979B2" w14:textId="77777777" w:rsidTr="00442939">
        <w:trPr>
          <w:trHeight w:val="283"/>
        </w:trPr>
        <w:tc>
          <w:tcPr>
            <w:tcW w:w="6912" w:type="dxa"/>
            <w:vAlign w:val="center"/>
          </w:tcPr>
          <w:p w14:paraId="7C017A88"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01AC28392094484EA35068B050F66C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6A0F3" w14:textId="750D3ECA"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977DA95" w14:textId="77777777" w:rsidTr="00442939">
        <w:trPr>
          <w:trHeight w:val="283"/>
        </w:trPr>
        <w:tc>
          <w:tcPr>
            <w:tcW w:w="6912" w:type="dxa"/>
            <w:vAlign w:val="center"/>
          </w:tcPr>
          <w:p w14:paraId="065E7F54"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10C3570AAE5743E6BBAC0AD8BEC42C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476EF0" w14:textId="56398BC1"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44945BA9" w14:textId="77777777" w:rsidTr="00442939">
        <w:trPr>
          <w:trHeight w:val="283"/>
        </w:trPr>
        <w:tc>
          <w:tcPr>
            <w:tcW w:w="6912" w:type="dxa"/>
            <w:vAlign w:val="center"/>
          </w:tcPr>
          <w:p w14:paraId="460967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954DB9E6E2FF4D13ADC835585AE8A8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D2F1D5" w14:textId="13DB8E9D"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7F4C7A21" w14:textId="77777777" w:rsidTr="00442939">
        <w:trPr>
          <w:trHeight w:val="283"/>
        </w:trPr>
        <w:tc>
          <w:tcPr>
            <w:tcW w:w="6912" w:type="dxa"/>
            <w:vAlign w:val="center"/>
          </w:tcPr>
          <w:p w14:paraId="0A8D2FCD"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0D79736D67754BC29373EA2D5957C5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6F70EF" w14:textId="792F427C" w:rsidR="005B38C8" w:rsidRPr="00493773" w:rsidRDefault="003B71BB" w:rsidP="00493773">
                <w:pPr>
                  <w:pStyle w:val="Tabletext"/>
                  <w:spacing w:before="0" w:after="0"/>
                  <w:jc w:val="center"/>
                  <w:rPr>
                    <w:sz w:val="24"/>
                  </w:rPr>
                </w:pPr>
                <w:r>
                  <w:rPr>
                    <w:sz w:val="24"/>
                    <w:szCs w:val="24"/>
                  </w:rPr>
                  <w:t>Never</w:t>
                </w:r>
              </w:p>
            </w:tc>
          </w:sdtContent>
        </w:sdt>
      </w:tr>
      <w:tr w:rsidR="005B38C8" w:rsidRPr="00311AE8" w14:paraId="14D725D4" w14:textId="77777777" w:rsidTr="00442939">
        <w:trPr>
          <w:trHeight w:val="283"/>
        </w:trPr>
        <w:tc>
          <w:tcPr>
            <w:tcW w:w="6912" w:type="dxa"/>
            <w:vAlign w:val="center"/>
          </w:tcPr>
          <w:p w14:paraId="33F6471D"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425AAB0E7B7C4DFC9D965060873249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12F895" w14:textId="69BC8773" w:rsidR="005B38C8" w:rsidRPr="005F1B26" w:rsidRDefault="003B71BB" w:rsidP="00493773">
                <w:pPr>
                  <w:pStyle w:val="Tabletext"/>
                  <w:spacing w:before="0" w:after="0"/>
                  <w:jc w:val="center"/>
                  <w:rPr>
                    <w:sz w:val="24"/>
                  </w:rPr>
                </w:pPr>
                <w:r>
                  <w:rPr>
                    <w:sz w:val="24"/>
                    <w:szCs w:val="24"/>
                  </w:rPr>
                  <w:t>Never</w:t>
                </w:r>
              </w:p>
            </w:tc>
          </w:sdtContent>
        </w:sdt>
      </w:tr>
      <w:tr w:rsidR="003B7B87" w:rsidRPr="00311AE8" w14:paraId="3190F275" w14:textId="77777777" w:rsidTr="00442939">
        <w:trPr>
          <w:trHeight w:val="283"/>
        </w:trPr>
        <w:tc>
          <w:tcPr>
            <w:tcW w:w="6912" w:type="dxa"/>
            <w:vAlign w:val="center"/>
          </w:tcPr>
          <w:p w14:paraId="1CD2E440"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635F496F6B804C9DAA6EB5687F2A54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8B217F" w14:textId="5B652D9C" w:rsidR="003B7B87" w:rsidRPr="005F1B26" w:rsidRDefault="003B71BB" w:rsidP="00493773">
                <w:pPr>
                  <w:pStyle w:val="Tabletext"/>
                  <w:spacing w:before="0" w:after="0"/>
                  <w:jc w:val="center"/>
                  <w:rPr>
                    <w:sz w:val="24"/>
                    <w:szCs w:val="24"/>
                  </w:rPr>
                </w:pPr>
                <w:r>
                  <w:rPr>
                    <w:sz w:val="24"/>
                    <w:szCs w:val="24"/>
                  </w:rPr>
                  <w:t>Never</w:t>
                </w:r>
              </w:p>
            </w:tc>
          </w:sdtContent>
        </w:sdt>
      </w:tr>
    </w:tbl>
    <w:p w14:paraId="20B24CDF" w14:textId="77777777" w:rsidR="002A43D2" w:rsidRDefault="002A43D2" w:rsidP="00493773">
      <w:pPr>
        <w:spacing w:after="0"/>
        <w:rPr>
          <w:sz w:val="4"/>
        </w:rPr>
      </w:pPr>
    </w:p>
    <w:p w14:paraId="733BBCBC"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401EE20" w14:textId="77777777" w:rsidTr="00493773">
        <w:trPr>
          <w:trHeight w:val="454"/>
        </w:trPr>
        <w:tc>
          <w:tcPr>
            <w:tcW w:w="6912" w:type="dxa"/>
            <w:shd w:val="clear" w:color="auto" w:fill="DEEAF6" w:themeFill="accent1" w:themeFillTint="33"/>
            <w:vAlign w:val="center"/>
          </w:tcPr>
          <w:p w14:paraId="55C45B34"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68EBAABC" w14:textId="77777777" w:rsidR="005B38C8" w:rsidRPr="00DA4EF8" w:rsidRDefault="00493773" w:rsidP="00493773">
            <w:pPr>
              <w:pStyle w:val="Tableheading"/>
              <w:jc w:val="center"/>
            </w:pPr>
            <w:r>
              <w:t>FREQUENCY</w:t>
            </w:r>
          </w:p>
        </w:tc>
      </w:tr>
      <w:tr w:rsidR="005B38C8" w:rsidRPr="005A754D" w14:paraId="5F8D5316" w14:textId="77777777" w:rsidTr="00442939">
        <w:trPr>
          <w:trHeight w:val="283"/>
        </w:trPr>
        <w:tc>
          <w:tcPr>
            <w:tcW w:w="6912" w:type="dxa"/>
            <w:vAlign w:val="center"/>
          </w:tcPr>
          <w:p w14:paraId="491916D1"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F557D2EA73F64075B5B78229CC1DE3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8D3DEB" w14:textId="6ACE5AFE" w:rsidR="005B38C8" w:rsidRPr="00493773" w:rsidRDefault="003B71BB" w:rsidP="00715C75">
                <w:pPr>
                  <w:pStyle w:val="Tabletext"/>
                  <w:spacing w:before="0" w:after="0"/>
                  <w:jc w:val="center"/>
                  <w:rPr>
                    <w:sz w:val="24"/>
                  </w:rPr>
                </w:pPr>
                <w:r>
                  <w:rPr>
                    <w:sz w:val="24"/>
                    <w:szCs w:val="24"/>
                  </w:rPr>
                  <w:t>Never</w:t>
                </w:r>
              </w:p>
            </w:tc>
          </w:sdtContent>
        </w:sdt>
      </w:tr>
      <w:tr w:rsidR="005B38C8" w:rsidRPr="005A754D" w14:paraId="52E391F9" w14:textId="77777777" w:rsidTr="00442939">
        <w:trPr>
          <w:trHeight w:val="283"/>
        </w:trPr>
        <w:tc>
          <w:tcPr>
            <w:tcW w:w="6912" w:type="dxa"/>
            <w:vAlign w:val="center"/>
          </w:tcPr>
          <w:p w14:paraId="4BB9505A" w14:textId="1C7660E9"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67165C6856694856A90C4A39C906C9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4C72FA" w14:textId="34D9A407" w:rsidR="005B38C8" w:rsidRPr="00493773" w:rsidRDefault="003B71BB" w:rsidP="00715C75">
                <w:pPr>
                  <w:pStyle w:val="Tabletext"/>
                  <w:spacing w:before="0" w:after="0"/>
                  <w:jc w:val="center"/>
                  <w:rPr>
                    <w:sz w:val="24"/>
                  </w:rPr>
                </w:pPr>
                <w:r>
                  <w:rPr>
                    <w:sz w:val="24"/>
                    <w:szCs w:val="24"/>
                  </w:rPr>
                  <w:t>Never</w:t>
                </w:r>
              </w:p>
            </w:tc>
          </w:sdtContent>
        </w:sdt>
      </w:tr>
    </w:tbl>
    <w:p w14:paraId="7F63DD49"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E07D" w14:textId="77777777" w:rsidR="00F2010F" w:rsidRDefault="00F2010F" w:rsidP="00456927">
      <w:pPr>
        <w:spacing w:after="0"/>
      </w:pPr>
      <w:r>
        <w:separator/>
      </w:r>
    </w:p>
  </w:endnote>
  <w:endnote w:type="continuationSeparator" w:id="0">
    <w:p w14:paraId="06ADA4F4" w14:textId="77777777" w:rsidR="00F2010F" w:rsidRDefault="00F2010F"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348A" w14:textId="77777777" w:rsidR="00DD00E3" w:rsidRDefault="00DD00E3" w:rsidP="00DD00E3">
    <w:pPr>
      <w:pStyle w:val="Head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AB08" w14:textId="77777777" w:rsidR="00F2010F" w:rsidRDefault="00F2010F" w:rsidP="00456927">
      <w:pPr>
        <w:spacing w:after="0"/>
      </w:pPr>
      <w:r>
        <w:separator/>
      </w:r>
    </w:p>
  </w:footnote>
  <w:footnote w:type="continuationSeparator" w:id="0">
    <w:p w14:paraId="63F36A44" w14:textId="77777777" w:rsidR="00F2010F" w:rsidRDefault="00F2010F"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E1CB"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415807"/>
    <w:multiLevelType w:val="hybridMultilevel"/>
    <w:tmpl w:val="A8543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92F5DEF"/>
    <w:multiLevelType w:val="hybridMultilevel"/>
    <w:tmpl w:val="2BAE36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70701"/>
    <w:multiLevelType w:val="hybridMultilevel"/>
    <w:tmpl w:val="C42EB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452E5"/>
    <w:multiLevelType w:val="hybridMultilevel"/>
    <w:tmpl w:val="4BA0C2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B7C41E1"/>
    <w:multiLevelType w:val="hybridMultilevel"/>
    <w:tmpl w:val="3746CB82"/>
    <w:lvl w:ilvl="0" w:tplc="64D240F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0"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C11B9E"/>
    <w:multiLevelType w:val="hybridMultilevel"/>
    <w:tmpl w:val="4E1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C91BC3"/>
    <w:multiLevelType w:val="hybridMultilevel"/>
    <w:tmpl w:val="57469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0"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5A46DC"/>
    <w:multiLevelType w:val="multilevel"/>
    <w:tmpl w:val="4836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270899"/>
    <w:multiLevelType w:val="singleLevel"/>
    <w:tmpl w:val="0C09000F"/>
    <w:lvl w:ilvl="0">
      <w:start w:val="1"/>
      <w:numFmt w:val="decimal"/>
      <w:lvlText w:val="%1."/>
      <w:lvlJc w:val="left"/>
      <w:pPr>
        <w:ind w:left="360" w:hanging="360"/>
      </w:pPr>
    </w:lvl>
  </w:abstractNum>
  <w:abstractNum w:abstractNumId="36" w15:restartNumberingAfterBreak="0">
    <w:nsid w:val="72B856DD"/>
    <w:multiLevelType w:val="hybridMultilevel"/>
    <w:tmpl w:val="3186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20316503">
    <w:abstractNumId w:val="18"/>
  </w:num>
  <w:num w:numId="2" w16cid:durableId="1847594278">
    <w:abstractNumId w:val="18"/>
  </w:num>
  <w:num w:numId="3" w16cid:durableId="1337004488">
    <w:abstractNumId w:val="19"/>
  </w:num>
  <w:num w:numId="4" w16cid:durableId="1871261510">
    <w:abstractNumId w:val="18"/>
  </w:num>
  <w:num w:numId="5" w16cid:durableId="751199374">
    <w:abstractNumId w:val="19"/>
  </w:num>
  <w:num w:numId="6" w16cid:durableId="1496411115">
    <w:abstractNumId w:val="2"/>
  </w:num>
  <w:num w:numId="7" w16cid:durableId="1864897159">
    <w:abstractNumId w:val="0"/>
  </w:num>
  <w:num w:numId="8" w16cid:durableId="1068646101">
    <w:abstractNumId w:val="22"/>
  </w:num>
  <w:num w:numId="9" w16cid:durableId="2013602721">
    <w:abstractNumId w:val="26"/>
  </w:num>
  <w:num w:numId="10" w16cid:durableId="535385277">
    <w:abstractNumId w:val="13"/>
  </w:num>
  <w:num w:numId="11" w16cid:durableId="790827104">
    <w:abstractNumId w:val="33"/>
  </w:num>
  <w:num w:numId="12" w16cid:durableId="1449273568">
    <w:abstractNumId w:val="7"/>
  </w:num>
  <w:num w:numId="13" w16cid:durableId="660622560">
    <w:abstractNumId w:val="32"/>
  </w:num>
  <w:num w:numId="14" w16cid:durableId="1096634547">
    <w:abstractNumId w:val="12"/>
  </w:num>
  <w:num w:numId="15" w16cid:durableId="218594621">
    <w:abstractNumId w:val="38"/>
  </w:num>
  <w:num w:numId="16" w16cid:durableId="966856469">
    <w:abstractNumId w:val="35"/>
  </w:num>
  <w:num w:numId="17" w16cid:durableId="561332745">
    <w:abstractNumId w:val="6"/>
  </w:num>
  <w:num w:numId="18" w16cid:durableId="1668437436">
    <w:abstractNumId w:val="31"/>
  </w:num>
  <w:num w:numId="19" w16cid:durableId="918713373">
    <w:abstractNumId w:val="29"/>
  </w:num>
  <w:num w:numId="20" w16cid:durableId="340788398">
    <w:abstractNumId w:val="25"/>
  </w:num>
  <w:num w:numId="21" w16cid:durableId="1249315217">
    <w:abstractNumId w:val="9"/>
  </w:num>
  <w:num w:numId="22" w16cid:durableId="1323386420">
    <w:abstractNumId w:val="28"/>
  </w:num>
  <w:num w:numId="23" w16cid:durableId="229275696">
    <w:abstractNumId w:val="1"/>
  </w:num>
  <w:num w:numId="24" w16cid:durableId="1383868332">
    <w:abstractNumId w:val="20"/>
  </w:num>
  <w:num w:numId="25" w16cid:durableId="1398673876">
    <w:abstractNumId w:val="14"/>
  </w:num>
  <w:num w:numId="26" w16cid:durableId="782529778">
    <w:abstractNumId w:val="15"/>
  </w:num>
  <w:num w:numId="27" w16cid:durableId="210045729">
    <w:abstractNumId w:val="37"/>
  </w:num>
  <w:num w:numId="28" w16cid:durableId="443039425">
    <w:abstractNumId w:val="16"/>
  </w:num>
  <w:num w:numId="29" w16cid:durableId="1563062133">
    <w:abstractNumId w:val="3"/>
  </w:num>
  <w:num w:numId="30" w16cid:durableId="1321883609">
    <w:abstractNumId w:val="4"/>
  </w:num>
  <w:num w:numId="31" w16cid:durableId="953556032">
    <w:abstractNumId w:val="30"/>
  </w:num>
  <w:num w:numId="32" w16cid:durableId="1266767896">
    <w:abstractNumId w:val="23"/>
  </w:num>
  <w:num w:numId="33" w16cid:durableId="1845587922">
    <w:abstractNumId w:val="27"/>
  </w:num>
  <w:num w:numId="34" w16cid:durableId="418212325">
    <w:abstractNumId w:val="8"/>
  </w:num>
  <w:num w:numId="35" w16cid:durableId="569191493">
    <w:abstractNumId w:val="10"/>
  </w:num>
  <w:num w:numId="36" w16cid:durableId="256601857">
    <w:abstractNumId w:val="17"/>
  </w:num>
  <w:num w:numId="37" w16cid:durableId="1206287964">
    <w:abstractNumId w:val="36"/>
  </w:num>
  <w:num w:numId="38" w16cid:durableId="2015061250">
    <w:abstractNumId w:val="21"/>
  </w:num>
  <w:num w:numId="39" w16cid:durableId="828256990">
    <w:abstractNumId w:val="11"/>
  </w:num>
  <w:num w:numId="40" w16cid:durableId="934947676">
    <w:abstractNumId w:val="5"/>
  </w:num>
  <w:num w:numId="41" w16cid:durableId="755328215">
    <w:abstractNumId w:val="24"/>
  </w:num>
  <w:num w:numId="42" w16cid:durableId="11896796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A3"/>
    <w:rsid w:val="000021F5"/>
    <w:rsid w:val="000043CB"/>
    <w:rsid w:val="00005214"/>
    <w:rsid w:val="00006312"/>
    <w:rsid w:val="00015483"/>
    <w:rsid w:val="0001642D"/>
    <w:rsid w:val="000342E3"/>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878C2"/>
    <w:rsid w:val="0009015A"/>
    <w:rsid w:val="00090C5A"/>
    <w:rsid w:val="00094562"/>
    <w:rsid w:val="00096158"/>
    <w:rsid w:val="000A3C25"/>
    <w:rsid w:val="000A5186"/>
    <w:rsid w:val="000B622C"/>
    <w:rsid w:val="000C3654"/>
    <w:rsid w:val="000C452E"/>
    <w:rsid w:val="000C500A"/>
    <w:rsid w:val="000D6CC6"/>
    <w:rsid w:val="000E2939"/>
    <w:rsid w:val="000E639E"/>
    <w:rsid w:val="000F2684"/>
    <w:rsid w:val="000F2688"/>
    <w:rsid w:val="0010052B"/>
    <w:rsid w:val="00114AC8"/>
    <w:rsid w:val="00114CE0"/>
    <w:rsid w:val="00127312"/>
    <w:rsid w:val="00137188"/>
    <w:rsid w:val="001429A6"/>
    <w:rsid w:val="00143EFE"/>
    <w:rsid w:val="001501F0"/>
    <w:rsid w:val="0015056D"/>
    <w:rsid w:val="001552C6"/>
    <w:rsid w:val="00160D2A"/>
    <w:rsid w:val="00166318"/>
    <w:rsid w:val="0016790E"/>
    <w:rsid w:val="00173E02"/>
    <w:rsid w:val="00175B35"/>
    <w:rsid w:val="0017746E"/>
    <w:rsid w:val="00183A2A"/>
    <w:rsid w:val="00185003"/>
    <w:rsid w:val="001905C2"/>
    <w:rsid w:val="001948AD"/>
    <w:rsid w:val="00196DC8"/>
    <w:rsid w:val="001A08F7"/>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0734"/>
    <w:rsid w:val="002113B4"/>
    <w:rsid w:val="0021151E"/>
    <w:rsid w:val="00214732"/>
    <w:rsid w:val="00220092"/>
    <w:rsid w:val="0022484E"/>
    <w:rsid w:val="0022677F"/>
    <w:rsid w:val="0023024E"/>
    <w:rsid w:val="00231B57"/>
    <w:rsid w:val="00236299"/>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6A32"/>
    <w:rsid w:val="002E78B8"/>
    <w:rsid w:val="002E7FEE"/>
    <w:rsid w:val="002F0510"/>
    <w:rsid w:val="002F3365"/>
    <w:rsid w:val="002F69C3"/>
    <w:rsid w:val="0030208D"/>
    <w:rsid w:val="003020B5"/>
    <w:rsid w:val="00305A5F"/>
    <w:rsid w:val="00306ED0"/>
    <w:rsid w:val="0031523D"/>
    <w:rsid w:val="00323C09"/>
    <w:rsid w:val="00326758"/>
    <w:rsid w:val="00327679"/>
    <w:rsid w:val="00334F25"/>
    <w:rsid w:val="0033768C"/>
    <w:rsid w:val="00344845"/>
    <w:rsid w:val="00344EF1"/>
    <w:rsid w:val="003461EF"/>
    <w:rsid w:val="00347432"/>
    <w:rsid w:val="00350170"/>
    <w:rsid w:val="0035537A"/>
    <w:rsid w:val="00356DD0"/>
    <w:rsid w:val="00361A15"/>
    <w:rsid w:val="003660FD"/>
    <w:rsid w:val="00366983"/>
    <w:rsid w:val="00367C98"/>
    <w:rsid w:val="00373FED"/>
    <w:rsid w:val="003743B3"/>
    <w:rsid w:val="00377389"/>
    <w:rsid w:val="00384332"/>
    <w:rsid w:val="0039040A"/>
    <w:rsid w:val="00392AFC"/>
    <w:rsid w:val="00394A89"/>
    <w:rsid w:val="003958AF"/>
    <w:rsid w:val="00395E36"/>
    <w:rsid w:val="003A2225"/>
    <w:rsid w:val="003A3785"/>
    <w:rsid w:val="003B71BB"/>
    <w:rsid w:val="003B7B87"/>
    <w:rsid w:val="003C6108"/>
    <w:rsid w:val="003C6256"/>
    <w:rsid w:val="003D1A1A"/>
    <w:rsid w:val="003D422A"/>
    <w:rsid w:val="003E1E8C"/>
    <w:rsid w:val="003F5046"/>
    <w:rsid w:val="00402D13"/>
    <w:rsid w:val="004061F4"/>
    <w:rsid w:val="00410BF0"/>
    <w:rsid w:val="004121AA"/>
    <w:rsid w:val="00423241"/>
    <w:rsid w:val="0042331E"/>
    <w:rsid w:val="00432969"/>
    <w:rsid w:val="00434524"/>
    <w:rsid w:val="0043559B"/>
    <w:rsid w:val="00440141"/>
    <w:rsid w:val="00440D74"/>
    <w:rsid w:val="00441286"/>
    <w:rsid w:val="00441ECC"/>
    <w:rsid w:val="00442939"/>
    <w:rsid w:val="00442BED"/>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968C7"/>
    <w:rsid w:val="004A2C60"/>
    <w:rsid w:val="004A3822"/>
    <w:rsid w:val="004A5A47"/>
    <w:rsid w:val="004A7311"/>
    <w:rsid w:val="004B1A7E"/>
    <w:rsid w:val="004B32D2"/>
    <w:rsid w:val="004C1716"/>
    <w:rsid w:val="004C6C23"/>
    <w:rsid w:val="004F2565"/>
    <w:rsid w:val="004F3F6F"/>
    <w:rsid w:val="004F4613"/>
    <w:rsid w:val="004F46AC"/>
    <w:rsid w:val="004F74D8"/>
    <w:rsid w:val="00505A6D"/>
    <w:rsid w:val="00507949"/>
    <w:rsid w:val="005107B8"/>
    <w:rsid w:val="00514711"/>
    <w:rsid w:val="00522234"/>
    <w:rsid w:val="0052245D"/>
    <w:rsid w:val="0053083B"/>
    <w:rsid w:val="00536C34"/>
    <w:rsid w:val="00541C41"/>
    <w:rsid w:val="005466BD"/>
    <w:rsid w:val="0054727B"/>
    <w:rsid w:val="0055314F"/>
    <w:rsid w:val="0055729E"/>
    <w:rsid w:val="00561454"/>
    <w:rsid w:val="00573D58"/>
    <w:rsid w:val="0057510C"/>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C6EEF"/>
    <w:rsid w:val="005D4959"/>
    <w:rsid w:val="005D4EDB"/>
    <w:rsid w:val="005D5063"/>
    <w:rsid w:val="005D71BC"/>
    <w:rsid w:val="005E0077"/>
    <w:rsid w:val="005E2EBD"/>
    <w:rsid w:val="005E4E9D"/>
    <w:rsid w:val="005E561D"/>
    <w:rsid w:val="005F1480"/>
    <w:rsid w:val="005F1A2B"/>
    <w:rsid w:val="005F1B26"/>
    <w:rsid w:val="00601827"/>
    <w:rsid w:val="006030D0"/>
    <w:rsid w:val="00604AD4"/>
    <w:rsid w:val="00604B5C"/>
    <w:rsid w:val="00615D88"/>
    <w:rsid w:val="00621532"/>
    <w:rsid w:val="00622D9B"/>
    <w:rsid w:val="00626AEC"/>
    <w:rsid w:val="00634E13"/>
    <w:rsid w:val="006522B3"/>
    <w:rsid w:val="00653FBE"/>
    <w:rsid w:val="00661329"/>
    <w:rsid w:val="006616A2"/>
    <w:rsid w:val="00665693"/>
    <w:rsid w:val="00666999"/>
    <w:rsid w:val="00676EE5"/>
    <w:rsid w:val="006822CC"/>
    <w:rsid w:val="00685107"/>
    <w:rsid w:val="006873BA"/>
    <w:rsid w:val="006912A5"/>
    <w:rsid w:val="0069634D"/>
    <w:rsid w:val="006A0387"/>
    <w:rsid w:val="006A159D"/>
    <w:rsid w:val="006A7AC6"/>
    <w:rsid w:val="006B5CD6"/>
    <w:rsid w:val="006C102C"/>
    <w:rsid w:val="006C3FCC"/>
    <w:rsid w:val="006C7246"/>
    <w:rsid w:val="006C74CE"/>
    <w:rsid w:val="006E453E"/>
    <w:rsid w:val="006F09E8"/>
    <w:rsid w:val="006F64B7"/>
    <w:rsid w:val="007010FB"/>
    <w:rsid w:val="00701A46"/>
    <w:rsid w:val="007117A5"/>
    <w:rsid w:val="00712EF1"/>
    <w:rsid w:val="00715C75"/>
    <w:rsid w:val="007174AE"/>
    <w:rsid w:val="00717B1B"/>
    <w:rsid w:val="0072498E"/>
    <w:rsid w:val="00725A09"/>
    <w:rsid w:val="00727237"/>
    <w:rsid w:val="00737F55"/>
    <w:rsid w:val="00745CEA"/>
    <w:rsid w:val="007471D6"/>
    <w:rsid w:val="00753085"/>
    <w:rsid w:val="00764EF4"/>
    <w:rsid w:val="007702B5"/>
    <w:rsid w:val="007774E5"/>
    <w:rsid w:val="007804DE"/>
    <w:rsid w:val="007B1196"/>
    <w:rsid w:val="007B23B6"/>
    <w:rsid w:val="007B4877"/>
    <w:rsid w:val="007C029B"/>
    <w:rsid w:val="007C03C0"/>
    <w:rsid w:val="007C257B"/>
    <w:rsid w:val="007C40E2"/>
    <w:rsid w:val="007D7E64"/>
    <w:rsid w:val="007E0752"/>
    <w:rsid w:val="007E23ED"/>
    <w:rsid w:val="007E396F"/>
    <w:rsid w:val="007E3B64"/>
    <w:rsid w:val="007E4124"/>
    <w:rsid w:val="007F088F"/>
    <w:rsid w:val="007F332D"/>
    <w:rsid w:val="007F700C"/>
    <w:rsid w:val="00801DAF"/>
    <w:rsid w:val="00802C7D"/>
    <w:rsid w:val="00810089"/>
    <w:rsid w:val="00814878"/>
    <w:rsid w:val="0081518C"/>
    <w:rsid w:val="00816ACF"/>
    <w:rsid w:val="00820354"/>
    <w:rsid w:val="00820A6E"/>
    <w:rsid w:val="00827843"/>
    <w:rsid w:val="008343E7"/>
    <w:rsid w:val="0083521F"/>
    <w:rsid w:val="008439B7"/>
    <w:rsid w:val="008457CF"/>
    <w:rsid w:val="00853027"/>
    <w:rsid w:val="0085512F"/>
    <w:rsid w:val="0085751D"/>
    <w:rsid w:val="00860D79"/>
    <w:rsid w:val="008612C8"/>
    <w:rsid w:val="008707DA"/>
    <w:rsid w:val="008778EF"/>
    <w:rsid w:val="00887553"/>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0281A"/>
    <w:rsid w:val="0090404D"/>
    <w:rsid w:val="00910A68"/>
    <w:rsid w:val="0091264C"/>
    <w:rsid w:val="00914F3E"/>
    <w:rsid w:val="0091504C"/>
    <w:rsid w:val="00917324"/>
    <w:rsid w:val="00917A43"/>
    <w:rsid w:val="00917AED"/>
    <w:rsid w:val="00921435"/>
    <w:rsid w:val="00925679"/>
    <w:rsid w:val="00925D84"/>
    <w:rsid w:val="009304D0"/>
    <w:rsid w:val="00931430"/>
    <w:rsid w:val="0093491F"/>
    <w:rsid w:val="00934BF6"/>
    <w:rsid w:val="00934C54"/>
    <w:rsid w:val="00944B05"/>
    <w:rsid w:val="009468CB"/>
    <w:rsid w:val="00951EF1"/>
    <w:rsid w:val="00956BB9"/>
    <w:rsid w:val="00974E6A"/>
    <w:rsid w:val="0097715C"/>
    <w:rsid w:val="00982A27"/>
    <w:rsid w:val="00986862"/>
    <w:rsid w:val="00987C48"/>
    <w:rsid w:val="009A18D8"/>
    <w:rsid w:val="009B1D24"/>
    <w:rsid w:val="009B3A9E"/>
    <w:rsid w:val="009B4408"/>
    <w:rsid w:val="009B56B6"/>
    <w:rsid w:val="009B61FE"/>
    <w:rsid w:val="009B7A0E"/>
    <w:rsid w:val="009C544A"/>
    <w:rsid w:val="009C7A6B"/>
    <w:rsid w:val="009D17EA"/>
    <w:rsid w:val="009D31C9"/>
    <w:rsid w:val="009D329B"/>
    <w:rsid w:val="009D33ED"/>
    <w:rsid w:val="009D46E6"/>
    <w:rsid w:val="009D5FC6"/>
    <w:rsid w:val="009D6C8B"/>
    <w:rsid w:val="009E0BC2"/>
    <w:rsid w:val="009E1DD3"/>
    <w:rsid w:val="009E635F"/>
    <w:rsid w:val="009E69AB"/>
    <w:rsid w:val="009F5427"/>
    <w:rsid w:val="00A0134E"/>
    <w:rsid w:val="00A05E7F"/>
    <w:rsid w:val="00A1194D"/>
    <w:rsid w:val="00A13839"/>
    <w:rsid w:val="00A25992"/>
    <w:rsid w:val="00A30B0D"/>
    <w:rsid w:val="00A31D1D"/>
    <w:rsid w:val="00A331E5"/>
    <w:rsid w:val="00A358FA"/>
    <w:rsid w:val="00A42B6C"/>
    <w:rsid w:val="00A54801"/>
    <w:rsid w:val="00A6020C"/>
    <w:rsid w:val="00A6478E"/>
    <w:rsid w:val="00A6799C"/>
    <w:rsid w:val="00A67D9A"/>
    <w:rsid w:val="00A67EFD"/>
    <w:rsid w:val="00A67FDF"/>
    <w:rsid w:val="00A75FA8"/>
    <w:rsid w:val="00A81E05"/>
    <w:rsid w:val="00A82BCC"/>
    <w:rsid w:val="00A87394"/>
    <w:rsid w:val="00A940E8"/>
    <w:rsid w:val="00A97920"/>
    <w:rsid w:val="00AA5EBD"/>
    <w:rsid w:val="00AB26D3"/>
    <w:rsid w:val="00AB2DC4"/>
    <w:rsid w:val="00AB6B4E"/>
    <w:rsid w:val="00AC1E3C"/>
    <w:rsid w:val="00AC42C3"/>
    <w:rsid w:val="00AC59EA"/>
    <w:rsid w:val="00AD698B"/>
    <w:rsid w:val="00AE293C"/>
    <w:rsid w:val="00AE3735"/>
    <w:rsid w:val="00AE5D2C"/>
    <w:rsid w:val="00AE5DB5"/>
    <w:rsid w:val="00AE7101"/>
    <w:rsid w:val="00AF1222"/>
    <w:rsid w:val="00B10AE6"/>
    <w:rsid w:val="00B140A3"/>
    <w:rsid w:val="00B14F71"/>
    <w:rsid w:val="00B16D45"/>
    <w:rsid w:val="00B1764A"/>
    <w:rsid w:val="00B20D02"/>
    <w:rsid w:val="00B266D2"/>
    <w:rsid w:val="00B34F4E"/>
    <w:rsid w:val="00B41628"/>
    <w:rsid w:val="00B45C3A"/>
    <w:rsid w:val="00B52740"/>
    <w:rsid w:val="00B54281"/>
    <w:rsid w:val="00B60BC4"/>
    <w:rsid w:val="00B6117A"/>
    <w:rsid w:val="00B6194A"/>
    <w:rsid w:val="00B646D2"/>
    <w:rsid w:val="00B66DAD"/>
    <w:rsid w:val="00B7075A"/>
    <w:rsid w:val="00B7416E"/>
    <w:rsid w:val="00B74516"/>
    <w:rsid w:val="00B750C6"/>
    <w:rsid w:val="00B76AEC"/>
    <w:rsid w:val="00B814CB"/>
    <w:rsid w:val="00B8527D"/>
    <w:rsid w:val="00B9455F"/>
    <w:rsid w:val="00BB6A5F"/>
    <w:rsid w:val="00BB7CA4"/>
    <w:rsid w:val="00BC022B"/>
    <w:rsid w:val="00BC5FBD"/>
    <w:rsid w:val="00BE45BF"/>
    <w:rsid w:val="00BF50AE"/>
    <w:rsid w:val="00BF6527"/>
    <w:rsid w:val="00C03BA9"/>
    <w:rsid w:val="00C0471B"/>
    <w:rsid w:val="00C11089"/>
    <w:rsid w:val="00C133A3"/>
    <w:rsid w:val="00C14B96"/>
    <w:rsid w:val="00C15B5E"/>
    <w:rsid w:val="00C15DF9"/>
    <w:rsid w:val="00C207CB"/>
    <w:rsid w:val="00C34784"/>
    <w:rsid w:val="00C363C4"/>
    <w:rsid w:val="00C365EF"/>
    <w:rsid w:val="00C36633"/>
    <w:rsid w:val="00C43765"/>
    <w:rsid w:val="00C51FDA"/>
    <w:rsid w:val="00C565DC"/>
    <w:rsid w:val="00C5687B"/>
    <w:rsid w:val="00C60047"/>
    <w:rsid w:val="00C62CDF"/>
    <w:rsid w:val="00C63771"/>
    <w:rsid w:val="00C63BEA"/>
    <w:rsid w:val="00C63F3A"/>
    <w:rsid w:val="00C71060"/>
    <w:rsid w:val="00C75A36"/>
    <w:rsid w:val="00C821BB"/>
    <w:rsid w:val="00C91044"/>
    <w:rsid w:val="00C944C2"/>
    <w:rsid w:val="00CA359C"/>
    <w:rsid w:val="00CB2FA2"/>
    <w:rsid w:val="00CD3133"/>
    <w:rsid w:val="00CE1AEA"/>
    <w:rsid w:val="00CE32CB"/>
    <w:rsid w:val="00CE4EF3"/>
    <w:rsid w:val="00CF5813"/>
    <w:rsid w:val="00CF7E61"/>
    <w:rsid w:val="00D01554"/>
    <w:rsid w:val="00D0239B"/>
    <w:rsid w:val="00D02D62"/>
    <w:rsid w:val="00D076EC"/>
    <w:rsid w:val="00D10DDC"/>
    <w:rsid w:val="00D14203"/>
    <w:rsid w:val="00D1468D"/>
    <w:rsid w:val="00D15697"/>
    <w:rsid w:val="00D172F9"/>
    <w:rsid w:val="00D2304F"/>
    <w:rsid w:val="00D23188"/>
    <w:rsid w:val="00D25B82"/>
    <w:rsid w:val="00D43403"/>
    <w:rsid w:val="00D451A6"/>
    <w:rsid w:val="00D50DA6"/>
    <w:rsid w:val="00D544FB"/>
    <w:rsid w:val="00D54EB6"/>
    <w:rsid w:val="00D573A3"/>
    <w:rsid w:val="00D610BD"/>
    <w:rsid w:val="00D628E1"/>
    <w:rsid w:val="00D64351"/>
    <w:rsid w:val="00D66276"/>
    <w:rsid w:val="00D66353"/>
    <w:rsid w:val="00D737F9"/>
    <w:rsid w:val="00D73EDA"/>
    <w:rsid w:val="00D75169"/>
    <w:rsid w:val="00D77C23"/>
    <w:rsid w:val="00D96AAB"/>
    <w:rsid w:val="00D97AFF"/>
    <w:rsid w:val="00DA28D0"/>
    <w:rsid w:val="00DA4E54"/>
    <w:rsid w:val="00DA77DB"/>
    <w:rsid w:val="00DC1F6C"/>
    <w:rsid w:val="00DC2FF8"/>
    <w:rsid w:val="00DC3343"/>
    <w:rsid w:val="00DC36A6"/>
    <w:rsid w:val="00DC5126"/>
    <w:rsid w:val="00DC529E"/>
    <w:rsid w:val="00DC5F70"/>
    <w:rsid w:val="00DD00E3"/>
    <w:rsid w:val="00DD053C"/>
    <w:rsid w:val="00DD195C"/>
    <w:rsid w:val="00DD47F9"/>
    <w:rsid w:val="00DD59BC"/>
    <w:rsid w:val="00DD6689"/>
    <w:rsid w:val="00DE3037"/>
    <w:rsid w:val="00DF1978"/>
    <w:rsid w:val="00DF344C"/>
    <w:rsid w:val="00DF46B4"/>
    <w:rsid w:val="00E059B1"/>
    <w:rsid w:val="00E06429"/>
    <w:rsid w:val="00E11CED"/>
    <w:rsid w:val="00E160EF"/>
    <w:rsid w:val="00E242E5"/>
    <w:rsid w:val="00E27E77"/>
    <w:rsid w:val="00E43160"/>
    <w:rsid w:val="00E513E1"/>
    <w:rsid w:val="00E57678"/>
    <w:rsid w:val="00E66219"/>
    <w:rsid w:val="00E662A3"/>
    <w:rsid w:val="00E7042A"/>
    <w:rsid w:val="00E7494F"/>
    <w:rsid w:val="00E7588A"/>
    <w:rsid w:val="00E80AE9"/>
    <w:rsid w:val="00E83374"/>
    <w:rsid w:val="00E873C4"/>
    <w:rsid w:val="00E87B6A"/>
    <w:rsid w:val="00E97A2C"/>
    <w:rsid w:val="00EA6D12"/>
    <w:rsid w:val="00EB0DAE"/>
    <w:rsid w:val="00EB1248"/>
    <w:rsid w:val="00EB3BC0"/>
    <w:rsid w:val="00EB3F11"/>
    <w:rsid w:val="00EB76C6"/>
    <w:rsid w:val="00EB777E"/>
    <w:rsid w:val="00EC0A38"/>
    <w:rsid w:val="00EC5BAD"/>
    <w:rsid w:val="00EC7F5A"/>
    <w:rsid w:val="00ED156A"/>
    <w:rsid w:val="00ED2B07"/>
    <w:rsid w:val="00ED638F"/>
    <w:rsid w:val="00ED798F"/>
    <w:rsid w:val="00EF1299"/>
    <w:rsid w:val="00F10165"/>
    <w:rsid w:val="00F10CA3"/>
    <w:rsid w:val="00F15A25"/>
    <w:rsid w:val="00F1669D"/>
    <w:rsid w:val="00F2010F"/>
    <w:rsid w:val="00F20919"/>
    <w:rsid w:val="00F312A2"/>
    <w:rsid w:val="00F322AA"/>
    <w:rsid w:val="00F36F2D"/>
    <w:rsid w:val="00F43DC5"/>
    <w:rsid w:val="00F517A9"/>
    <w:rsid w:val="00F533E7"/>
    <w:rsid w:val="00F56AB9"/>
    <w:rsid w:val="00F60676"/>
    <w:rsid w:val="00F62F0E"/>
    <w:rsid w:val="00F63605"/>
    <w:rsid w:val="00F667FC"/>
    <w:rsid w:val="00F66B23"/>
    <w:rsid w:val="00F7692D"/>
    <w:rsid w:val="00F775E8"/>
    <w:rsid w:val="00F862C7"/>
    <w:rsid w:val="00F863CF"/>
    <w:rsid w:val="00F94966"/>
    <w:rsid w:val="00FA7EBD"/>
    <w:rsid w:val="00FB019C"/>
    <w:rsid w:val="00FB36C8"/>
    <w:rsid w:val="00FB5C3A"/>
    <w:rsid w:val="00FD2E2F"/>
    <w:rsid w:val="00FD5A4A"/>
    <w:rsid w:val="00FE3CB6"/>
    <w:rsid w:val="00FF0930"/>
    <w:rsid w:val="02AFDCD7"/>
    <w:rsid w:val="14192CB2"/>
    <w:rsid w:val="5281C1AB"/>
    <w:rsid w:val="6BE76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iPriority w:val="99"/>
    <w:unhideWhenUsed/>
    <w:rsid w:val="0009015A"/>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7F700C"/>
    <w:rPr>
      <w:sz w:val="24"/>
    </w:rPr>
  </w:style>
  <w:style w:type="character" w:styleId="UnresolvedMention">
    <w:name w:val="Unresolved Mention"/>
    <w:basedOn w:val="DefaultParagraphFont"/>
    <w:uiPriority w:val="99"/>
    <w:semiHidden/>
    <w:unhideWhenUsed/>
    <w:rsid w:val="00377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1428">
      <w:bodyDiv w:val="1"/>
      <w:marLeft w:val="0"/>
      <w:marRight w:val="0"/>
      <w:marTop w:val="0"/>
      <w:marBottom w:val="0"/>
      <w:divBdr>
        <w:top w:val="none" w:sz="0" w:space="0" w:color="auto"/>
        <w:left w:val="none" w:sz="0" w:space="0" w:color="auto"/>
        <w:bottom w:val="none" w:sz="0" w:space="0" w:color="auto"/>
        <w:right w:val="none" w:sz="0" w:space="0" w:color="auto"/>
      </w:divBdr>
    </w:div>
    <w:div w:id="1178158182">
      <w:bodyDiv w:val="1"/>
      <w:marLeft w:val="0"/>
      <w:marRight w:val="0"/>
      <w:marTop w:val="0"/>
      <w:marBottom w:val="0"/>
      <w:divBdr>
        <w:top w:val="none" w:sz="0" w:space="0" w:color="auto"/>
        <w:left w:val="none" w:sz="0" w:space="0" w:color="auto"/>
        <w:bottom w:val="none" w:sz="0" w:space="0" w:color="auto"/>
        <w:right w:val="none" w:sz="0" w:space="0" w:color="auto"/>
      </w:divBdr>
    </w:div>
    <w:div w:id="19589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losingthegap.gov.au/national-agreement/national-agreement-closing-the-gap/6-priority-reform-areas/three"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5424A8DA44EDDA7EA621A44A5D980"/>
        <w:category>
          <w:name w:val="General"/>
          <w:gallery w:val="placeholder"/>
        </w:category>
        <w:types>
          <w:type w:val="bbPlcHdr"/>
        </w:types>
        <w:behaviors>
          <w:behavior w:val="content"/>
        </w:behaviors>
        <w:guid w:val="{D8227CDE-CC2F-43A6-A26E-3A89D7284E00}"/>
      </w:docPartPr>
      <w:docPartBody>
        <w:p w:rsidR="00E27E77" w:rsidRDefault="00E27E77">
          <w:pPr>
            <w:pStyle w:val="35A5424A8DA44EDDA7EA621A44A5D980"/>
          </w:pPr>
          <w:r w:rsidRPr="004D2D92">
            <w:rPr>
              <w:rStyle w:val="PlaceholderText"/>
            </w:rPr>
            <w:t>Choose an item.</w:t>
          </w:r>
        </w:p>
      </w:docPartBody>
    </w:docPart>
    <w:docPart>
      <w:docPartPr>
        <w:name w:val="DF4AD3E9F2AC4D4985AC3BCE0E08C7BF"/>
        <w:category>
          <w:name w:val="General"/>
          <w:gallery w:val="placeholder"/>
        </w:category>
        <w:types>
          <w:type w:val="bbPlcHdr"/>
        </w:types>
        <w:behaviors>
          <w:behavior w:val="content"/>
        </w:behaviors>
        <w:guid w:val="{5984CD9F-EAA2-4E32-A445-E788B3CC12B3}"/>
      </w:docPartPr>
      <w:docPartBody>
        <w:p w:rsidR="00E27E77" w:rsidRDefault="00E27E77">
          <w:pPr>
            <w:pStyle w:val="DF4AD3E9F2AC4D4985AC3BCE0E08C7BF"/>
          </w:pPr>
          <w:r w:rsidRPr="004D2D92">
            <w:rPr>
              <w:rStyle w:val="PlaceholderText"/>
            </w:rPr>
            <w:t>Choose an item.</w:t>
          </w:r>
        </w:p>
      </w:docPartBody>
    </w:docPart>
    <w:docPart>
      <w:docPartPr>
        <w:name w:val="7FE6A4FEC21B4A5F83E274A0DBDE6560"/>
        <w:category>
          <w:name w:val="General"/>
          <w:gallery w:val="placeholder"/>
        </w:category>
        <w:types>
          <w:type w:val="bbPlcHdr"/>
        </w:types>
        <w:behaviors>
          <w:behavior w:val="content"/>
        </w:behaviors>
        <w:guid w:val="{B98B00F7-ED9F-47E3-AC68-E81DC1379CFB}"/>
      </w:docPartPr>
      <w:docPartBody>
        <w:p w:rsidR="00E27E77" w:rsidRDefault="00E27E77">
          <w:pPr>
            <w:pStyle w:val="7FE6A4FEC21B4A5F83E274A0DBDE6560"/>
          </w:pPr>
          <w:r w:rsidRPr="004D2D92">
            <w:rPr>
              <w:rStyle w:val="PlaceholderText"/>
            </w:rPr>
            <w:t>Choose an item.</w:t>
          </w:r>
        </w:p>
      </w:docPartBody>
    </w:docPart>
    <w:docPart>
      <w:docPartPr>
        <w:name w:val="E4BF7651828D4F968FA84962B4B44878"/>
        <w:category>
          <w:name w:val="General"/>
          <w:gallery w:val="placeholder"/>
        </w:category>
        <w:types>
          <w:type w:val="bbPlcHdr"/>
        </w:types>
        <w:behaviors>
          <w:behavior w:val="content"/>
        </w:behaviors>
        <w:guid w:val="{75E86ED4-5AA4-4D3B-BDCA-D09693D8B5ED}"/>
      </w:docPartPr>
      <w:docPartBody>
        <w:p w:rsidR="00E27E77" w:rsidRDefault="00E27E77">
          <w:pPr>
            <w:pStyle w:val="E4BF7651828D4F968FA84962B4B44878"/>
          </w:pPr>
          <w:r w:rsidRPr="004D2D92">
            <w:rPr>
              <w:rStyle w:val="PlaceholderText"/>
            </w:rPr>
            <w:t>Choose an item.</w:t>
          </w:r>
        </w:p>
      </w:docPartBody>
    </w:docPart>
    <w:docPart>
      <w:docPartPr>
        <w:name w:val="C25190D134194F479E7B5B77B69EE196"/>
        <w:category>
          <w:name w:val="General"/>
          <w:gallery w:val="placeholder"/>
        </w:category>
        <w:types>
          <w:type w:val="bbPlcHdr"/>
        </w:types>
        <w:behaviors>
          <w:behavior w:val="content"/>
        </w:behaviors>
        <w:guid w:val="{E05AC93D-EFF9-4CCD-A1A5-E45CB6ED52BD}"/>
      </w:docPartPr>
      <w:docPartBody>
        <w:p w:rsidR="00E27E77" w:rsidRDefault="00E27E77">
          <w:pPr>
            <w:pStyle w:val="C25190D134194F479E7B5B77B69EE196"/>
          </w:pPr>
          <w:r w:rsidRPr="004D2D92">
            <w:rPr>
              <w:rStyle w:val="PlaceholderText"/>
            </w:rPr>
            <w:t>Choose an item.</w:t>
          </w:r>
        </w:p>
      </w:docPartBody>
    </w:docPart>
    <w:docPart>
      <w:docPartPr>
        <w:name w:val="CD78413C3095442DA8186EB7DD5B2DD5"/>
        <w:category>
          <w:name w:val="General"/>
          <w:gallery w:val="placeholder"/>
        </w:category>
        <w:types>
          <w:type w:val="bbPlcHdr"/>
        </w:types>
        <w:behaviors>
          <w:behavior w:val="content"/>
        </w:behaviors>
        <w:guid w:val="{62E8B0AF-D696-43D1-91DD-026951A407B0}"/>
      </w:docPartPr>
      <w:docPartBody>
        <w:p w:rsidR="00E27E77" w:rsidRDefault="00E27E77">
          <w:pPr>
            <w:pStyle w:val="CD78413C3095442DA8186EB7DD5B2DD5"/>
          </w:pPr>
          <w:r w:rsidRPr="004D2D92">
            <w:rPr>
              <w:rStyle w:val="PlaceholderText"/>
            </w:rPr>
            <w:t>Choose an item.</w:t>
          </w:r>
        </w:p>
      </w:docPartBody>
    </w:docPart>
    <w:docPart>
      <w:docPartPr>
        <w:name w:val="232493758DB04F7AA7E53CB9CF2DDBF9"/>
        <w:category>
          <w:name w:val="General"/>
          <w:gallery w:val="placeholder"/>
        </w:category>
        <w:types>
          <w:type w:val="bbPlcHdr"/>
        </w:types>
        <w:behaviors>
          <w:behavior w:val="content"/>
        </w:behaviors>
        <w:guid w:val="{C05CA69F-0B94-49F8-BC24-2F1F29706767}"/>
      </w:docPartPr>
      <w:docPartBody>
        <w:p w:rsidR="00E27E77" w:rsidRDefault="00E27E77">
          <w:pPr>
            <w:pStyle w:val="232493758DB04F7AA7E53CB9CF2DDBF9"/>
          </w:pPr>
          <w:r w:rsidRPr="004D2D92">
            <w:rPr>
              <w:rStyle w:val="PlaceholderText"/>
            </w:rPr>
            <w:t>Choose an item.</w:t>
          </w:r>
        </w:p>
      </w:docPartBody>
    </w:docPart>
    <w:docPart>
      <w:docPartPr>
        <w:name w:val="7BE23A7B4454483C9634A069BC21F1A3"/>
        <w:category>
          <w:name w:val="General"/>
          <w:gallery w:val="placeholder"/>
        </w:category>
        <w:types>
          <w:type w:val="bbPlcHdr"/>
        </w:types>
        <w:behaviors>
          <w:behavior w:val="content"/>
        </w:behaviors>
        <w:guid w:val="{ED68E247-F723-48F0-9D6F-87FC0E6B7CA5}"/>
      </w:docPartPr>
      <w:docPartBody>
        <w:p w:rsidR="00E27E77" w:rsidRDefault="00E27E77">
          <w:pPr>
            <w:pStyle w:val="7BE23A7B4454483C9634A069BC21F1A3"/>
          </w:pPr>
          <w:r w:rsidRPr="004D2D92">
            <w:rPr>
              <w:rStyle w:val="PlaceholderText"/>
            </w:rPr>
            <w:t>Choose an item.</w:t>
          </w:r>
        </w:p>
      </w:docPartBody>
    </w:docPart>
    <w:docPart>
      <w:docPartPr>
        <w:name w:val="8D9F8F1A04AC4A96B732BEA3C5F77E29"/>
        <w:category>
          <w:name w:val="General"/>
          <w:gallery w:val="placeholder"/>
        </w:category>
        <w:types>
          <w:type w:val="bbPlcHdr"/>
        </w:types>
        <w:behaviors>
          <w:behavior w:val="content"/>
        </w:behaviors>
        <w:guid w:val="{2956C9FD-7C37-4E58-9A2A-DD35EB5FB73F}"/>
      </w:docPartPr>
      <w:docPartBody>
        <w:p w:rsidR="00E27E77" w:rsidRDefault="00E27E77">
          <w:pPr>
            <w:pStyle w:val="8D9F8F1A04AC4A96B732BEA3C5F77E29"/>
          </w:pPr>
          <w:r w:rsidRPr="004D2D92">
            <w:rPr>
              <w:rStyle w:val="PlaceholderText"/>
            </w:rPr>
            <w:t>Choose an item.</w:t>
          </w:r>
        </w:p>
      </w:docPartBody>
    </w:docPart>
    <w:docPart>
      <w:docPartPr>
        <w:name w:val="45A53BCB4C114716888FA57F08A18EFD"/>
        <w:category>
          <w:name w:val="General"/>
          <w:gallery w:val="placeholder"/>
        </w:category>
        <w:types>
          <w:type w:val="bbPlcHdr"/>
        </w:types>
        <w:behaviors>
          <w:behavior w:val="content"/>
        </w:behaviors>
        <w:guid w:val="{598F67F9-5913-4F39-8E2B-6DA730187E4E}"/>
      </w:docPartPr>
      <w:docPartBody>
        <w:p w:rsidR="00E27E77" w:rsidRDefault="00E27E77">
          <w:pPr>
            <w:pStyle w:val="45A53BCB4C114716888FA57F08A18EFD"/>
          </w:pPr>
          <w:r w:rsidRPr="004D2D92">
            <w:rPr>
              <w:rStyle w:val="PlaceholderText"/>
            </w:rPr>
            <w:t>Choose an item.</w:t>
          </w:r>
        </w:p>
      </w:docPartBody>
    </w:docPart>
    <w:docPart>
      <w:docPartPr>
        <w:name w:val="40EF9DBFA23947C9A5D240F41C1077A1"/>
        <w:category>
          <w:name w:val="General"/>
          <w:gallery w:val="placeholder"/>
        </w:category>
        <w:types>
          <w:type w:val="bbPlcHdr"/>
        </w:types>
        <w:behaviors>
          <w:behavior w:val="content"/>
        </w:behaviors>
        <w:guid w:val="{93380E64-6904-4DB0-A9B4-33BB68051CA3}"/>
      </w:docPartPr>
      <w:docPartBody>
        <w:p w:rsidR="00E27E77" w:rsidRDefault="00E27E77">
          <w:pPr>
            <w:pStyle w:val="40EF9DBFA23947C9A5D240F41C1077A1"/>
          </w:pPr>
          <w:r w:rsidRPr="004D2D92">
            <w:rPr>
              <w:rStyle w:val="PlaceholderText"/>
            </w:rPr>
            <w:t>Choose an item.</w:t>
          </w:r>
        </w:p>
      </w:docPartBody>
    </w:docPart>
    <w:docPart>
      <w:docPartPr>
        <w:name w:val="3512CF51EFAF4A6088F3AF7FC033C3EF"/>
        <w:category>
          <w:name w:val="General"/>
          <w:gallery w:val="placeholder"/>
        </w:category>
        <w:types>
          <w:type w:val="bbPlcHdr"/>
        </w:types>
        <w:behaviors>
          <w:behavior w:val="content"/>
        </w:behaviors>
        <w:guid w:val="{393A418F-01FF-48BA-A4AD-DCA2A362BEA3}"/>
      </w:docPartPr>
      <w:docPartBody>
        <w:p w:rsidR="00E27E77" w:rsidRDefault="00E27E77">
          <w:pPr>
            <w:pStyle w:val="3512CF51EFAF4A6088F3AF7FC033C3EF"/>
          </w:pPr>
          <w:r w:rsidRPr="004D2D92">
            <w:rPr>
              <w:rStyle w:val="PlaceholderText"/>
            </w:rPr>
            <w:t>Choose an item.</w:t>
          </w:r>
        </w:p>
      </w:docPartBody>
    </w:docPart>
    <w:docPart>
      <w:docPartPr>
        <w:name w:val="2A15B5B2AAE341E09C252E2726359C9E"/>
        <w:category>
          <w:name w:val="General"/>
          <w:gallery w:val="placeholder"/>
        </w:category>
        <w:types>
          <w:type w:val="bbPlcHdr"/>
        </w:types>
        <w:behaviors>
          <w:behavior w:val="content"/>
        </w:behaviors>
        <w:guid w:val="{0BA4725D-06CE-4C4B-8139-C08489AEAF35}"/>
      </w:docPartPr>
      <w:docPartBody>
        <w:p w:rsidR="00E27E77" w:rsidRDefault="00E27E77">
          <w:pPr>
            <w:pStyle w:val="2A15B5B2AAE341E09C252E2726359C9E"/>
          </w:pPr>
          <w:r w:rsidRPr="004D2D92">
            <w:rPr>
              <w:rStyle w:val="PlaceholderText"/>
            </w:rPr>
            <w:t>Choose an item.</w:t>
          </w:r>
        </w:p>
      </w:docPartBody>
    </w:docPart>
    <w:docPart>
      <w:docPartPr>
        <w:name w:val="8FF4EB1072C743C3854843BF904BB42F"/>
        <w:category>
          <w:name w:val="General"/>
          <w:gallery w:val="placeholder"/>
        </w:category>
        <w:types>
          <w:type w:val="bbPlcHdr"/>
        </w:types>
        <w:behaviors>
          <w:behavior w:val="content"/>
        </w:behaviors>
        <w:guid w:val="{9A8F3F1E-E2F7-4EF9-84E4-EA89D79CEBAB}"/>
      </w:docPartPr>
      <w:docPartBody>
        <w:p w:rsidR="00E27E77" w:rsidRDefault="00E27E77">
          <w:pPr>
            <w:pStyle w:val="8FF4EB1072C743C3854843BF904BB42F"/>
          </w:pPr>
          <w:r w:rsidRPr="004D2D92">
            <w:rPr>
              <w:rStyle w:val="PlaceholderText"/>
            </w:rPr>
            <w:t>Choose an item.</w:t>
          </w:r>
        </w:p>
      </w:docPartBody>
    </w:docPart>
    <w:docPart>
      <w:docPartPr>
        <w:name w:val="C89AE1E9628844149E3C9F275EE33776"/>
        <w:category>
          <w:name w:val="General"/>
          <w:gallery w:val="placeholder"/>
        </w:category>
        <w:types>
          <w:type w:val="bbPlcHdr"/>
        </w:types>
        <w:behaviors>
          <w:behavior w:val="content"/>
        </w:behaviors>
        <w:guid w:val="{25B6812B-A3BE-4322-952E-01A3F3B26FF5}"/>
      </w:docPartPr>
      <w:docPartBody>
        <w:p w:rsidR="00E27E77" w:rsidRDefault="00E27E77">
          <w:pPr>
            <w:pStyle w:val="C89AE1E9628844149E3C9F275EE33776"/>
          </w:pPr>
          <w:r w:rsidRPr="004D2D92">
            <w:rPr>
              <w:rStyle w:val="PlaceholderText"/>
            </w:rPr>
            <w:t>Choose an item.</w:t>
          </w:r>
        </w:p>
      </w:docPartBody>
    </w:docPart>
    <w:docPart>
      <w:docPartPr>
        <w:name w:val="32DE03CDAF9C4EA4B7F46F4DF0C2B5B7"/>
        <w:category>
          <w:name w:val="General"/>
          <w:gallery w:val="placeholder"/>
        </w:category>
        <w:types>
          <w:type w:val="bbPlcHdr"/>
        </w:types>
        <w:behaviors>
          <w:behavior w:val="content"/>
        </w:behaviors>
        <w:guid w:val="{FD80D93B-342F-4CE5-A0E9-21A652D16550}"/>
      </w:docPartPr>
      <w:docPartBody>
        <w:p w:rsidR="00E27E77" w:rsidRDefault="00E27E77">
          <w:pPr>
            <w:pStyle w:val="32DE03CDAF9C4EA4B7F46F4DF0C2B5B7"/>
          </w:pPr>
          <w:r w:rsidRPr="004D2D92">
            <w:rPr>
              <w:rStyle w:val="PlaceholderText"/>
            </w:rPr>
            <w:t>Choose an item.</w:t>
          </w:r>
        </w:p>
      </w:docPartBody>
    </w:docPart>
    <w:docPart>
      <w:docPartPr>
        <w:name w:val="A3C3F06802494609810CF2F211DD6488"/>
        <w:category>
          <w:name w:val="General"/>
          <w:gallery w:val="placeholder"/>
        </w:category>
        <w:types>
          <w:type w:val="bbPlcHdr"/>
        </w:types>
        <w:behaviors>
          <w:behavior w:val="content"/>
        </w:behaviors>
        <w:guid w:val="{022C4FE1-A538-4D63-9262-8A4CD1696942}"/>
      </w:docPartPr>
      <w:docPartBody>
        <w:p w:rsidR="00E27E77" w:rsidRDefault="00E27E77">
          <w:pPr>
            <w:pStyle w:val="A3C3F06802494609810CF2F211DD6488"/>
          </w:pPr>
          <w:r w:rsidRPr="004D2D92">
            <w:rPr>
              <w:rStyle w:val="PlaceholderText"/>
            </w:rPr>
            <w:t>Choose an item.</w:t>
          </w:r>
        </w:p>
      </w:docPartBody>
    </w:docPart>
    <w:docPart>
      <w:docPartPr>
        <w:name w:val="2957337441894882803B96148319F3C2"/>
        <w:category>
          <w:name w:val="General"/>
          <w:gallery w:val="placeholder"/>
        </w:category>
        <w:types>
          <w:type w:val="bbPlcHdr"/>
        </w:types>
        <w:behaviors>
          <w:behavior w:val="content"/>
        </w:behaviors>
        <w:guid w:val="{081BA138-5018-4F74-BF0F-B850FC80D567}"/>
      </w:docPartPr>
      <w:docPartBody>
        <w:p w:rsidR="00E27E77" w:rsidRDefault="00E27E77">
          <w:pPr>
            <w:pStyle w:val="2957337441894882803B96148319F3C2"/>
          </w:pPr>
          <w:r w:rsidRPr="004D2D92">
            <w:rPr>
              <w:rStyle w:val="PlaceholderText"/>
            </w:rPr>
            <w:t>Choose an item.</w:t>
          </w:r>
        </w:p>
      </w:docPartBody>
    </w:docPart>
    <w:docPart>
      <w:docPartPr>
        <w:name w:val="7E42A34B59384F0C87E0BF7450BF69DB"/>
        <w:category>
          <w:name w:val="General"/>
          <w:gallery w:val="placeholder"/>
        </w:category>
        <w:types>
          <w:type w:val="bbPlcHdr"/>
        </w:types>
        <w:behaviors>
          <w:behavior w:val="content"/>
        </w:behaviors>
        <w:guid w:val="{05DF569B-8280-4039-8C42-F3D2155B7C3D}"/>
      </w:docPartPr>
      <w:docPartBody>
        <w:p w:rsidR="00E27E77" w:rsidRDefault="00E27E77">
          <w:pPr>
            <w:pStyle w:val="7E42A34B59384F0C87E0BF7450BF69DB"/>
          </w:pPr>
          <w:r w:rsidRPr="004D2D92">
            <w:rPr>
              <w:rStyle w:val="PlaceholderText"/>
            </w:rPr>
            <w:t>Choose an item.</w:t>
          </w:r>
        </w:p>
      </w:docPartBody>
    </w:docPart>
    <w:docPart>
      <w:docPartPr>
        <w:name w:val="6A7084E0EAF24A3BA232635EC292DE4A"/>
        <w:category>
          <w:name w:val="General"/>
          <w:gallery w:val="placeholder"/>
        </w:category>
        <w:types>
          <w:type w:val="bbPlcHdr"/>
        </w:types>
        <w:behaviors>
          <w:behavior w:val="content"/>
        </w:behaviors>
        <w:guid w:val="{9F24CFB8-B518-49C3-9E69-32A6EA2B9FB5}"/>
      </w:docPartPr>
      <w:docPartBody>
        <w:p w:rsidR="00E27E77" w:rsidRDefault="00E27E77">
          <w:pPr>
            <w:pStyle w:val="6A7084E0EAF24A3BA232635EC292DE4A"/>
          </w:pPr>
          <w:r w:rsidRPr="004D2D92">
            <w:rPr>
              <w:rStyle w:val="PlaceholderText"/>
            </w:rPr>
            <w:t>Choose an item.</w:t>
          </w:r>
        </w:p>
      </w:docPartBody>
    </w:docPart>
    <w:docPart>
      <w:docPartPr>
        <w:name w:val="20791A2DE6BF4897BD9FD393CDFABE1B"/>
        <w:category>
          <w:name w:val="General"/>
          <w:gallery w:val="placeholder"/>
        </w:category>
        <w:types>
          <w:type w:val="bbPlcHdr"/>
        </w:types>
        <w:behaviors>
          <w:behavior w:val="content"/>
        </w:behaviors>
        <w:guid w:val="{88AEBB00-4A73-4819-8621-D7DCC9D35919}"/>
      </w:docPartPr>
      <w:docPartBody>
        <w:p w:rsidR="00E27E77" w:rsidRDefault="00E27E77">
          <w:pPr>
            <w:pStyle w:val="20791A2DE6BF4897BD9FD393CDFABE1B"/>
          </w:pPr>
          <w:r w:rsidRPr="004D2D92">
            <w:rPr>
              <w:rStyle w:val="PlaceholderText"/>
            </w:rPr>
            <w:t>Choose an item.</w:t>
          </w:r>
        </w:p>
      </w:docPartBody>
    </w:docPart>
    <w:docPart>
      <w:docPartPr>
        <w:name w:val="9FAEB2A272BA43AE977D0449E4E0FB7B"/>
        <w:category>
          <w:name w:val="General"/>
          <w:gallery w:val="placeholder"/>
        </w:category>
        <w:types>
          <w:type w:val="bbPlcHdr"/>
        </w:types>
        <w:behaviors>
          <w:behavior w:val="content"/>
        </w:behaviors>
        <w:guid w:val="{2B5A4C8B-71C6-45BF-A184-F529D794EFEB}"/>
      </w:docPartPr>
      <w:docPartBody>
        <w:p w:rsidR="00E27E77" w:rsidRDefault="00E27E77">
          <w:pPr>
            <w:pStyle w:val="9FAEB2A272BA43AE977D0449E4E0FB7B"/>
          </w:pPr>
          <w:r w:rsidRPr="004D2D92">
            <w:rPr>
              <w:rStyle w:val="PlaceholderText"/>
            </w:rPr>
            <w:t>Choose an item.</w:t>
          </w:r>
        </w:p>
      </w:docPartBody>
    </w:docPart>
    <w:docPart>
      <w:docPartPr>
        <w:name w:val="323B90F22BCA4487A109243396FCB900"/>
        <w:category>
          <w:name w:val="General"/>
          <w:gallery w:val="placeholder"/>
        </w:category>
        <w:types>
          <w:type w:val="bbPlcHdr"/>
        </w:types>
        <w:behaviors>
          <w:behavior w:val="content"/>
        </w:behaviors>
        <w:guid w:val="{CE3FB6A0-FFA8-4D70-9B4E-F43A053DC761}"/>
      </w:docPartPr>
      <w:docPartBody>
        <w:p w:rsidR="00E27E77" w:rsidRDefault="00E27E77">
          <w:pPr>
            <w:pStyle w:val="323B90F22BCA4487A109243396FCB900"/>
          </w:pPr>
          <w:r w:rsidRPr="004D2D92">
            <w:rPr>
              <w:rStyle w:val="PlaceholderText"/>
            </w:rPr>
            <w:t>Choose an item.</w:t>
          </w:r>
        </w:p>
      </w:docPartBody>
    </w:docPart>
    <w:docPart>
      <w:docPartPr>
        <w:name w:val="840985B1503A424883D23C66A58516B2"/>
        <w:category>
          <w:name w:val="General"/>
          <w:gallery w:val="placeholder"/>
        </w:category>
        <w:types>
          <w:type w:val="bbPlcHdr"/>
        </w:types>
        <w:behaviors>
          <w:behavior w:val="content"/>
        </w:behaviors>
        <w:guid w:val="{748B60E5-4465-48FF-BDF5-E415D02D89E1}"/>
      </w:docPartPr>
      <w:docPartBody>
        <w:p w:rsidR="00E27E77" w:rsidRDefault="00E27E77">
          <w:pPr>
            <w:pStyle w:val="840985B1503A424883D23C66A58516B2"/>
          </w:pPr>
          <w:r w:rsidRPr="004D2D92">
            <w:rPr>
              <w:rStyle w:val="PlaceholderText"/>
            </w:rPr>
            <w:t>Choose an item.</w:t>
          </w:r>
        </w:p>
      </w:docPartBody>
    </w:docPart>
    <w:docPart>
      <w:docPartPr>
        <w:name w:val="6BE44907FD8F4A81905078115EE6D1F4"/>
        <w:category>
          <w:name w:val="General"/>
          <w:gallery w:val="placeholder"/>
        </w:category>
        <w:types>
          <w:type w:val="bbPlcHdr"/>
        </w:types>
        <w:behaviors>
          <w:behavior w:val="content"/>
        </w:behaviors>
        <w:guid w:val="{CE5139D3-C87F-44FF-AFD9-AA93A84EDE58}"/>
      </w:docPartPr>
      <w:docPartBody>
        <w:p w:rsidR="00E27E77" w:rsidRDefault="00E27E77">
          <w:pPr>
            <w:pStyle w:val="6BE44907FD8F4A81905078115EE6D1F4"/>
          </w:pPr>
          <w:r w:rsidRPr="004D2D92">
            <w:rPr>
              <w:rStyle w:val="PlaceholderText"/>
            </w:rPr>
            <w:t>Choose an item.</w:t>
          </w:r>
        </w:p>
      </w:docPartBody>
    </w:docPart>
    <w:docPart>
      <w:docPartPr>
        <w:name w:val="38042B33693A454193CE7FBCB4A56BCD"/>
        <w:category>
          <w:name w:val="General"/>
          <w:gallery w:val="placeholder"/>
        </w:category>
        <w:types>
          <w:type w:val="bbPlcHdr"/>
        </w:types>
        <w:behaviors>
          <w:behavior w:val="content"/>
        </w:behaviors>
        <w:guid w:val="{7533A564-887E-496E-B91B-0CF5CE720FA0}"/>
      </w:docPartPr>
      <w:docPartBody>
        <w:p w:rsidR="00E27E77" w:rsidRDefault="00E27E77">
          <w:pPr>
            <w:pStyle w:val="38042B33693A454193CE7FBCB4A56BCD"/>
          </w:pPr>
          <w:r w:rsidRPr="004D2D92">
            <w:rPr>
              <w:rStyle w:val="PlaceholderText"/>
            </w:rPr>
            <w:t>Choose an item.</w:t>
          </w:r>
        </w:p>
      </w:docPartBody>
    </w:docPart>
    <w:docPart>
      <w:docPartPr>
        <w:name w:val="EFD00F4E804445C7B73CC3B9E957C43E"/>
        <w:category>
          <w:name w:val="General"/>
          <w:gallery w:val="placeholder"/>
        </w:category>
        <w:types>
          <w:type w:val="bbPlcHdr"/>
        </w:types>
        <w:behaviors>
          <w:behavior w:val="content"/>
        </w:behaviors>
        <w:guid w:val="{CAF7CB25-19E4-4FFB-8600-253BA01A02B1}"/>
      </w:docPartPr>
      <w:docPartBody>
        <w:p w:rsidR="00E27E77" w:rsidRDefault="00E27E77">
          <w:pPr>
            <w:pStyle w:val="EFD00F4E804445C7B73CC3B9E957C43E"/>
          </w:pPr>
          <w:r w:rsidRPr="004D2D92">
            <w:rPr>
              <w:rStyle w:val="PlaceholderText"/>
            </w:rPr>
            <w:t>Choose an item.</w:t>
          </w:r>
        </w:p>
      </w:docPartBody>
    </w:docPart>
    <w:docPart>
      <w:docPartPr>
        <w:name w:val="B7DDA8734C7746F68AC3000CAD2112ED"/>
        <w:category>
          <w:name w:val="General"/>
          <w:gallery w:val="placeholder"/>
        </w:category>
        <w:types>
          <w:type w:val="bbPlcHdr"/>
        </w:types>
        <w:behaviors>
          <w:behavior w:val="content"/>
        </w:behaviors>
        <w:guid w:val="{F3357303-9927-49AE-A206-65462D4A9F02}"/>
      </w:docPartPr>
      <w:docPartBody>
        <w:p w:rsidR="00E27E77" w:rsidRDefault="00E27E77">
          <w:pPr>
            <w:pStyle w:val="B7DDA8734C7746F68AC3000CAD2112ED"/>
          </w:pPr>
          <w:r w:rsidRPr="004D2D92">
            <w:rPr>
              <w:rStyle w:val="PlaceholderText"/>
            </w:rPr>
            <w:t>Choose an item.</w:t>
          </w:r>
        </w:p>
      </w:docPartBody>
    </w:docPart>
    <w:docPart>
      <w:docPartPr>
        <w:name w:val="CCD0249324214EF18CB9A789290831A4"/>
        <w:category>
          <w:name w:val="General"/>
          <w:gallery w:val="placeholder"/>
        </w:category>
        <w:types>
          <w:type w:val="bbPlcHdr"/>
        </w:types>
        <w:behaviors>
          <w:behavior w:val="content"/>
        </w:behaviors>
        <w:guid w:val="{07F45018-A725-4AEA-8DFD-0497D2533C91}"/>
      </w:docPartPr>
      <w:docPartBody>
        <w:p w:rsidR="00E27E77" w:rsidRDefault="00E27E77">
          <w:pPr>
            <w:pStyle w:val="CCD0249324214EF18CB9A789290831A4"/>
          </w:pPr>
          <w:r w:rsidRPr="004D2D92">
            <w:rPr>
              <w:rStyle w:val="PlaceholderText"/>
            </w:rPr>
            <w:t>Choose an item.</w:t>
          </w:r>
        </w:p>
      </w:docPartBody>
    </w:docPart>
    <w:docPart>
      <w:docPartPr>
        <w:name w:val="F80F44EDA66B448D869AF8F54BE5FC17"/>
        <w:category>
          <w:name w:val="General"/>
          <w:gallery w:val="placeholder"/>
        </w:category>
        <w:types>
          <w:type w:val="bbPlcHdr"/>
        </w:types>
        <w:behaviors>
          <w:behavior w:val="content"/>
        </w:behaviors>
        <w:guid w:val="{307DC58F-79E4-4A08-AF0B-D14C9C623277}"/>
      </w:docPartPr>
      <w:docPartBody>
        <w:p w:rsidR="00E27E77" w:rsidRDefault="00E27E77">
          <w:pPr>
            <w:pStyle w:val="F80F44EDA66B448D869AF8F54BE5FC17"/>
          </w:pPr>
          <w:r w:rsidRPr="004D2D92">
            <w:rPr>
              <w:rStyle w:val="PlaceholderText"/>
            </w:rPr>
            <w:t>Choose an item.</w:t>
          </w:r>
        </w:p>
      </w:docPartBody>
    </w:docPart>
    <w:docPart>
      <w:docPartPr>
        <w:name w:val="C5C15753DEC94EB195787831B8DC1A48"/>
        <w:category>
          <w:name w:val="General"/>
          <w:gallery w:val="placeholder"/>
        </w:category>
        <w:types>
          <w:type w:val="bbPlcHdr"/>
        </w:types>
        <w:behaviors>
          <w:behavior w:val="content"/>
        </w:behaviors>
        <w:guid w:val="{354AEC66-3814-4974-AC00-4399E4F31198}"/>
      </w:docPartPr>
      <w:docPartBody>
        <w:p w:rsidR="00E27E77" w:rsidRDefault="00E27E77">
          <w:pPr>
            <w:pStyle w:val="C5C15753DEC94EB195787831B8DC1A48"/>
          </w:pPr>
          <w:r w:rsidRPr="004D2D92">
            <w:rPr>
              <w:rStyle w:val="PlaceholderText"/>
            </w:rPr>
            <w:t>Choose an item.</w:t>
          </w:r>
        </w:p>
      </w:docPartBody>
    </w:docPart>
    <w:docPart>
      <w:docPartPr>
        <w:name w:val="624073BDD10F4C4C8EE288DED9E55878"/>
        <w:category>
          <w:name w:val="General"/>
          <w:gallery w:val="placeholder"/>
        </w:category>
        <w:types>
          <w:type w:val="bbPlcHdr"/>
        </w:types>
        <w:behaviors>
          <w:behavior w:val="content"/>
        </w:behaviors>
        <w:guid w:val="{4318B54E-6E89-4D01-A510-5AC358951962}"/>
      </w:docPartPr>
      <w:docPartBody>
        <w:p w:rsidR="00E27E77" w:rsidRDefault="00E27E77">
          <w:pPr>
            <w:pStyle w:val="624073BDD10F4C4C8EE288DED9E55878"/>
          </w:pPr>
          <w:r w:rsidRPr="004D2D92">
            <w:rPr>
              <w:rStyle w:val="PlaceholderText"/>
            </w:rPr>
            <w:t>Choose an item.</w:t>
          </w:r>
        </w:p>
      </w:docPartBody>
    </w:docPart>
    <w:docPart>
      <w:docPartPr>
        <w:name w:val="74B0143B7E2B4D3FB81C5E8B609F72DA"/>
        <w:category>
          <w:name w:val="General"/>
          <w:gallery w:val="placeholder"/>
        </w:category>
        <w:types>
          <w:type w:val="bbPlcHdr"/>
        </w:types>
        <w:behaviors>
          <w:behavior w:val="content"/>
        </w:behaviors>
        <w:guid w:val="{BDFD8BC6-1501-4ADF-9448-F50DF290ADB2}"/>
      </w:docPartPr>
      <w:docPartBody>
        <w:p w:rsidR="00E27E77" w:rsidRDefault="00E27E77">
          <w:pPr>
            <w:pStyle w:val="74B0143B7E2B4D3FB81C5E8B609F72DA"/>
          </w:pPr>
          <w:r w:rsidRPr="004D2D92">
            <w:rPr>
              <w:rStyle w:val="PlaceholderText"/>
            </w:rPr>
            <w:t>Choose an item.</w:t>
          </w:r>
        </w:p>
      </w:docPartBody>
    </w:docPart>
    <w:docPart>
      <w:docPartPr>
        <w:name w:val="604CCAC294FC429898C4AB2692822756"/>
        <w:category>
          <w:name w:val="General"/>
          <w:gallery w:val="placeholder"/>
        </w:category>
        <w:types>
          <w:type w:val="bbPlcHdr"/>
        </w:types>
        <w:behaviors>
          <w:behavior w:val="content"/>
        </w:behaviors>
        <w:guid w:val="{344A4F32-E821-4049-B31B-3D2135FDFFC3}"/>
      </w:docPartPr>
      <w:docPartBody>
        <w:p w:rsidR="00E27E77" w:rsidRDefault="00E27E77">
          <w:pPr>
            <w:pStyle w:val="604CCAC294FC429898C4AB2692822756"/>
          </w:pPr>
          <w:r w:rsidRPr="004D2D92">
            <w:rPr>
              <w:rStyle w:val="PlaceholderText"/>
            </w:rPr>
            <w:t>Choose an item.</w:t>
          </w:r>
        </w:p>
      </w:docPartBody>
    </w:docPart>
    <w:docPart>
      <w:docPartPr>
        <w:name w:val="B96807D7EFE14BA597D283FF37EFFFE8"/>
        <w:category>
          <w:name w:val="General"/>
          <w:gallery w:val="placeholder"/>
        </w:category>
        <w:types>
          <w:type w:val="bbPlcHdr"/>
        </w:types>
        <w:behaviors>
          <w:behavior w:val="content"/>
        </w:behaviors>
        <w:guid w:val="{C282725F-39DA-4526-8EE9-8DB135EBEE77}"/>
      </w:docPartPr>
      <w:docPartBody>
        <w:p w:rsidR="00E27E77" w:rsidRDefault="00E27E77">
          <w:pPr>
            <w:pStyle w:val="B96807D7EFE14BA597D283FF37EFFFE8"/>
          </w:pPr>
          <w:r w:rsidRPr="004D2D92">
            <w:rPr>
              <w:rStyle w:val="PlaceholderText"/>
            </w:rPr>
            <w:t>Choose an item.</w:t>
          </w:r>
        </w:p>
      </w:docPartBody>
    </w:docPart>
    <w:docPart>
      <w:docPartPr>
        <w:name w:val="01AC28392094484EA35068B050F66CC7"/>
        <w:category>
          <w:name w:val="General"/>
          <w:gallery w:val="placeholder"/>
        </w:category>
        <w:types>
          <w:type w:val="bbPlcHdr"/>
        </w:types>
        <w:behaviors>
          <w:behavior w:val="content"/>
        </w:behaviors>
        <w:guid w:val="{2690A80B-897F-4098-9F5E-FF08DE161EDE}"/>
      </w:docPartPr>
      <w:docPartBody>
        <w:p w:rsidR="00E27E77" w:rsidRDefault="00E27E77">
          <w:pPr>
            <w:pStyle w:val="01AC28392094484EA35068B050F66CC7"/>
          </w:pPr>
          <w:r w:rsidRPr="004D2D92">
            <w:rPr>
              <w:rStyle w:val="PlaceholderText"/>
            </w:rPr>
            <w:t>Choose an item.</w:t>
          </w:r>
        </w:p>
      </w:docPartBody>
    </w:docPart>
    <w:docPart>
      <w:docPartPr>
        <w:name w:val="10C3570AAE5743E6BBAC0AD8BEC42C23"/>
        <w:category>
          <w:name w:val="General"/>
          <w:gallery w:val="placeholder"/>
        </w:category>
        <w:types>
          <w:type w:val="bbPlcHdr"/>
        </w:types>
        <w:behaviors>
          <w:behavior w:val="content"/>
        </w:behaviors>
        <w:guid w:val="{60E8619D-842C-4B97-993E-540322C62FA8}"/>
      </w:docPartPr>
      <w:docPartBody>
        <w:p w:rsidR="00E27E77" w:rsidRDefault="00E27E77">
          <w:pPr>
            <w:pStyle w:val="10C3570AAE5743E6BBAC0AD8BEC42C23"/>
          </w:pPr>
          <w:r w:rsidRPr="004D2D92">
            <w:rPr>
              <w:rStyle w:val="PlaceholderText"/>
            </w:rPr>
            <w:t>Choose an item.</w:t>
          </w:r>
        </w:p>
      </w:docPartBody>
    </w:docPart>
    <w:docPart>
      <w:docPartPr>
        <w:name w:val="954DB9E6E2FF4D13ADC835585AE8A867"/>
        <w:category>
          <w:name w:val="General"/>
          <w:gallery w:val="placeholder"/>
        </w:category>
        <w:types>
          <w:type w:val="bbPlcHdr"/>
        </w:types>
        <w:behaviors>
          <w:behavior w:val="content"/>
        </w:behaviors>
        <w:guid w:val="{0482A209-1E3E-4173-BDF4-2A90264F70C6}"/>
      </w:docPartPr>
      <w:docPartBody>
        <w:p w:rsidR="00E27E77" w:rsidRDefault="00E27E77">
          <w:pPr>
            <w:pStyle w:val="954DB9E6E2FF4D13ADC835585AE8A867"/>
          </w:pPr>
          <w:r w:rsidRPr="004D2D92">
            <w:rPr>
              <w:rStyle w:val="PlaceholderText"/>
            </w:rPr>
            <w:t>Choose an item.</w:t>
          </w:r>
        </w:p>
      </w:docPartBody>
    </w:docPart>
    <w:docPart>
      <w:docPartPr>
        <w:name w:val="0D79736D67754BC29373EA2D5957C574"/>
        <w:category>
          <w:name w:val="General"/>
          <w:gallery w:val="placeholder"/>
        </w:category>
        <w:types>
          <w:type w:val="bbPlcHdr"/>
        </w:types>
        <w:behaviors>
          <w:behavior w:val="content"/>
        </w:behaviors>
        <w:guid w:val="{D937604A-583C-4EA0-A9C2-87DDEDAD9AFB}"/>
      </w:docPartPr>
      <w:docPartBody>
        <w:p w:rsidR="00E27E77" w:rsidRDefault="00E27E77">
          <w:pPr>
            <w:pStyle w:val="0D79736D67754BC29373EA2D5957C574"/>
          </w:pPr>
          <w:r w:rsidRPr="004D2D92">
            <w:rPr>
              <w:rStyle w:val="PlaceholderText"/>
            </w:rPr>
            <w:t>Choose an item.</w:t>
          </w:r>
        </w:p>
      </w:docPartBody>
    </w:docPart>
    <w:docPart>
      <w:docPartPr>
        <w:name w:val="425AAB0E7B7C4DFC9D965060873249BB"/>
        <w:category>
          <w:name w:val="General"/>
          <w:gallery w:val="placeholder"/>
        </w:category>
        <w:types>
          <w:type w:val="bbPlcHdr"/>
        </w:types>
        <w:behaviors>
          <w:behavior w:val="content"/>
        </w:behaviors>
        <w:guid w:val="{4E918226-094E-4EC2-B98A-20690852D6DB}"/>
      </w:docPartPr>
      <w:docPartBody>
        <w:p w:rsidR="00E27E77" w:rsidRDefault="00E27E77">
          <w:pPr>
            <w:pStyle w:val="425AAB0E7B7C4DFC9D965060873249BB"/>
          </w:pPr>
          <w:r w:rsidRPr="004D2D92">
            <w:rPr>
              <w:rStyle w:val="PlaceholderText"/>
            </w:rPr>
            <w:t>Choose an item.</w:t>
          </w:r>
        </w:p>
      </w:docPartBody>
    </w:docPart>
    <w:docPart>
      <w:docPartPr>
        <w:name w:val="635F496F6B804C9DAA6EB5687F2A54AC"/>
        <w:category>
          <w:name w:val="General"/>
          <w:gallery w:val="placeholder"/>
        </w:category>
        <w:types>
          <w:type w:val="bbPlcHdr"/>
        </w:types>
        <w:behaviors>
          <w:behavior w:val="content"/>
        </w:behaviors>
        <w:guid w:val="{9AE9375B-96D7-4BC3-A091-078F427CBEBF}"/>
      </w:docPartPr>
      <w:docPartBody>
        <w:p w:rsidR="00E27E77" w:rsidRDefault="00E27E77">
          <w:pPr>
            <w:pStyle w:val="635F496F6B804C9DAA6EB5687F2A54AC"/>
          </w:pPr>
          <w:r w:rsidRPr="004D2D92">
            <w:rPr>
              <w:rStyle w:val="PlaceholderText"/>
            </w:rPr>
            <w:t>Choose an item.</w:t>
          </w:r>
        </w:p>
      </w:docPartBody>
    </w:docPart>
    <w:docPart>
      <w:docPartPr>
        <w:name w:val="F557D2EA73F64075B5B78229CC1DE3C7"/>
        <w:category>
          <w:name w:val="General"/>
          <w:gallery w:val="placeholder"/>
        </w:category>
        <w:types>
          <w:type w:val="bbPlcHdr"/>
        </w:types>
        <w:behaviors>
          <w:behavior w:val="content"/>
        </w:behaviors>
        <w:guid w:val="{A132B986-98A7-4A6D-8298-A74CAE3A01B7}"/>
      </w:docPartPr>
      <w:docPartBody>
        <w:p w:rsidR="00E27E77" w:rsidRDefault="00E27E77">
          <w:pPr>
            <w:pStyle w:val="F557D2EA73F64075B5B78229CC1DE3C7"/>
          </w:pPr>
          <w:r w:rsidRPr="004D2D92">
            <w:rPr>
              <w:rStyle w:val="PlaceholderText"/>
            </w:rPr>
            <w:t>Choose an item.</w:t>
          </w:r>
        </w:p>
      </w:docPartBody>
    </w:docPart>
    <w:docPart>
      <w:docPartPr>
        <w:name w:val="67165C6856694856A90C4A39C906C9E7"/>
        <w:category>
          <w:name w:val="General"/>
          <w:gallery w:val="placeholder"/>
        </w:category>
        <w:types>
          <w:type w:val="bbPlcHdr"/>
        </w:types>
        <w:behaviors>
          <w:behavior w:val="content"/>
        </w:behaviors>
        <w:guid w:val="{F6682AD5-F38E-4D23-A931-A9D0B79B91CC}"/>
      </w:docPartPr>
      <w:docPartBody>
        <w:p w:rsidR="00E27E77" w:rsidRDefault="00E27E77">
          <w:pPr>
            <w:pStyle w:val="67165C6856694856A90C4A39C906C9E7"/>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85"/>
    <w:rsid w:val="00114AC8"/>
    <w:rsid w:val="001445B9"/>
    <w:rsid w:val="003A2225"/>
    <w:rsid w:val="0059021C"/>
    <w:rsid w:val="005F32CD"/>
    <w:rsid w:val="00692385"/>
    <w:rsid w:val="007775A7"/>
    <w:rsid w:val="007B1196"/>
    <w:rsid w:val="007D7E64"/>
    <w:rsid w:val="0090404D"/>
    <w:rsid w:val="00A6478E"/>
    <w:rsid w:val="00B750C6"/>
    <w:rsid w:val="00D02D62"/>
    <w:rsid w:val="00DF4411"/>
    <w:rsid w:val="00E27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5A5424A8DA44EDDA7EA621A44A5D980">
    <w:name w:val="35A5424A8DA44EDDA7EA621A44A5D980"/>
  </w:style>
  <w:style w:type="paragraph" w:customStyle="1" w:styleId="DF4AD3E9F2AC4D4985AC3BCE0E08C7BF">
    <w:name w:val="DF4AD3E9F2AC4D4985AC3BCE0E08C7BF"/>
  </w:style>
  <w:style w:type="paragraph" w:customStyle="1" w:styleId="7FE6A4FEC21B4A5F83E274A0DBDE6560">
    <w:name w:val="7FE6A4FEC21B4A5F83E274A0DBDE6560"/>
  </w:style>
  <w:style w:type="paragraph" w:customStyle="1" w:styleId="E4BF7651828D4F968FA84962B4B44878">
    <w:name w:val="E4BF7651828D4F968FA84962B4B44878"/>
  </w:style>
  <w:style w:type="paragraph" w:customStyle="1" w:styleId="C25190D134194F479E7B5B77B69EE196">
    <w:name w:val="C25190D134194F479E7B5B77B69EE196"/>
  </w:style>
  <w:style w:type="paragraph" w:customStyle="1" w:styleId="CD78413C3095442DA8186EB7DD5B2DD5">
    <w:name w:val="CD78413C3095442DA8186EB7DD5B2DD5"/>
  </w:style>
  <w:style w:type="paragraph" w:customStyle="1" w:styleId="232493758DB04F7AA7E53CB9CF2DDBF9">
    <w:name w:val="232493758DB04F7AA7E53CB9CF2DDBF9"/>
  </w:style>
  <w:style w:type="paragraph" w:customStyle="1" w:styleId="7BE23A7B4454483C9634A069BC21F1A3">
    <w:name w:val="7BE23A7B4454483C9634A069BC21F1A3"/>
  </w:style>
  <w:style w:type="paragraph" w:customStyle="1" w:styleId="8D9F8F1A04AC4A96B732BEA3C5F77E29">
    <w:name w:val="8D9F8F1A04AC4A96B732BEA3C5F77E29"/>
  </w:style>
  <w:style w:type="paragraph" w:customStyle="1" w:styleId="45A53BCB4C114716888FA57F08A18EFD">
    <w:name w:val="45A53BCB4C114716888FA57F08A18EFD"/>
  </w:style>
  <w:style w:type="paragraph" w:customStyle="1" w:styleId="40EF9DBFA23947C9A5D240F41C1077A1">
    <w:name w:val="40EF9DBFA23947C9A5D240F41C1077A1"/>
  </w:style>
  <w:style w:type="paragraph" w:customStyle="1" w:styleId="3512CF51EFAF4A6088F3AF7FC033C3EF">
    <w:name w:val="3512CF51EFAF4A6088F3AF7FC033C3EF"/>
  </w:style>
  <w:style w:type="paragraph" w:customStyle="1" w:styleId="2A15B5B2AAE341E09C252E2726359C9E">
    <w:name w:val="2A15B5B2AAE341E09C252E2726359C9E"/>
  </w:style>
  <w:style w:type="paragraph" w:customStyle="1" w:styleId="8FF4EB1072C743C3854843BF904BB42F">
    <w:name w:val="8FF4EB1072C743C3854843BF904BB42F"/>
  </w:style>
  <w:style w:type="paragraph" w:customStyle="1" w:styleId="C89AE1E9628844149E3C9F275EE33776">
    <w:name w:val="C89AE1E9628844149E3C9F275EE33776"/>
  </w:style>
  <w:style w:type="paragraph" w:customStyle="1" w:styleId="32DE03CDAF9C4EA4B7F46F4DF0C2B5B7">
    <w:name w:val="32DE03CDAF9C4EA4B7F46F4DF0C2B5B7"/>
  </w:style>
  <w:style w:type="paragraph" w:customStyle="1" w:styleId="A3C3F06802494609810CF2F211DD6488">
    <w:name w:val="A3C3F06802494609810CF2F211DD6488"/>
  </w:style>
  <w:style w:type="paragraph" w:customStyle="1" w:styleId="2957337441894882803B96148319F3C2">
    <w:name w:val="2957337441894882803B96148319F3C2"/>
  </w:style>
  <w:style w:type="paragraph" w:customStyle="1" w:styleId="7E42A34B59384F0C87E0BF7450BF69DB">
    <w:name w:val="7E42A34B59384F0C87E0BF7450BF69DB"/>
  </w:style>
  <w:style w:type="paragraph" w:customStyle="1" w:styleId="6A7084E0EAF24A3BA232635EC292DE4A">
    <w:name w:val="6A7084E0EAF24A3BA232635EC292DE4A"/>
  </w:style>
  <w:style w:type="paragraph" w:customStyle="1" w:styleId="20791A2DE6BF4897BD9FD393CDFABE1B">
    <w:name w:val="20791A2DE6BF4897BD9FD393CDFABE1B"/>
  </w:style>
  <w:style w:type="paragraph" w:customStyle="1" w:styleId="9FAEB2A272BA43AE977D0449E4E0FB7B">
    <w:name w:val="9FAEB2A272BA43AE977D0449E4E0FB7B"/>
  </w:style>
  <w:style w:type="paragraph" w:customStyle="1" w:styleId="323B90F22BCA4487A109243396FCB900">
    <w:name w:val="323B90F22BCA4487A109243396FCB900"/>
  </w:style>
  <w:style w:type="paragraph" w:customStyle="1" w:styleId="840985B1503A424883D23C66A58516B2">
    <w:name w:val="840985B1503A424883D23C66A58516B2"/>
  </w:style>
  <w:style w:type="paragraph" w:customStyle="1" w:styleId="6BE44907FD8F4A81905078115EE6D1F4">
    <w:name w:val="6BE44907FD8F4A81905078115EE6D1F4"/>
  </w:style>
  <w:style w:type="paragraph" w:customStyle="1" w:styleId="38042B33693A454193CE7FBCB4A56BCD">
    <w:name w:val="38042B33693A454193CE7FBCB4A56BCD"/>
  </w:style>
  <w:style w:type="paragraph" w:customStyle="1" w:styleId="EFD00F4E804445C7B73CC3B9E957C43E">
    <w:name w:val="EFD00F4E804445C7B73CC3B9E957C43E"/>
  </w:style>
  <w:style w:type="paragraph" w:customStyle="1" w:styleId="B7DDA8734C7746F68AC3000CAD2112ED">
    <w:name w:val="B7DDA8734C7746F68AC3000CAD2112ED"/>
  </w:style>
  <w:style w:type="paragraph" w:customStyle="1" w:styleId="CCD0249324214EF18CB9A789290831A4">
    <w:name w:val="CCD0249324214EF18CB9A789290831A4"/>
  </w:style>
  <w:style w:type="paragraph" w:customStyle="1" w:styleId="F80F44EDA66B448D869AF8F54BE5FC17">
    <w:name w:val="F80F44EDA66B448D869AF8F54BE5FC17"/>
  </w:style>
  <w:style w:type="paragraph" w:customStyle="1" w:styleId="C5C15753DEC94EB195787831B8DC1A48">
    <w:name w:val="C5C15753DEC94EB195787831B8DC1A48"/>
  </w:style>
  <w:style w:type="paragraph" w:customStyle="1" w:styleId="624073BDD10F4C4C8EE288DED9E55878">
    <w:name w:val="624073BDD10F4C4C8EE288DED9E55878"/>
  </w:style>
  <w:style w:type="paragraph" w:customStyle="1" w:styleId="74B0143B7E2B4D3FB81C5E8B609F72DA">
    <w:name w:val="74B0143B7E2B4D3FB81C5E8B609F72DA"/>
  </w:style>
  <w:style w:type="paragraph" w:customStyle="1" w:styleId="604CCAC294FC429898C4AB2692822756">
    <w:name w:val="604CCAC294FC429898C4AB2692822756"/>
  </w:style>
  <w:style w:type="paragraph" w:customStyle="1" w:styleId="B96807D7EFE14BA597D283FF37EFFFE8">
    <w:name w:val="B96807D7EFE14BA597D283FF37EFFFE8"/>
  </w:style>
  <w:style w:type="paragraph" w:customStyle="1" w:styleId="01AC28392094484EA35068B050F66CC7">
    <w:name w:val="01AC28392094484EA35068B050F66CC7"/>
  </w:style>
  <w:style w:type="paragraph" w:customStyle="1" w:styleId="10C3570AAE5743E6BBAC0AD8BEC42C23">
    <w:name w:val="10C3570AAE5743E6BBAC0AD8BEC42C23"/>
  </w:style>
  <w:style w:type="paragraph" w:customStyle="1" w:styleId="954DB9E6E2FF4D13ADC835585AE8A867">
    <w:name w:val="954DB9E6E2FF4D13ADC835585AE8A867"/>
  </w:style>
  <w:style w:type="paragraph" w:customStyle="1" w:styleId="0D79736D67754BC29373EA2D5957C574">
    <w:name w:val="0D79736D67754BC29373EA2D5957C574"/>
  </w:style>
  <w:style w:type="paragraph" w:customStyle="1" w:styleId="425AAB0E7B7C4DFC9D965060873249BB">
    <w:name w:val="425AAB0E7B7C4DFC9D965060873249BB"/>
  </w:style>
  <w:style w:type="paragraph" w:customStyle="1" w:styleId="635F496F6B804C9DAA6EB5687F2A54AC">
    <w:name w:val="635F496F6B804C9DAA6EB5687F2A54AC"/>
  </w:style>
  <w:style w:type="paragraph" w:customStyle="1" w:styleId="F557D2EA73F64075B5B78229CC1DE3C7">
    <w:name w:val="F557D2EA73F64075B5B78229CC1DE3C7"/>
  </w:style>
  <w:style w:type="paragraph" w:customStyle="1" w:styleId="67165C6856694856A90C4A39C906C9E7">
    <w:name w:val="67165C6856694856A90C4A39C906C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2026-07-16T05:53:00Z</dcterms:created>
  <dcterms:modified xsi:type="dcterms:W3CDTF">2026-07-16T05:53:00Z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2026-07-16T05:53:08Z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e5558d48-372a-4f8c-a5ce-19330f0a335d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