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32E7E" w14:textId="7E97A515" w:rsidR="751D63F9" w:rsidRDefault="751D63F9" w:rsidP="751D63F9">
      <w:pPr>
        <w:pStyle w:val="Title"/>
        <w:jc w:val="right"/>
        <w:rPr>
          <w:rFonts w:asciiTheme="minorHAnsi" w:hAnsiTheme="minorHAnsi"/>
          <w:sz w:val="52"/>
          <w:szCs w:val="52"/>
        </w:rPr>
      </w:pPr>
    </w:p>
    <w:p w14:paraId="7384AD25" w14:textId="0E97B7B3" w:rsidR="00B87491" w:rsidRDefault="0071203E" w:rsidP="00976F27">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8241" behindDoc="0" locked="0" layoutInCell="1" allowOverlap="1" wp14:anchorId="3920515F" wp14:editId="68029AF7">
            <wp:simplePos x="0" y="0"/>
            <wp:positionH relativeFrom="column">
              <wp:posOffset>0</wp:posOffset>
            </wp:positionH>
            <wp:positionV relativeFrom="paragraph">
              <wp:posOffset>77801</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87491">
        <w:rPr>
          <w:rFonts w:asciiTheme="minorHAnsi" w:hAnsiTheme="minorHAnsi"/>
          <w:sz w:val="52"/>
        </w:rPr>
        <w:t>POSITION DESCRIPTION</w:t>
      </w:r>
    </w:p>
    <w:p w14:paraId="43F35163" w14:textId="77777777" w:rsidR="00B87491" w:rsidRDefault="00B87491" w:rsidP="00B87491">
      <w:pPr>
        <w:suppressAutoHyphens w:val="0"/>
        <w:spacing w:after="0"/>
        <w:sectPr w:rsidR="00B87491">
          <w:pgSz w:w="11906" w:h="16838"/>
          <w:pgMar w:top="851" w:right="1134" w:bottom="1134" w:left="1134" w:header="680" w:footer="680" w:gutter="0"/>
          <w:cols w:space="720"/>
        </w:sectPr>
      </w:pPr>
    </w:p>
    <w:p w14:paraId="6138300A" w14:textId="77777777" w:rsidR="00B87491" w:rsidRDefault="00B87491" w:rsidP="002A43D2">
      <w:pPr>
        <w:tabs>
          <w:tab w:val="left" w:pos="3600"/>
        </w:tabs>
        <w:rPr>
          <w:b/>
          <w:szCs w:val="24"/>
        </w:rPr>
      </w:pPr>
    </w:p>
    <w:p w14:paraId="29BE6602" w14:textId="77777777" w:rsidR="00B87491" w:rsidRDefault="00B87491" w:rsidP="002A43D2">
      <w:pPr>
        <w:tabs>
          <w:tab w:val="left" w:pos="3600"/>
        </w:tabs>
        <w:rPr>
          <w:b/>
          <w:szCs w:val="24"/>
        </w:rPr>
      </w:pPr>
    </w:p>
    <w:p w14:paraId="0DAF3EFB" w14:textId="270E4D2B" w:rsidR="00F82160" w:rsidRDefault="00F82160" w:rsidP="00F82160">
      <w:pPr>
        <w:tabs>
          <w:tab w:val="left" w:pos="3600"/>
        </w:tabs>
        <w:rPr>
          <w:szCs w:val="24"/>
        </w:rPr>
      </w:pPr>
      <w:r>
        <w:rPr>
          <w:b/>
          <w:szCs w:val="24"/>
        </w:rPr>
        <w:t xml:space="preserve">Directorate: </w:t>
      </w:r>
      <w:r w:rsidR="007C66EA">
        <w:rPr>
          <w:szCs w:val="24"/>
        </w:rPr>
        <w:t>Infrastructure Canberra</w:t>
      </w:r>
    </w:p>
    <w:p w14:paraId="170FEB44" w14:textId="4070F99E" w:rsidR="00F82160" w:rsidRDefault="00F82160" w:rsidP="00F82160">
      <w:pPr>
        <w:spacing w:before="240"/>
        <w:rPr>
          <w:szCs w:val="24"/>
        </w:rPr>
      </w:pPr>
      <w:r>
        <w:rPr>
          <w:b/>
          <w:szCs w:val="24"/>
        </w:rPr>
        <w:t xml:space="preserve">Division: </w:t>
      </w:r>
      <w:r w:rsidR="006E2A21">
        <w:rPr>
          <w:szCs w:val="24"/>
        </w:rPr>
        <w:t>Pipeline, Capability and Estate</w:t>
      </w:r>
    </w:p>
    <w:p w14:paraId="5EC3436A" w14:textId="384F16C7" w:rsidR="00364247" w:rsidRPr="00364247" w:rsidRDefault="00364247" w:rsidP="00364247">
      <w:pPr>
        <w:pStyle w:val="BodyText"/>
      </w:pPr>
      <w:r w:rsidRPr="00364247">
        <w:rPr>
          <w:b/>
          <w:bCs/>
        </w:rPr>
        <w:t xml:space="preserve">Branch: </w:t>
      </w:r>
      <w:r w:rsidRPr="009E0E1E">
        <w:t>Project Initiation</w:t>
      </w:r>
      <w:r w:rsidR="009E0E1E" w:rsidRPr="009E0E1E">
        <w:t>,</w:t>
      </w:r>
      <w:r w:rsidRPr="009E0E1E">
        <w:t xml:space="preserve"> Planning and Development</w:t>
      </w:r>
    </w:p>
    <w:p w14:paraId="50447444" w14:textId="3E2144CB" w:rsidR="00BA20E1" w:rsidRPr="00076F54" w:rsidRDefault="00BA20E1" w:rsidP="00BA20E1">
      <w:pPr>
        <w:rPr>
          <w:rFonts w:asciiTheme="minorHAnsi" w:hAnsiTheme="minorHAnsi" w:cstheme="minorHAnsi"/>
          <w:bCs/>
          <w:szCs w:val="24"/>
        </w:rPr>
      </w:pPr>
      <w:r w:rsidRPr="00145A6E">
        <w:rPr>
          <w:rFonts w:asciiTheme="minorHAnsi" w:hAnsiTheme="minorHAnsi" w:cstheme="minorHAnsi"/>
          <w:b/>
          <w:szCs w:val="24"/>
        </w:rPr>
        <w:t xml:space="preserve">Position Title: </w:t>
      </w:r>
      <w:r w:rsidR="00432CC6" w:rsidRPr="00145A6E">
        <w:rPr>
          <w:rFonts w:asciiTheme="minorHAnsi" w:hAnsiTheme="minorHAnsi" w:cstheme="minorHAnsi"/>
          <w:bCs/>
          <w:szCs w:val="24"/>
        </w:rPr>
        <w:t>I</w:t>
      </w:r>
      <w:r w:rsidR="00145A6E" w:rsidRPr="00145A6E">
        <w:rPr>
          <w:rFonts w:asciiTheme="minorHAnsi" w:hAnsiTheme="minorHAnsi" w:cstheme="minorHAnsi"/>
          <w:bCs/>
          <w:szCs w:val="24"/>
        </w:rPr>
        <w:t>nfrastructure Analyst</w:t>
      </w:r>
    </w:p>
    <w:p w14:paraId="3AB3CCF4" w14:textId="77777777" w:rsidR="00BA20E1" w:rsidRDefault="00BA20E1" w:rsidP="00BA20E1">
      <w:pPr>
        <w:rPr>
          <w:rFonts w:asciiTheme="minorHAnsi" w:hAnsiTheme="minorHAnsi" w:cstheme="minorHAnsi"/>
          <w:szCs w:val="24"/>
        </w:rPr>
      </w:pPr>
      <w:r w:rsidRPr="00701E7F">
        <w:rPr>
          <w:rFonts w:asciiTheme="minorHAnsi" w:hAnsiTheme="minorHAnsi" w:cstheme="minorHAnsi"/>
          <w:szCs w:val="24"/>
        </w:rPr>
        <w:br w:type="column"/>
      </w:r>
    </w:p>
    <w:p w14:paraId="59BE580E" w14:textId="77777777" w:rsidR="00BA20E1" w:rsidRDefault="00BA20E1" w:rsidP="00BA20E1">
      <w:pPr>
        <w:rPr>
          <w:rFonts w:asciiTheme="minorHAnsi" w:hAnsiTheme="minorHAnsi" w:cstheme="minorHAnsi"/>
          <w:szCs w:val="24"/>
        </w:rPr>
      </w:pPr>
    </w:p>
    <w:p w14:paraId="6D2D2FF7" w14:textId="2ECC1A66" w:rsidR="00BA20E1" w:rsidRPr="00701E7F" w:rsidRDefault="00BA20E1" w:rsidP="00BA20E1">
      <w:pPr>
        <w:rPr>
          <w:rFonts w:asciiTheme="minorHAnsi" w:hAnsiTheme="minorHAnsi" w:cstheme="minorHAnsi"/>
          <w:szCs w:val="24"/>
        </w:rPr>
      </w:pPr>
      <w:r w:rsidRPr="00701E7F">
        <w:rPr>
          <w:rFonts w:asciiTheme="minorHAnsi" w:hAnsiTheme="minorHAnsi" w:cstheme="minorHAnsi"/>
          <w:b/>
          <w:szCs w:val="24"/>
        </w:rPr>
        <w:t>Position Number:</w:t>
      </w:r>
      <w:r w:rsidRPr="00701E7F">
        <w:rPr>
          <w:rFonts w:asciiTheme="minorHAnsi" w:hAnsiTheme="minorHAnsi" w:cstheme="minorHAnsi"/>
          <w:szCs w:val="24"/>
        </w:rPr>
        <w:t xml:space="preserve"> </w:t>
      </w:r>
      <w:r w:rsidR="00B92DFE">
        <w:rPr>
          <w:rFonts w:asciiTheme="minorHAnsi" w:hAnsiTheme="minorHAnsi" w:cstheme="minorHAnsi"/>
          <w:szCs w:val="24"/>
        </w:rPr>
        <w:t>P</w:t>
      </w:r>
      <w:r w:rsidR="002D38CD">
        <w:rPr>
          <w:rFonts w:asciiTheme="minorHAnsi" w:hAnsiTheme="minorHAnsi" w:cstheme="minorHAnsi"/>
          <w:szCs w:val="24"/>
        </w:rPr>
        <w:t>53985</w:t>
      </w:r>
    </w:p>
    <w:p w14:paraId="7995F9B5" w14:textId="1246350F" w:rsidR="00BA20E1" w:rsidRDefault="00BA20E1" w:rsidP="00BA20E1">
      <w:pPr>
        <w:rPr>
          <w:rFonts w:asciiTheme="minorHAnsi" w:hAnsiTheme="minorHAnsi" w:cstheme="minorHAnsi"/>
          <w:bCs/>
          <w:szCs w:val="24"/>
        </w:rPr>
      </w:pPr>
      <w:r w:rsidRPr="00701E7F">
        <w:rPr>
          <w:rFonts w:asciiTheme="minorHAnsi" w:hAnsiTheme="minorHAnsi" w:cstheme="minorHAnsi"/>
          <w:b/>
          <w:szCs w:val="24"/>
        </w:rPr>
        <w:t xml:space="preserve">Classification: </w:t>
      </w:r>
      <w:r w:rsidR="000C02B6" w:rsidRPr="0076595D">
        <w:rPr>
          <w:rFonts w:asciiTheme="minorHAnsi" w:hAnsiTheme="minorHAnsi" w:cstheme="minorHAnsi"/>
          <w:bCs/>
          <w:szCs w:val="24"/>
        </w:rPr>
        <w:t>A</w:t>
      </w:r>
      <w:r w:rsidR="000C02B6">
        <w:rPr>
          <w:rFonts w:asciiTheme="minorHAnsi" w:hAnsiTheme="minorHAnsi" w:cstheme="minorHAnsi"/>
          <w:bCs/>
          <w:szCs w:val="24"/>
        </w:rPr>
        <w:t xml:space="preserve">dministrative </w:t>
      </w:r>
      <w:r w:rsidR="000C02B6" w:rsidRPr="0076595D">
        <w:rPr>
          <w:rFonts w:asciiTheme="minorHAnsi" w:hAnsiTheme="minorHAnsi" w:cstheme="minorHAnsi"/>
          <w:bCs/>
          <w:szCs w:val="24"/>
        </w:rPr>
        <w:t>S</w:t>
      </w:r>
      <w:r w:rsidR="000C02B6">
        <w:rPr>
          <w:rFonts w:asciiTheme="minorHAnsi" w:hAnsiTheme="minorHAnsi" w:cstheme="minorHAnsi"/>
          <w:bCs/>
          <w:szCs w:val="24"/>
        </w:rPr>
        <w:t xml:space="preserve">ervices </w:t>
      </w:r>
      <w:r w:rsidR="000C02B6" w:rsidRPr="0076595D">
        <w:rPr>
          <w:rFonts w:asciiTheme="minorHAnsi" w:hAnsiTheme="minorHAnsi" w:cstheme="minorHAnsi"/>
          <w:bCs/>
          <w:szCs w:val="24"/>
        </w:rPr>
        <w:t>O</w:t>
      </w:r>
      <w:r w:rsidR="000C02B6">
        <w:rPr>
          <w:rFonts w:asciiTheme="minorHAnsi" w:hAnsiTheme="minorHAnsi" w:cstheme="minorHAnsi"/>
          <w:bCs/>
          <w:szCs w:val="24"/>
        </w:rPr>
        <w:t xml:space="preserve">fficer </w:t>
      </w:r>
      <w:r w:rsidR="000C02B6" w:rsidRPr="0076595D">
        <w:rPr>
          <w:rFonts w:asciiTheme="minorHAnsi" w:hAnsiTheme="minorHAnsi" w:cstheme="minorHAnsi"/>
          <w:bCs/>
          <w:szCs w:val="24"/>
        </w:rPr>
        <w:t>6</w:t>
      </w:r>
      <w:r w:rsidR="000C02B6">
        <w:rPr>
          <w:rFonts w:asciiTheme="minorHAnsi" w:hAnsiTheme="minorHAnsi" w:cstheme="minorHAnsi"/>
          <w:bCs/>
          <w:szCs w:val="24"/>
        </w:rPr>
        <w:t xml:space="preserve"> (ASO6)</w:t>
      </w:r>
    </w:p>
    <w:p w14:paraId="293AA0C4" w14:textId="658C7E7F" w:rsidR="00364247" w:rsidRPr="00364247" w:rsidRDefault="00364247" w:rsidP="00364247">
      <w:pPr>
        <w:pStyle w:val="BodyText"/>
      </w:pPr>
      <w:r>
        <w:rPr>
          <w:b/>
          <w:bCs/>
        </w:rPr>
        <w:t xml:space="preserve">Location: </w:t>
      </w:r>
      <w:r>
        <w:t>Canberra City</w:t>
      </w:r>
      <w:r w:rsidR="00542276">
        <w:t>/Flexible</w:t>
      </w:r>
    </w:p>
    <w:p w14:paraId="63A9901C" w14:textId="1B0301C5" w:rsidR="00BA20E1" w:rsidRPr="00701E7F" w:rsidRDefault="00BA20E1" w:rsidP="00BA20E1">
      <w:pPr>
        <w:rPr>
          <w:rFonts w:asciiTheme="minorHAnsi" w:hAnsiTheme="minorHAnsi" w:cstheme="minorHAnsi"/>
          <w:b/>
          <w:i/>
          <w:szCs w:val="24"/>
        </w:rPr>
        <w:sectPr w:rsidR="00BA20E1" w:rsidRPr="00701E7F">
          <w:type w:val="continuous"/>
          <w:pgSz w:w="11906" w:h="16838" w:code="9"/>
          <w:pgMar w:top="851" w:right="1134" w:bottom="1134" w:left="1134" w:header="680" w:footer="680" w:gutter="0"/>
          <w:cols w:num="2" w:space="1136"/>
          <w:docGrid w:linePitch="326"/>
        </w:sectPr>
      </w:pPr>
      <w:r w:rsidRPr="00701E7F">
        <w:rPr>
          <w:rFonts w:asciiTheme="minorHAnsi" w:hAnsiTheme="minorHAnsi" w:cstheme="minorHAnsi"/>
          <w:b/>
          <w:szCs w:val="24"/>
        </w:rPr>
        <w:t xml:space="preserve">Last Reviewed: </w:t>
      </w:r>
      <w:r w:rsidR="008E5E1F">
        <w:rPr>
          <w:rFonts w:asciiTheme="minorHAnsi" w:hAnsiTheme="minorHAnsi" w:cstheme="minorHAnsi"/>
          <w:szCs w:val="24"/>
        </w:rPr>
        <w:t xml:space="preserve">August </w:t>
      </w:r>
      <w:r w:rsidR="008E5E1F" w:rsidRPr="000C02B6">
        <w:rPr>
          <w:rFonts w:asciiTheme="minorHAnsi" w:hAnsiTheme="minorHAnsi" w:cstheme="minorHAnsi"/>
          <w:szCs w:val="24"/>
        </w:rPr>
        <w:t>2026</w:t>
      </w:r>
    </w:p>
    <w:p w14:paraId="425905E6" w14:textId="77777777" w:rsidR="00B87491" w:rsidRDefault="00B87491" w:rsidP="00B87491">
      <w:pPr>
        <w:suppressAutoHyphens w:val="0"/>
        <w:spacing w:after="0"/>
        <w:rPr>
          <w:b/>
          <w:szCs w:val="24"/>
        </w:rPr>
        <w:sectPr w:rsidR="00B87491" w:rsidSect="00B87491">
          <w:type w:val="continuous"/>
          <w:pgSz w:w="11906" w:h="16838"/>
          <w:pgMar w:top="851" w:right="1134" w:bottom="1134" w:left="1134" w:header="680" w:footer="680" w:gutter="0"/>
          <w:cols w:num="2" w:space="720"/>
        </w:sectPr>
      </w:pPr>
    </w:p>
    <w:p w14:paraId="1F97CA12" w14:textId="77777777" w:rsidR="00F82160" w:rsidRPr="00B6191D" w:rsidRDefault="00F82160" w:rsidP="00F82160">
      <w:pPr>
        <w:spacing w:before="120" w:after="120" w:line="276" w:lineRule="auto"/>
        <w:contextualSpacing/>
        <w:rPr>
          <w:rFonts w:cs="Calibri"/>
          <w:szCs w:val="28"/>
        </w:rPr>
      </w:pPr>
      <w:r w:rsidRPr="00B6191D">
        <w:rPr>
          <w:rFonts w:cs="Calibr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1D2FD1C2" w14:textId="12A5C656" w:rsidR="00F82160" w:rsidRPr="00B6191D" w:rsidRDefault="00060A3A" w:rsidP="00F82160">
      <w:pPr>
        <w:pBdr>
          <w:bottom w:val="single" w:sz="12" w:space="1" w:color="auto"/>
        </w:pBdr>
        <w:spacing w:before="120" w:after="120" w:line="276" w:lineRule="auto"/>
        <w:outlineLvl w:val="0"/>
        <w:rPr>
          <w:rFonts w:cs="Calibri"/>
          <w:b/>
          <w:spacing w:val="5"/>
          <w:sz w:val="32"/>
          <w:szCs w:val="32"/>
          <w:lang w:eastAsia="ja-JP"/>
        </w:rPr>
      </w:pPr>
      <w:r>
        <w:rPr>
          <w:rFonts w:cs="Calibri"/>
          <w:b/>
          <w:spacing w:val="5"/>
          <w:sz w:val="32"/>
          <w:szCs w:val="32"/>
          <w:lang w:eastAsia="ja-JP"/>
        </w:rPr>
        <w:t>DIRECTORATE</w:t>
      </w:r>
      <w:r w:rsidR="00F82160" w:rsidRPr="00B6191D">
        <w:rPr>
          <w:rFonts w:cs="Calibri"/>
          <w:b/>
          <w:spacing w:val="5"/>
          <w:sz w:val="32"/>
          <w:szCs w:val="32"/>
          <w:lang w:eastAsia="ja-JP"/>
        </w:rPr>
        <w:t xml:space="preserve"> OVERVIEW</w:t>
      </w:r>
    </w:p>
    <w:p w14:paraId="016A5462" w14:textId="7D9C9A70" w:rsidR="00060A3A" w:rsidRPr="00060A3A" w:rsidRDefault="00060A3A" w:rsidP="00A36B18">
      <w:pPr>
        <w:spacing w:before="120" w:after="120" w:line="276" w:lineRule="auto"/>
        <w:contextualSpacing/>
      </w:pPr>
      <w:r w:rsidRPr="00A83542">
        <w:t xml:space="preserve">Infrastructure </w:t>
      </w:r>
      <w:r w:rsidRPr="00204BF5">
        <w:rPr>
          <w:szCs w:val="24"/>
        </w:rPr>
        <w:t>Canberra’s vision</w:t>
      </w:r>
      <w:r w:rsidRPr="00A83542">
        <w:t xml:space="preserve"> is </w:t>
      </w:r>
      <w:r w:rsidRPr="00204BF5">
        <w:rPr>
          <w:szCs w:val="24"/>
        </w:rPr>
        <w:t xml:space="preserve">to enrich and connect our communities through sustainable and transformative </w:t>
      </w:r>
      <w:r w:rsidRPr="00A83542">
        <w:t>infrastructure</w:t>
      </w:r>
      <w:r w:rsidRPr="00204BF5">
        <w:rPr>
          <w:szCs w:val="24"/>
        </w:rPr>
        <w:t>, places and spaces. At iCBR, we are the Territory’s expert on capital</w:t>
      </w:r>
      <w:r w:rsidRPr="00A83542">
        <w:t xml:space="preserve"> </w:t>
      </w:r>
      <w:proofErr w:type="gramStart"/>
      <w:r w:rsidRPr="00A83542">
        <w:t>infrastructure</w:t>
      </w:r>
      <w:proofErr w:type="gramEnd"/>
      <w:r w:rsidRPr="00A83542">
        <w:t xml:space="preserve"> </w:t>
      </w:r>
      <w:r w:rsidRPr="00204BF5">
        <w:rPr>
          <w:szCs w:val="24"/>
        </w:rPr>
        <w:t>and our purpose is</w:t>
      </w:r>
      <w:r w:rsidRPr="00A83542">
        <w:t xml:space="preserve"> to </w:t>
      </w:r>
      <w:r w:rsidRPr="00204BF5">
        <w:rPr>
          <w:szCs w:val="24"/>
        </w:rPr>
        <w:t>efficiently develop, deliver and maintain</w:t>
      </w:r>
      <w:r w:rsidRPr="00A83542">
        <w:t xml:space="preserve"> infrastructure</w:t>
      </w:r>
      <w:r w:rsidRPr="00204BF5">
        <w:rPr>
          <w:szCs w:val="24"/>
        </w:rPr>
        <w:t>, places and spaces with our partners, for our community.</w:t>
      </w:r>
    </w:p>
    <w:p w14:paraId="6733D5FE" w14:textId="77777777" w:rsidR="00060A3A" w:rsidRPr="00204BF5" w:rsidRDefault="00060A3A" w:rsidP="00A36B18">
      <w:pPr>
        <w:spacing w:before="120" w:after="120" w:line="276" w:lineRule="auto"/>
        <w:contextualSpacing/>
        <w:rPr>
          <w:szCs w:val="24"/>
        </w:rPr>
      </w:pPr>
      <w:r w:rsidRPr="00A36B18">
        <w:rPr>
          <w:rFonts w:cs="Calibri"/>
          <w:szCs w:val="24"/>
        </w:rPr>
        <w:t xml:space="preserve">Our </w:t>
      </w:r>
      <w:r w:rsidRPr="00204BF5">
        <w:rPr>
          <w:szCs w:val="24"/>
        </w:rPr>
        <w:t>strategic priorities:</w:t>
      </w:r>
    </w:p>
    <w:p w14:paraId="4AA5596D"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Our people and our culture at our heart</w:t>
      </w:r>
    </w:p>
    <w:p w14:paraId="44647BF8"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Excellence in service</w:t>
      </w:r>
    </w:p>
    <w:p w14:paraId="5DF4BCF9"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Partnering for success</w:t>
      </w:r>
    </w:p>
    <w:p w14:paraId="11027B2B"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Better tools for outstanding outcomes.</w:t>
      </w:r>
    </w:p>
    <w:p w14:paraId="273BEAE0" w14:textId="77777777" w:rsidR="00060A3A" w:rsidRPr="00204BF5" w:rsidRDefault="00060A3A" w:rsidP="00A36B18">
      <w:pPr>
        <w:spacing w:before="120" w:after="120" w:line="276" w:lineRule="auto"/>
        <w:contextualSpacing/>
        <w:rPr>
          <w:szCs w:val="24"/>
        </w:rPr>
      </w:pPr>
      <w:r w:rsidRPr="00204BF5">
        <w:rPr>
          <w:szCs w:val="24"/>
        </w:rPr>
        <w:t xml:space="preserve">We value safety, integrity, respect, excellence, innovation and collaboration and we uphold </w:t>
      </w:r>
      <w:proofErr w:type="spellStart"/>
      <w:r w:rsidRPr="00204BF5">
        <w:rPr>
          <w:szCs w:val="24"/>
        </w:rPr>
        <w:t>Yindyamarra</w:t>
      </w:r>
      <w:proofErr w:type="spellEnd"/>
      <w:r w:rsidRPr="00204BF5">
        <w:rPr>
          <w:szCs w:val="24"/>
        </w:rPr>
        <w:t xml:space="preserve"> to respect, honour, be kind, be gentle and be careful in every aspect of our work.</w:t>
      </w:r>
    </w:p>
    <w:p w14:paraId="40AE6D70" w14:textId="77777777" w:rsidR="00060A3A" w:rsidRPr="00204BF5" w:rsidRDefault="00060A3A" w:rsidP="00A36B18">
      <w:pPr>
        <w:spacing w:before="120" w:after="120" w:line="276" w:lineRule="auto"/>
        <w:contextualSpacing/>
        <w:rPr>
          <w:szCs w:val="24"/>
        </w:rPr>
      </w:pPr>
      <w:r w:rsidRPr="00204BF5">
        <w:rPr>
          <w:szCs w:val="24"/>
        </w:rPr>
        <w:t>Our core functions:</w:t>
      </w:r>
    </w:p>
    <w:p w14:paraId="7EA94843" w14:textId="77777777" w:rsidR="00060A3A" w:rsidRPr="00204BF5" w:rsidRDefault="00060A3A" w:rsidP="00A36B18">
      <w:pPr>
        <w:numPr>
          <w:ilvl w:val="0"/>
          <w:numId w:val="24"/>
        </w:numPr>
        <w:suppressAutoHyphens w:val="0"/>
        <w:spacing w:before="120" w:after="120" w:line="276" w:lineRule="auto"/>
        <w:rPr>
          <w:szCs w:val="24"/>
        </w:rPr>
      </w:pPr>
      <w:r w:rsidRPr="00204BF5">
        <w:rPr>
          <w:szCs w:val="24"/>
        </w:rPr>
        <w:t>Supporting the planning, and leading the procurement and deliver, of government infrastructure programs and projects in partnership with ACT Government directorates.</w:t>
      </w:r>
    </w:p>
    <w:p w14:paraId="3F4625BB" w14:textId="77777777" w:rsidR="00060A3A" w:rsidRPr="00204BF5" w:rsidRDefault="00060A3A" w:rsidP="00A36B18">
      <w:pPr>
        <w:numPr>
          <w:ilvl w:val="0"/>
          <w:numId w:val="24"/>
        </w:numPr>
        <w:suppressAutoHyphens w:val="0"/>
        <w:spacing w:before="120" w:after="120" w:line="276" w:lineRule="auto"/>
        <w:rPr>
          <w:szCs w:val="24"/>
        </w:rPr>
      </w:pPr>
      <w:r w:rsidRPr="00204BF5">
        <w:rPr>
          <w:szCs w:val="24"/>
        </w:rPr>
        <w:t>Leading leasing and associated property management and maintenance services across the ACT Government property portfolio.</w:t>
      </w:r>
    </w:p>
    <w:p w14:paraId="01224649" w14:textId="77777777" w:rsidR="00060A3A" w:rsidRPr="00204BF5" w:rsidRDefault="00060A3A" w:rsidP="00A36B18">
      <w:pPr>
        <w:numPr>
          <w:ilvl w:val="0"/>
          <w:numId w:val="24"/>
        </w:numPr>
        <w:suppressAutoHyphens w:val="0"/>
        <w:spacing w:before="120" w:after="120" w:line="276" w:lineRule="auto"/>
        <w:rPr>
          <w:szCs w:val="24"/>
        </w:rPr>
      </w:pPr>
      <w:r w:rsidRPr="00204BF5">
        <w:rPr>
          <w:szCs w:val="24"/>
        </w:rPr>
        <w:t xml:space="preserve">Leading the development, procurement and delivery of </w:t>
      </w:r>
      <w:proofErr w:type="gramStart"/>
      <w:r w:rsidRPr="00204BF5">
        <w:rPr>
          <w:szCs w:val="24"/>
        </w:rPr>
        <w:t>large scale</w:t>
      </w:r>
      <w:proofErr w:type="gramEnd"/>
      <w:r w:rsidRPr="00204BF5">
        <w:rPr>
          <w:szCs w:val="24"/>
        </w:rPr>
        <w:t xml:space="preserve"> infrastructure projects for the ACT Government.</w:t>
      </w:r>
    </w:p>
    <w:p w14:paraId="1AEF1FB6" w14:textId="33589513" w:rsidR="00060A3A" w:rsidRPr="00204BF5" w:rsidRDefault="00060A3A" w:rsidP="00A36B18">
      <w:pPr>
        <w:numPr>
          <w:ilvl w:val="0"/>
          <w:numId w:val="24"/>
        </w:numPr>
        <w:suppressAutoHyphens w:val="0"/>
        <w:spacing w:before="120" w:after="120" w:line="276" w:lineRule="auto"/>
        <w:rPr>
          <w:szCs w:val="24"/>
        </w:rPr>
      </w:pPr>
      <w:r w:rsidRPr="00204BF5">
        <w:rPr>
          <w:szCs w:val="24"/>
        </w:rPr>
        <w:lastRenderedPageBreak/>
        <w:t xml:space="preserve">Coordinating and shaping the ACT Infrastructure Plan and </w:t>
      </w:r>
      <w:proofErr w:type="gramStart"/>
      <w:r w:rsidRPr="00204BF5">
        <w:rPr>
          <w:szCs w:val="24"/>
        </w:rPr>
        <w:t>Pipeline</w:t>
      </w:r>
      <w:r>
        <w:rPr>
          <w:szCs w:val="24"/>
        </w:rPr>
        <w:t>,</w:t>
      </w:r>
      <w:r w:rsidRPr="00204BF5">
        <w:rPr>
          <w:szCs w:val="24"/>
        </w:rPr>
        <w:t xml:space="preserve"> and</w:t>
      </w:r>
      <w:proofErr w:type="gramEnd"/>
      <w:r w:rsidRPr="00204BF5">
        <w:rPr>
          <w:szCs w:val="24"/>
        </w:rPr>
        <w:t xml:space="preserve"> developing a portfolio and program management framework to support ACT Government infrastructure initiatives.</w:t>
      </w:r>
    </w:p>
    <w:p w14:paraId="26CB98A8" w14:textId="138D3D71" w:rsidR="00263F1B" w:rsidRDefault="00060A3A" w:rsidP="00A36B18">
      <w:pPr>
        <w:rPr>
          <w:szCs w:val="24"/>
        </w:rPr>
      </w:pPr>
      <w:r w:rsidRPr="00204BF5">
        <w:rPr>
          <w:szCs w:val="24"/>
        </w:rPr>
        <w:t>Providing strategic advice, expertise and assurance across the ACT Government and decision-makers, industry and key stakeholders on infrastructure policy, investment, planning, delivery and management.</w:t>
      </w:r>
    </w:p>
    <w:p w14:paraId="7C32ADB2" w14:textId="6AC1A0F9" w:rsidR="00470B03" w:rsidRPr="00060A3A" w:rsidRDefault="00470B03" w:rsidP="00A36B18">
      <w:pPr>
        <w:contextualSpacing/>
        <w:rPr>
          <w:szCs w:val="24"/>
        </w:rPr>
      </w:pPr>
      <w:r w:rsidRPr="00470B03">
        <w:rPr>
          <w:szCs w:val="24"/>
        </w:rPr>
        <w:t>iCBR adopts an integrated resourcing model that provides our people with opportunities to apply their skills, experiences and capabilities across multiple relevant programs and projects to support infrastructure delivery for the ACT community.</w:t>
      </w:r>
    </w:p>
    <w:p w14:paraId="2FD3EB80" w14:textId="762DEE88" w:rsidR="00F82160" w:rsidRPr="00A36B18" w:rsidRDefault="00F82160" w:rsidP="00A36B18">
      <w:pPr>
        <w:pStyle w:val="Heading1"/>
        <w:pBdr>
          <w:bottom w:val="single" w:sz="12" w:space="1" w:color="auto"/>
        </w:pBdr>
        <w:rPr>
          <w:rFonts w:asciiTheme="minorHAnsi" w:hAnsiTheme="minorHAnsi"/>
          <w:b w:val="0"/>
          <w:sz w:val="32"/>
        </w:rPr>
      </w:pPr>
      <w:r w:rsidRPr="00A36B18">
        <w:rPr>
          <w:rFonts w:asciiTheme="minorHAnsi" w:hAnsiTheme="minorHAnsi"/>
          <w:sz w:val="32"/>
        </w:rPr>
        <w:t>DIVISION OVERVIEW</w:t>
      </w:r>
    </w:p>
    <w:p w14:paraId="29747283" w14:textId="77777777" w:rsidR="000A1EAE" w:rsidRPr="00A36B18" w:rsidRDefault="000A1EAE" w:rsidP="00A36B18">
      <w:pPr>
        <w:rPr>
          <w:rFonts w:cs="Calibri"/>
          <w:szCs w:val="24"/>
        </w:rPr>
      </w:pPr>
      <w:r w:rsidRPr="00A36B18">
        <w:rPr>
          <w:rFonts w:cs="Calibri"/>
          <w:szCs w:val="24"/>
        </w:rPr>
        <w:t xml:space="preserve">Pipeline, Capability and Estate (PCE) Group supports and enables the infrastructure and asset lifecycles to ensure compliant, quality outcomes to develop, deliver and maintain infrastructure, places and spaces. </w:t>
      </w:r>
    </w:p>
    <w:p w14:paraId="57B881AE" w14:textId="77777777" w:rsidR="000A1EAE" w:rsidRPr="00051421" w:rsidRDefault="000A1EAE" w:rsidP="00BF15CE">
      <w:r w:rsidRPr="00A36B18">
        <w:rPr>
          <w:rFonts w:cs="Calibri"/>
          <w:szCs w:val="24"/>
        </w:rPr>
        <w:t>PCE consists of three branches, Portfolio Performance and Procurement, Project Initiation, Planning and Development Branch and the Strategic Advisory Office, that deliver:</w:t>
      </w:r>
    </w:p>
    <w:p w14:paraId="5C53CDF2" w14:textId="77777777" w:rsidR="000A1EAE" w:rsidRDefault="000A1EAE" w:rsidP="005F1414">
      <w:pPr>
        <w:pStyle w:val="ListParagraph"/>
        <w:numPr>
          <w:ilvl w:val="0"/>
          <w:numId w:val="30"/>
        </w:numPr>
        <w:suppressAutoHyphens w:val="0"/>
        <w:spacing w:after="160" w:line="259" w:lineRule="auto"/>
      </w:pPr>
      <w:r>
        <w:t xml:space="preserve">An iCBR ‘front door’ for project initiation </w:t>
      </w:r>
    </w:p>
    <w:p w14:paraId="16109FAC" w14:textId="77777777" w:rsidR="000A1EAE" w:rsidRPr="00797ACD" w:rsidRDefault="000A1EAE" w:rsidP="005F1414">
      <w:pPr>
        <w:pStyle w:val="ListParagraph"/>
        <w:numPr>
          <w:ilvl w:val="0"/>
          <w:numId w:val="30"/>
        </w:numPr>
        <w:suppressAutoHyphens w:val="0"/>
        <w:spacing w:after="160" w:line="259" w:lineRule="auto"/>
      </w:pPr>
      <w:r w:rsidRPr="00A36B18">
        <w:rPr>
          <w:szCs w:val="24"/>
        </w:rPr>
        <w:t>Infrastructure project development and planning advisory</w:t>
      </w:r>
    </w:p>
    <w:p w14:paraId="16CA4C66" w14:textId="77777777" w:rsidR="000A1EAE" w:rsidRDefault="000A1EAE" w:rsidP="005F1414">
      <w:pPr>
        <w:pStyle w:val="ListParagraph"/>
        <w:numPr>
          <w:ilvl w:val="0"/>
          <w:numId w:val="30"/>
        </w:numPr>
        <w:suppressAutoHyphens w:val="0"/>
        <w:spacing w:after="160" w:line="259" w:lineRule="auto"/>
      </w:pPr>
      <w:r>
        <w:rPr>
          <w:szCs w:val="24"/>
        </w:rPr>
        <w:t>Management of the</w:t>
      </w:r>
      <w:r w:rsidRPr="00211A38">
        <w:rPr>
          <w:szCs w:val="24"/>
        </w:rPr>
        <w:t xml:space="preserve"> ACT Infrastructure Plan and Pipeline</w:t>
      </w:r>
    </w:p>
    <w:p w14:paraId="69E1A065" w14:textId="77777777" w:rsidR="000A1EAE" w:rsidRDefault="000A1EAE" w:rsidP="005F1414">
      <w:pPr>
        <w:pStyle w:val="ListParagraph"/>
        <w:numPr>
          <w:ilvl w:val="0"/>
          <w:numId w:val="30"/>
        </w:numPr>
        <w:suppressAutoHyphens w:val="0"/>
        <w:spacing w:after="160" w:line="259" w:lineRule="auto"/>
      </w:pPr>
      <w:r w:rsidRPr="00A36B18">
        <w:rPr>
          <w:szCs w:val="24"/>
        </w:rPr>
        <w:t>Asset planning and strategic asset management</w:t>
      </w:r>
    </w:p>
    <w:p w14:paraId="0FD33D81" w14:textId="77777777" w:rsidR="000A1EAE" w:rsidRDefault="000A1EAE" w:rsidP="005F1414">
      <w:pPr>
        <w:pStyle w:val="ListParagraph"/>
        <w:numPr>
          <w:ilvl w:val="0"/>
          <w:numId w:val="30"/>
        </w:numPr>
        <w:suppressAutoHyphens w:val="0"/>
        <w:spacing w:after="160" w:line="259" w:lineRule="auto"/>
      </w:pPr>
      <w:r w:rsidRPr="00A36B18">
        <w:rPr>
          <w:szCs w:val="24"/>
        </w:rPr>
        <w:t>Portfolio data and reporting</w:t>
      </w:r>
    </w:p>
    <w:p w14:paraId="35EB262D" w14:textId="77777777" w:rsidR="000A1EAE" w:rsidRPr="00797ACD" w:rsidRDefault="000A1EAE" w:rsidP="005F1414">
      <w:pPr>
        <w:pStyle w:val="ListParagraph"/>
        <w:numPr>
          <w:ilvl w:val="0"/>
          <w:numId w:val="30"/>
        </w:numPr>
        <w:suppressAutoHyphens w:val="0"/>
        <w:spacing w:after="160" w:line="259" w:lineRule="auto"/>
      </w:pPr>
      <w:r w:rsidRPr="00A36B18">
        <w:rPr>
          <w:szCs w:val="24"/>
        </w:rPr>
        <w:t>Infrastructure project management and procurement frameworks, process, standards, templates and policies</w:t>
      </w:r>
    </w:p>
    <w:p w14:paraId="19245B8D" w14:textId="77777777" w:rsidR="000A1EAE" w:rsidRDefault="000A1EAE" w:rsidP="005F1414">
      <w:pPr>
        <w:pStyle w:val="ListParagraph"/>
        <w:numPr>
          <w:ilvl w:val="0"/>
          <w:numId w:val="30"/>
        </w:numPr>
        <w:suppressAutoHyphens w:val="0"/>
        <w:spacing w:after="160" w:line="259" w:lineRule="auto"/>
      </w:pPr>
      <w:r w:rsidRPr="00A36B18">
        <w:rPr>
          <w:szCs w:val="24"/>
        </w:rPr>
        <w:t>Project Management and procurement capability uplift</w:t>
      </w:r>
    </w:p>
    <w:p w14:paraId="22D8E37A" w14:textId="77777777" w:rsidR="000A1EAE" w:rsidRPr="00A36B18" w:rsidRDefault="000A1EAE" w:rsidP="005F1414">
      <w:pPr>
        <w:pStyle w:val="ListParagraph"/>
        <w:numPr>
          <w:ilvl w:val="0"/>
          <w:numId w:val="30"/>
        </w:numPr>
        <w:suppressAutoHyphens w:val="0"/>
        <w:spacing w:after="160" w:line="259" w:lineRule="auto"/>
        <w:rPr>
          <w:szCs w:val="24"/>
        </w:rPr>
      </w:pPr>
      <w:r w:rsidRPr="00A36B18">
        <w:rPr>
          <w:szCs w:val="24"/>
        </w:rPr>
        <w:t>Panel establishment and management</w:t>
      </w:r>
    </w:p>
    <w:p w14:paraId="759B7C16" w14:textId="77777777" w:rsidR="000A1EAE" w:rsidRPr="00797ACD" w:rsidRDefault="000A1EAE" w:rsidP="005F1414">
      <w:pPr>
        <w:pStyle w:val="ListParagraph"/>
        <w:numPr>
          <w:ilvl w:val="0"/>
          <w:numId w:val="30"/>
        </w:numPr>
        <w:suppressAutoHyphens w:val="0"/>
        <w:spacing w:after="160" w:line="259" w:lineRule="auto"/>
      </w:pPr>
      <w:r w:rsidRPr="00A36B18">
        <w:rPr>
          <w:szCs w:val="24"/>
        </w:rPr>
        <w:t>Contract and Managing Payments Systems (CAMPS)</w:t>
      </w:r>
    </w:p>
    <w:p w14:paraId="68F43DBE" w14:textId="77777777" w:rsidR="000A1EAE" w:rsidRPr="00797ACD" w:rsidRDefault="000A1EAE" w:rsidP="005F1414">
      <w:pPr>
        <w:pStyle w:val="ListParagraph"/>
        <w:numPr>
          <w:ilvl w:val="0"/>
          <w:numId w:val="30"/>
        </w:numPr>
        <w:suppressAutoHyphens w:val="0"/>
        <w:spacing w:after="160" w:line="259" w:lineRule="auto"/>
      </w:pPr>
      <w:r w:rsidRPr="00A36B18">
        <w:rPr>
          <w:szCs w:val="24"/>
        </w:rPr>
        <w:t>Management of the Office of the Chief Engineer</w:t>
      </w:r>
    </w:p>
    <w:p w14:paraId="7CF195A2" w14:textId="77777777" w:rsidR="000A1EAE" w:rsidRDefault="000A1EAE" w:rsidP="005F1414">
      <w:pPr>
        <w:pStyle w:val="ListParagraph"/>
        <w:numPr>
          <w:ilvl w:val="0"/>
          <w:numId w:val="30"/>
        </w:numPr>
        <w:suppressAutoHyphens w:val="0"/>
        <w:spacing w:after="160" w:line="259" w:lineRule="auto"/>
      </w:pPr>
      <w:r w:rsidRPr="00A36B18">
        <w:rPr>
          <w:szCs w:val="24"/>
        </w:rPr>
        <w:t>City Constructive Taskforce</w:t>
      </w:r>
    </w:p>
    <w:p w14:paraId="5B067278" w14:textId="77777777" w:rsidR="000A1EAE" w:rsidRDefault="000A1EAE" w:rsidP="005F1414">
      <w:pPr>
        <w:pStyle w:val="ListParagraph"/>
        <w:numPr>
          <w:ilvl w:val="0"/>
          <w:numId w:val="30"/>
        </w:numPr>
        <w:suppressAutoHyphens w:val="0"/>
        <w:spacing w:after="160" w:line="259" w:lineRule="auto"/>
      </w:pPr>
      <w:r w:rsidRPr="00A36B18">
        <w:rPr>
          <w:szCs w:val="24"/>
        </w:rPr>
        <w:t>Supplier Prequalification Scheme</w:t>
      </w:r>
      <w:r>
        <w:t>, and</w:t>
      </w:r>
    </w:p>
    <w:p w14:paraId="216240EF" w14:textId="77777777" w:rsidR="000A1EAE" w:rsidRDefault="000A1EAE" w:rsidP="005F1414">
      <w:pPr>
        <w:pStyle w:val="ListParagraph"/>
        <w:numPr>
          <w:ilvl w:val="0"/>
          <w:numId w:val="30"/>
        </w:numPr>
        <w:suppressAutoHyphens w:val="0"/>
        <w:spacing w:after="160" w:line="259" w:lineRule="auto"/>
      </w:pPr>
      <w:r>
        <w:t xml:space="preserve">Strategic project advisory and support across commercial, scheduling, governance, project controls and utilities planning and stakeholder management. </w:t>
      </w:r>
    </w:p>
    <w:p w14:paraId="745EFFF8" w14:textId="2E79EB26" w:rsidR="00F25429" w:rsidRPr="00A36B18" w:rsidRDefault="000A1EAE" w:rsidP="00A36B18">
      <w:pPr>
        <w:pBdr>
          <w:bottom w:val="single" w:sz="12" w:space="1" w:color="auto"/>
        </w:pBdr>
        <w:outlineLvl w:val="0"/>
        <w:rPr>
          <w:rFonts w:cs="Calibri"/>
          <w:b/>
          <w:spacing w:val="5"/>
          <w:sz w:val="32"/>
          <w:szCs w:val="32"/>
          <w:lang w:eastAsia="ja-JP"/>
        </w:rPr>
      </w:pPr>
      <w:r w:rsidRPr="00A36B18">
        <w:rPr>
          <w:rFonts w:cs="Calibri"/>
          <w:b/>
          <w:spacing w:val="5"/>
          <w:sz w:val="32"/>
          <w:szCs w:val="32"/>
          <w:lang w:eastAsia="ja-JP"/>
        </w:rPr>
        <w:t>BRANCH OVERVIEW</w:t>
      </w:r>
    </w:p>
    <w:p w14:paraId="29322B39" w14:textId="77777777" w:rsidR="008F3C89" w:rsidRPr="00A36B18" w:rsidRDefault="008F3C89" w:rsidP="00A36B18">
      <w:pPr>
        <w:rPr>
          <w:rFonts w:cs="Calibri"/>
          <w:szCs w:val="24"/>
        </w:rPr>
      </w:pPr>
      <w:r w:rsidRPr="00A36B18">
        <w:rPr>
          <w:rFonts w:cs="Calibri"/>
          <w:szCs w:val="24"/>
        </w:rPr>
        <w:t xml:space="preserve">The Project Initiation and Planning Branch supports iCBR in the delivery of sustainable designed, constructed infrastructure that maximises effectively and efficient delivery through early collaboration. The Branch also promotes prioritisation and transparency for industry, and sound asset management on behalf of the Territory. </w:t>
      </w:r>
    </w:p>
    <w:p w14:paraId="47C627A1" w14:textId="4A114EBE" w:rsidR="00E65CE4" w:rsidRDefault="00E65CE4" w:rsidP="00A36B18">
      <w:r>
        <w:t>The Project Initiation and Planning Branch consists of the following functions: Planning</w:t>
      </w:r>
      <w:r w:rsidR="00A36B18">
        <w:t xml:space="preserve"> and Advisory</w:t>
      </w:r>
      <w:r>
        <w:t>, including project front door and business case development; and Strategic Asset Management, which oversees and advises on the ACT Government’s community property and other assets.</w:t>
      </w:r>
    </w:p>
    <w:p w14:paraId="150BFF48" w14:textId="1B653A9B" w:rsidR="00FE4165" w:rsidRPr="00797ACD" w:rsidRDefault="00FE4165" w:rsidP="00FE4165">
      <w:pPr>
        <w:pBdr>
          <w:bottom w:val="single" w:sz="12" w:space="1" w:color="auto"/>
        </w:pBdr>
        <w:outlineLvl w:val="0"/>
        <w:rPr>
          <w:rFonts w:cs="Calibri"/>
          <w:b/>
          <w:spacing w:val="5"/>
          <w:sz w:val="32"/>
          <w:szCs w:val="32"/>
          <w:lang w:eastAsia="ja-JP"/>
        </w:rPr>
      </w:pPr>
      <w:r>
        <w:rPr>
          <w:rFonts w:cs="Calibri"/>
          <w:b/>
          <w:spacing w:val="5"/>
          <w:sz w:val="32"/>
          <w:szCs w:val="32"/>
          <w:lang w:eastAsia="ja-JP"/>
        </w:rPr>
        <w:lastRenderedPageBreak/>
        <w:t>BUSINESS UNIT OVERVIEW</w:t>
      </w:r>
    </w:p>
    <w:p w14:paraId="46C13BDB" w14:textId="1506B215" w:rsidR="008F3C89" w:rsidRDefault="008F3C89" w:rsidP="00A36B18">
      <w:r w:rsidRPr="00FE322F">
        <w:t>The P</w:t>
      </w:r>
      <w:r w:rsidR="00A36B18">
        <w:t xml:space="preserve">lanning and Advisory </w:t>
      </w:r>
      <w:r w:rsidRPr="00FE322F">
        <w:t>Team maximises the Territory’s opportunity to deliver quality, on-time and on-budget infrastructure through early involvement in infrastructure planning and business case development. This includes checking against delivery of commitments and benefits realisation.</w:t>
      </w:r>
    </w:p>
    <w:p w14:paraId="7E22117A" w14:textId="77777777" w:rsidR="008F3C89" w:rsidRPr="008B3CB7" w:rsidRDefault="008F3C89" w:rsidP="00A36B18">
      <w:pPr>
        <w:rPr>
          <w:szCs w:val="24"/>
        </w:rPr>
      </w:pPr>
      <w:r w:rsidRPr="00DE06B4">
        <w:t xml:space="preserve">The Team </w:t>
      </w:r>
      <w:r w:rsidRPr="008B3CB7">
        <w:rPr>
          <w:szCs w:val="24"/>
        </w:rPr>
        <w:t xml:space="preserve">provides </w:t>
      </w:r>
      <w:r>
        <w:rPr>
          <w:szCs w:val="24"/>
        </w:rPr>
        <w:t>research, analysis and infrastructure policy advice to</w:t>
      </w:r>
      <w:r w:rsidRPr="008B3CB7">
        <w:rPr>
          <w:szCs w:val="24"/>
        </w:rPr>
        <w:t xml:space="preserve"> support early-stage development of major </w:t>
      </w:r>
      <w:r>
        <w:rPr>
          <w:szCs w:val="24"/>
        </w:rPr>
        <w:t>infrastructure</w:t>
      </w:r>
      <w:r w:rsidRPr="008B3CB7">
        <w:rPr>
          <w:szCs w:val="24"/>
        </w:rPr>
        <w:t xml:space="preserve"> projects.</w:t>
      </w:r>
    </w:p>
    <w:p w14:paraId="7C057C1D" w14:textId="77777777" w:rsidR="008F3C89" w:rsidRPr="008B3CB7" w:rsidRDefault="008F3C89" w:rsidP="00A36B18">
      <w:pPr>
        <w:rPr>
          <w:szCs w:val="24"/>
        </w:rPr>
      </w:pPr>
      <w:r w:rsidRPr="008B3CB7">
        <w:rPr>
          <w:szCs w:val="24"/>
        </w:rPr>
        <w:t xml:space="preserve">The key functions for the </w:t>
      </w:r>
      <w:r>
        <w:rPr>
          <w:szCs w:val="24"/>
        </w:rPr>
        <w:t>team</w:t>
      </w:r>
      <w:r w:rsidRPr="008B3CB7">
        <w:rPr>
          <w:szCs w:val="24"/>
        </w:rPr>
        <w:t xml:space="preserve"> include: </w:t>
      </w:r>
    </w:p>
    <w:p w14:paraId="79775C0B" w14:textId="77777777" w:rsidR="008F3C89" w:rsidRPr="00D3005A" w:rsidRDefault="008F3C89" w:rsidP="00A36B18">
      <w:pPr>
        <w:numPr>
          <w:ilvl w:val="0"/>
          <w:numId w:val="31"/>
        </w:numPr>
        <w:tabs>
          <w:tab w:val="num" w:pos="720"/>
        </w:tabs>
        <w:suppressAutoHyphens w:val="0"/>
        <w:spacing w:before="120" w:after="120" w:line="276" w:lineRule="auto"/>
        <w:ind w:left="720"/>
        <w:rPr>
          <w:szCs w:val="24"/>
        </w:rPr>
      </w:pPr>
      <w:r w:rsidRPr="00D3005A">
        <w:rPr>
          <w:szCs w:val="24"/>
        </w:rPr>
        <w:t>Provision of the infrastructure project ‘front door’ for the Territory accessing iCBR delivery support</w:t>
      </w:r>
    </w:p>
    <w:p w14:paraId="73130768" w14:textId="3CEA880D" w:rsidR="008F3C89" w:rsidRPr="00D3005A" w:rsidRDefault="00A36B18" w:rsidP="00A36B18">
      <w:pPr>
        <w:numPr>
          <w:ilvl w:val="0"/>
          <w:numId w:val="31"/>
        </w:numPr>
        <w:tabs>
          <w:tab w:val="num" w:pos="720"/>
        </w:tabs>
        <w:suppressAutoHyphens w:val="0"/>
        <w:spacing w:before="120" w:after="120" w:line="276" w:lineRule="auto"/>
        <w:ind w:left="720"/>
        <w:rPr>
          <w:szCs w:val="24"/>
        </w:rPr>
      </w:pPr>
      <w:r>
        <w:rPr>
          <w:szCs w:val="24"/>
        </w:rPr>
        <w:t>advice and support for</w:t>
      </w:r>
      <w:r w:rsidR="008F3C89" w:rsidRPr="00D3005A">
        <w:rPr>
          <w:szCs w:val="24"/>
        </w:rPr>
        <w:t xml:space="preserve"> business cases, feasibility studies and related analysis for major infrastructure projects</w:t>
      </w:r>
    </w:p>
    <w:p w14:paraId="3C1012E6" w14:textId="77777777" w:rsidR="008F3C89" w:rsidRPr="00D3005A" w:rsidRDefault="008F3C89" w:rsidP="00A36B18">
      <w:pPr>
        <w:numPr>
          <w:ilvl w:val="0"/>
          <w:numId w:val="31"/>
        </w:numPr>
        <w:tabs>
          <w:tab w:val="num" w:pos="720"/>
        </w:tabs>
        <w:suppressAutoHyphens w:val="0"/>
        <w:spacing w:before="120" w:after="120" w:line="276" w:lineRule="auto"/>
        <w:ind w:left="720"/>
        <w:rPr>
          <w:szCs w:val="24"/>
        </w:rPr>
      </w:pPr>
      <w:r w:rsidRPr="00D3005A">
        <w:rPr>
          <w:szCs w:val="24"/>
        </w:rPr>
        <w:t>the provision of analysis and advice on the commercial and financial aspects of infrastructure projects</w:t>
      </w:r>
    </w:p>
    <w:p w14:paraId="4FB1CD9B" w14:textId="77777777" w:rsidR="008F3C89" w:rsidRDefault="008F3C89" w:rsidP="00A36B18">
      <w:pPr>
        <w:numPr>
          <w:ilvl w:val="0"/>
          <w:numId w:val="31"/>
        </w:numPr>
        <w:tabs>
          <w:tab w:val="num" w:pos="720"/>
        </w:tabs>
        <w:suppressAutoHyphens w:val="0"/>
        <w:spacing w:before="120" w:after="120" w:line="276" w:lineRule="auto"/>
        <w:ind w:left="720"/>
      </w:pPr>
      <w:r>
        <w:t xml:space="preserve">development and </w:t>
      </w:r>
      <w:r w:rsidRPr="00463F4F">
        <w:t>management of</w:t>
      </w:r>
      <w:r w:rsidRPr="00A36B18">
        <w:rPr>
          <w:szCs w:val="24"/>
        </w:rPr>
        <w:t xml:space="preserve"> the prioritisation framework for infrastructure investment in the Territory</w:t>
      </w:r>
    </w:p>
    <w:p w14:paraId="1F841BC3" w14:textId="4769E49A" w:rsidR="002A43D2" w:rsidRPr="00F82160" w:rsidRDefault="007C029B" w:rsidP="00A36B18">
      <w:pPr>
        <w:pBdr>
          <w:bottom w:val="single" w:sz="12" w:space="1" w:color="auto"/>
        </w:pBdr>
        <w:outlineLvl w:val="0"/>
        <w:rPr>
          <w:rFonts w:cs="Calibri"/>
          <w:b/>
          <w:spacing w:val="5"/>
          <w:sz w:val="32"/>
          <w:szCs w:val="32"/>
          <w:lang w:eastAsia="ja-JP"/>
        </w:rPr>
      </w:pPr>
      <w:r w:rsidRPr="00F82160">
        <w:rPr>
          <w:rFonts w:cs="Calibri"/>
          <w:b/>
          <w:spacing w:val="5"/>
          <w:sz w:val="32"/>
          <w:szCs w:val="32"/>
          <w:lang w:eastAsia="ja-JP"/>
        </w:rPr>
        <w:t>POSITION OVERVIEW</w:t>
      </w:r>
    </w:p>
    <w:p w14:paraId="59861055" w14:textId="77777777" w:rsidR="00B24A31" w:rsidRDefault="00B24A31" w:rsidP="00A36B18">
      <w:pPr>
        <w:rPr>
          <w:szCs w:val="24"/>
        </w:rPr>
      </w:pPr>
      <w:r w:rsidRPr="00DC693E">
        <w:rPr>
          <w:szCs w:val="24"/>
        </w:rPr>
        <w:t>The Infrastructure Analyst is part of a small team which has responsibility for supporting the</w:t>
      </w:r>
      <w:r>
        <w:rPr>
          <w:szCs w:val="24"/>
        </w:rPr>
        <w:t xml:space="preserve"> planning and </w:t>
      </w:r>
      <w:r w:rsidRPr="00DC693E">
        <w:rPr>
          <w:szCs w:val="24"/>
        </w:rPr>
        <w:t xml:space="preserve">development of the Territories </w:t>
      </w:r>
      <w:r>
        <w:rPr>
          <w:szCs w:val="24"/>
        </w:rPr>
        <w:t>infrastructure projects. The Infrastructure Analysist will undertake a research and analysis to support the robust planning and development of major Territory infrastructure projects and provide procurement and project management support during the early stages of project development.</w:t>
      </w:r>
    </w:p>
    <w:p w14:paraId="7357F92F" w14:textId="28E31854" w:rsidR="00076F54" w:rsidRPr="00F82160" w:rsidRDefault="00F82160" w:rsidP="00A36B18">
      <w:pPr>
        <w:pBdr>
          <w:bottom w:val="single" w:sz="12" w:space="1" w:color="auto"/>
        </w:pBdr>
        <w:outlineLvl w:val="0"/>
        <w:rPr>
          <w:rFonts w:cs="Calibri"/>
          <w:b/>
          <w:spacing w:val="5"/>
          <w:sz w:val="32"/>
          <w:szCs w:val="32"/>
          <w:lang w:eastAsia="ja-JP"/>
        </w:rPr>
      </w:pPr>
      <w:r>
        <w:rPr>
          <w:rFonts w:cs="Calibri"/>
          <w:b/>
          <w:spacing w:val="5"/>
          <w:sz w:val="32"/>
          <w:szCs w:val="32"/>
          <w:lang w:eastAsia="ja-JP"/>
        </w:rPr>
        <w:t>WHAT YOU WILL DO</w:t>
      </w:r>
    </w:p>
    <w:p w14:paraId="08B6A0E1" w14:textId="77777777" w:rsidR="00076F54" w:rsidRPr="00F82160" w:rsidRDefault="00076F54" w:rsidP="00A36B18">
      <w:pPr>
        <w:rPr>
          <w:szCs w:val="24"/>
        </w:rPr>
      </w:pPr>
      <w:r w:rsidRPr="00F82160">
        <w:rPr>
          <w:szCs w:val="24"/>
        </w:rPr>
        <w:t>The primary responsibilities for this position are:</w:t>
      </w:r>
    </w:p>
    <w:p w14:paraId="04AB399F" w14:textId="77777777" w:rsidR="009A496F" w:rsidRPr="00FA66E2" w:rsidRDefault="009A496F" w:rsidP="00A36B18">
      <w:pPr>
        <w:numPr>
          <w:ilvl w:val="0"/>
          <w:numId w:val="25"/>
        </w:numPr>
        <w:tabs>
          <w:tab w:val="num" w:pos="720"/>
        </w:tabs>
        <w:suppressAutoHyphens w:val="0"/>
        <w:spacing w:before="120" w:after="120" w:line="276" w:lineRule="auto"/>
        <w:ind w:hanging="360"/>
        <w:rPr>
          <w:szCs w:val="24"/>
        </w:rPr>
      </w:pPr>
      <w:r w:rsidRPr="00FA66E2">
        <w:rPr>
          <w:szCs w:val="24"/>
        </w:rPr>
        <w:t xml:space="preserve">Assist in the preparation of advice to the </w:t>
      </w:r>
      <w:r>
        <w:rPr>
          <w:szCs w:val="24"/>
        </w:rPr>
        <w:t xml:space="preserve">Executive </w:t>
      </w:r>
      <w:r w:rsidRPr="00FA66E2">
        <w:rPr>
          <w:szCs w:val="24"/>
        </w:rPr>
        <w:t xml:space="preserve">Group </w:t>
      </w:r>
      <w:r>
        <w:rPr>
          <w:szCs w:val="24"/>
        </w:rPr>
        <w:t>Manager, the Director General</w:t>
      </w:r>
      <w:r w:rsidRPr="00FA66E2">
        <w:rPr>
          <w:szCs w:val="24"/>
        </w:rPr>
        <w:t>, Ministers and Cabinet on the development and assessment of major infrastructure projects</w:t>
      </w:r>
      <w:r>
        <w:rPr>
          <w:szCs w:val="24"/>
        </w:rPr>
        <w:t>.</w:t>
      </w:r>
    </w:p>
    <w:p w14:paraId="37CE3C63" w14:textId="77777777" w:rsidR="009A496F" w:rsidRPr="00FA66E2" w:rsidRDefault="009A496F" w:rsidP="00A36B18">
      <w:pPr>
        <w:numPr>
          <w:ilvl w:val="0"/>
          <w:numId w:val="25"/>
        </w:numPr>
        <w:tabs>
          <w:tab w:val="num" w:pos="720"/>
        </w:tabs>
        <w:suppressAutoHyphens w:val="0"/>
        <w:spacing w:before="120" w:after="120" w:line="276" w:lineRule="auto"/>
        <w:ind w:hanging="360"/>
        <w:rPr>
          <w:szCs w:val="24"/>
        </w:rPr>
      </w:pPr>
      <w:r w:rsidRPr="00FA66E2">
        <w:rPr>
          <w:szCs w:val="24"/>
        </w:rPr>
        <w:t>Support the team in the development of new projects, business cases, and related analysis for major infrastructure projects.</w:t>
      </w:r>
    </w:p>
    <w:p w14:paraId="7DEF8192" w14:textId="77777777" w:rsidR="009A496F" w:rsidRDefault="009A496F" w:rsidP="00A36B18">
      <w:pPr>
        <w:numPr>
          <w:ilvl w:val="0"/>
          <w:numId w:val="25"/>
        </w:numPr>
        <w:tabs>
          <w:tab w:val="num" w:pos="720"/>
        </w:tabs>
        <w:suppressAutoHyphens w:val="0"/>
        <w:spacing w:before="120" w:after="120" w:line="276" w:lineRule="auto"/>
        <w:ind w:hanging="360"/>
      </w:pPr>
      <w:r>
        <w:t>Provide procurement and contract management support for consultancy and advisory activities.</w:t>
      </w:r>
    </w:p>
    <w:p w14:paraId="684AB58C" w14:textId="77777777" w:rsidR="009A496F" w:rsidRPr="004F2D50" w:rsidRDefault="009A496F" w:rsidP="00A36B18">
      <w:pPr>
        <w:numPr>
          <w:ilvl w:val="0"/>
          <w:numId w:val="25"/>
        </w:numPr>
        <w:tabs>
          <w:tab w:val="num" w:pos="720"/>
        </w:tabs>
        <w:suppressAutoHyphens w:val="0"/>
        <w:spacing w:before="120" w:after="120" w:line="276" w:lineRule="auto"/>
        <w:ind w:hanging="360"/>
        <w:rPr>
          <w:szCs w:val="24"/>
        </w:rPr>
      </w:pPr>
      <w:r>
        <w:t xml:space="preserve">Provide administrative and project management support to infrastructure delivery teams, during the planning and development phases of a project. This may include, tracking project key actions and activities, co-ordinating team input into government reporting and supporting the secretariat function for various project committees and meetings.  </w:t>
      </w:r>
    </w:p>
    <w:p w14:paraId="1523B146" w14:textId="77777777" w:rsidR="009A496F" w:rsidRPr="004F2D50" w:rsidRDefault="009A496F" w:rsidP="00A36B18">
      <w:pPr>
        <w:numPr>
          <w:ilvl w:val="0"/>
          <w:numId w:val="25"/>
        </w:numPr>
        <w:tabs>
          <w:tab w:val="num" w:pos="720"/>
        </w:tabs>
        <w:suppressAutoHyphens w:val="0"/>
        <w:spacing w:before="120" w:after="120" w:line="276" w:lineRule="auto"/>
        <w:ind w:hanging="360"/>
        <w:rPr>
          <w:szCs w:val="24"/>
        </w:rPr>
      </w:pPr>
      <w:r w:rsidRPr="004F2D50">
        <w:rPr>
          <w:szCs w:val="24"/>
        </w:rPr>
        <w:lastRenderedPageBreak/>
        <w:t>Maintain effective working relationships with key stakeholders across Government and maintain accurate records of meetings, negotiations and key outcomes.</w:t>
      </w:r>
    </w:p>
    <w:p w14:paraId="2E390BC1" w14:textId="0C722BF3" w:rsidR="009612C4" w:rsidRPr="00A36B18" w:rsidRDefault="009A496F" w:rsidP="00A36B18">
      <w:pPr>
        <w:numPr>
          <w:ilvl w:val="0"/>
          <w:numId w:val="25"/>
        </w:numPr>
        <w:tabs>
          <w:tab w:val="num" w:pos="720"/>
        </w:tabs>
        <w:suppressAutoHyphens w:val="0"/>
        <w:spacing w:before="120" w:after="120" w:line="276" w:lineRule="auto"/>
        <w:ind w:hanging="360"/>
        <w:rPr>
          <w:szCs w:val="24"/>
        </w:rPr>
      </w:pPr>
      <w:r w:rsidRPr="00AE1E04">
        <w:rPr>
          <w:szCs w:val="24"/>
        </w:rPr>
        <w:t>Under direction undertake management of projects to improve business unit capability.</w:t>
      </w:r>
    </w:p>
    <w:p w14:paraId="17B71CC6" w14:textId="76D04020" w:rsidR="00B6194A" w:rsidRPr="00F82160" w:rsidRDefault="00474D11" w:rsidP="00A36B18">
      <w:pPr>
        <w:pBdr>
          <w:bottom w:val="single" w:sz="12" w:space="1" w:color="auto"/>
        </w:pBdr>
        <w:outlineLvl w:val="0"/>
        <w:rPr>
          <w:rFonts w:cs="Calibri"/>
          <w:b/>
          <w:spacing w:val="5"/>
          <w:sz w:val="32"/>
          <w:szCs w:val="32"/>
          <w:lang w:eastAsia="ja-JP"/>
        </w:rPr>
      </w:pPr>
      <w:r w:rsidRPr="00F82160">
        <w:rPr>
          <w:rFonts w:cs="Calibri"/>
          <w:b/>
          <w:spacing w:val="5"/>
          <w:sz w:val="32"/>
          <w:szCs w:val="32"/>
          <w:lang w:eastAsia="ja-JP"/>
        </w:rPr>
        <w:t xml:space="preserve">WHAT </w:t>
      </w:r>
      <w:r w:rsidR="005C290A" w:rsidRPr="00F82160">
        <w:rPr>
          <w:rFonts w:cs="Calibri"/>
          <w:b/>
          <w:spacing w:val="5"/>
          <w:sz w:val="32"/>
          <w:szCs w:val="32"/>
          <w:lang w:eastAsia="ja-JP"/>
        </w:rPr>
        <w:t>YOU</w:t>
      </w:r>
      <w:r w:rsidR="00C51FDA" w:rsidRPr="00F82160">
        <w:rPr>
          <w:rFonts w:cs="Calibri"/>
          <w:b/>
          <w:spacing w:val="5"/>
          <w:sz w:val="32"/>
          <w:szCs w:val="32"/>
          <w:lang w:eastAsia="ja-JP"/>
        </w:rPr>
        <w:t xml:space="preserve"> REQUIRE</w:t>
      </w:r>
    </w:p>
    <w:p w14:paraId="29567064" w14:textId="141B300E" w:rsidR="00B266D2" w:rsidRPr="00F82160" w:rsidRDefault="00B266D2" w:rsidP="00A36B18">
      <w:pPr>
        <w:rPr>
          <w:szCs w:val="24"/>
        </w:rPr>
      </w:pPr>
      <w:r w:rsidRPr="00F82160">
        <w:rPr>
          <w:szCs w:val="24"/>
        </w:rPr>
        <w:t xml:space="preserve">The following capabilities </w:t>
      </w:r>
      <w:bookmarkStart w:id="0" w:name="_Hlk18666819"/>
      <w:r w:rsidRPr="00F82160">
        <w:rPr>
          <w:szCs w:val="24"/>
        </w:rPr>
        <w:t xml:space="preserve">form the criteria </w:t>
      </w:r>
      <w:bookmarkEnd w:id="0"/>
      <w:r w:rsidRPr="00F82160">
        <w:rPr>
          <w:szCs w:val="24"/>
        </w:rPr>
        <w:t>that</w:t>
      </w:r>
      <w:r w:rsidR="006A159D" w:rsidRPr="00F82160">
        <w:rPr>
          <w:szCs w:val="24"/>
        </w:rPr>
        <w:t xml:space="preserve"> are required to </w:t>
      </w:r>
      <w:r w:rsidR="00173E02" w:rsidRPr="00F82160">
        <w:rPr>
          <w:szCs w:val="24"/>
        </w:rPr>
        <w:t>perform</w:t>
      </w:r>
      <w:r w:rsidR="006A159D" w:rsidRPr="00F82160">
        <w:rPr>
          <w:szCs w:val="24"/>
        </w:rPr>
        <w:t xml:space="preserve"> the </w:t>
      </w:r>
      <w:r w:rsidR="00173E02" w:rsidRPr="00F82160">
        <w:rPr>
          <w:szCs w:val="24"/>
        </w:rPr>
        <w:t xml:space="preserve">duties and responsibilities </w:t>
      </w:r>
      <w:r w:rsidR="006A159D" w:rsidRPr="00F82160">
        <w:rPr>
          <w:szCs w:val="24"/>
        </w:rPr>
        <w:t xml:space="preserve">of the position. </w:t>
      </w:r>
    </w:p>
    <w:p w14:paraId="245D0F61" w14:textId="5EFFDFC3" w:rsidR="008F29AC" w:rsidRPr="00F82160" w:rsidRDefault="00931430" w:rsidP="005A64FA">
      <w:pPr>
        <w:pStyle w:val="BodyText"/>
        <w:spacing w:before="120" w:after="120" w:line="276" w:lineRule="auto"/>
        <w:rPr>
          <w:b/>
          <w:szCs w:val="24"/>
        </w:rPr>
      </w:pPr>
      <w:r w:rsidRPr="00F82160">
        <w:rPr>
          <w:b/>
          <w:szCs w:val="24"/>
        </w:rPr>
        <w:t>Professional/</w:t>
      </w:r>
      <w:r w:rsidR="00040CD3" w:rsidRPr="00F82160">
        <w:rPr>
          <w:b/>
          <w:szCs w:val="24"/>
        </w:rPr>
        <w:t xml:space="preserve">Technical </w:t>
      </w:r>
      <w:r w:rsidR="005861A6" w:rsidRPr="00F82160">
        <w:rPr>
          <w:b/>
          <w:szCs w:val="24"/>
        </w:rPr>
        <w:t>S</w:t>
      </w:r>
      <w:r w:rsidR="008F29AC" w:rsidRPr="00F82160">
        <w:rPr>
          <w:b/>
          <w:szCs w:val="24"/>
        </w:rPr>
        <w:t>kills</w:t>
      </w:r>
      <w:r w:rsidR="005C290A" w:rsidRPr="00F82160">
        <w:rPr>
          <w:b/>
          <w:szCs w:val="24"/>
        </w:rPr>
        <w:t xml:space="preserve"> and Knowledge </w:t>
      </w:r>
    </w:p>
    <w:p w14:paraId="0C14202B" w14:textId="77777777" w:rsidR="00AB3A5A" w:rsidRDefault="00AB3A5A" w:rsidP="00AB3A5A">
      <w:pPr>
        <w:numPr>
          <w:ilvl w:val="0"/>
          <w:numId w:val="8"/>
        </w:numPr>
        <w:suppressAutoHyphens w:val="0"/>
        <w:spacing w:before="120" w:after="120" w:line="276" w:lineRule="auto"/>
        <w:ind w:left="720"/>
        <w:rPr>
          <w:szCs w:val="24"/>
        </w:rPr>
      </w:pPr>
      <w:r>
        <w:rPr>
          <w:szCs w:val="24"/>
        </w:rPr>
        <w:t>Well-developed administrative and organisational skills, with the ability to manage workflows for the team.</w:t>
      </w:r>
    </w:p>
    <w:p w14:paraId="7B22D7AD" w14:textId="77777777" w:rsidR="00AB3A5A" w:rsidRPr="00DC693E" w:rsidRDefault="00AB3A5A" w:rsidP="00AB3A5A">
      <w:pPr>
        <w:numPr>
          <w:ilvl w:val="0"/>
          <w:numId w:val="8"/>
        </w:numPr>
        <w:suppressAutoHyphens w:val="0"/>
        <w:spacing w:before="120" w:after="120" w:line="276" w:lineRule="auto"/>
        <w:ind w:left="720"/>
        <w:rPr>
          <w:szCs w:val="24"/>
        </w:rPr>
      </w:pPr>
      <w:r w:rsidRPr="00DC693E">
        <w:rPr>
          <w:szCs w:val="24"/>
        </w:rPr>
        <w:t xml:space="preserve">Well-developed research, analytical and high-level written communication skills, demonstrated through critical thought and analysis in the development of reports, submissions, and/or other documents. </w:t>
      </w:r>
    </w:p>
    <w:p w14:paraId="02B901AF" w14:textId="77777777" w:rsidR="00AB3A5A" w:rsidRPr="00DC693E" w:rsidRDefault="00AB3A5A" w:rsidP="00AB3A5A">
      <w:pPr>
        <w:numPr>
          <w:ilvl w:val="0"/>
          <w:numId w:val="8"/>
        </w:numPr>
        <w:suppressAutoHyphens w:val="0"/>
        <w:spacing w:before="120" w:after="120" w:line="276" w:lineRule="auto"/>
        <w:ind w:left="720"/>
        <w:rPr>
          <w:szCs w:val="24"/>
        </w:rPr>
      </w:pPr>
      <w:r w:rsidRPr="00DC693E">
        <w:rPr>
          <w:szCs w:val="24"/>
        </w:rPr>
        <w:t>Experience in either project and/or policy development, with demonstrated working knowledge of the principles.</w:t>
      </w:r>
    </w:p>
    <w:p w14:paraId="5A3A10E8" w14:textId="0C7DCF76" w:rsidR="008F29AC" w:rsidRPr="00F82160" w:rsidRDefault="009E69AB" w:rsidP="005A64FA">
      <w:pPr>
        <w:pStyle w:val="BodyText"/>
        <w:spacing w:before="120" w:after="120" w:line="276" w:lineRule="auto"/>
        <w:rPr>
          <w:b/>
          <w:szCs w:val="24"/>
        </w:rPr>
      </w:pPr>
      <w:r w:rsidRPr="00F82160">
        <w:rPr>
          <w:b/>
          <w:szCs w:val="24"/>
        </w:rPr>
        <w:t>Behavioural Capabilities</w:t>
      </w:r>
      <w:r w:rsidR="005861A6" w:rsidRPr="00F82160">
        <w:rPr>
          <w:b/>
          <w:szCs w:val="24"/>
        </w:rPr>
        <w:t xml:space="preserve"> </w:t>
      </w:r>
    </w:p>
    <w:p w14:paraId="3107DA9C" w14:textId="77777777" w:rsidR="00B33CA2" w:rsidRPr="00DC693E" w:rsidRDefault="00B33CA2" w:rsidP="00700E2A">
      <w:pPr>
        <w:numPr>
          <w:ilvl w:val="0"/>
          <w:numId w:val="8"/>
        </w:numPr>
        <w:suppressAutoHyphens w:val="0"/>
        <w:spacing w:before="120" w:after="120" w:line="276" w:lineRule="auto"/>
        <w:ind w:left="720"/>
        <w:rPr>
          <w:szCs w:val="24"/>
        </w:rPr>
      </w:pPr>
      <w:r w:rsidRPr="00DC693E">
        <w:rPr>
          <w:szCs w:val="24"/>
        </w:rPr>
        <w:t xml:space="preserve">Communication and stakeholder relationships - high level liaison and interpersonal skills and the ability to establish and foster effective working relationships both internally and externally. </w:t>
      </w:r>
    </w:p>
    <w:p w14:paraId="155A5DFA" w14:textId="77777777" w:rsidR="00B33CA2" w:rsidRPr="00DC693E" w:rsidRDefault="00B33CA2" w:rsidP="00700E2A">
      <w:pPr>
        <w:numPr>
          <w:ilvl w:val="0"/>
          <w:numId w:val="8"/>
        </w:numPr>
        <w:suppressAutoHyphens w:val="0"/>
        <w:spacing w:before="120" w:after="120" w:line="276" w:lineRule="auto"/>
        <w:ind w:left="720"/>
        <w:rPr>
          <w:szCs w:val="24"/>
        </w:rPr>
      </w:pPr>
      <w:r w:rsidRPr="00DC693E">
        <w:rPr>
          <w:szCs w:val="24"/>
        </w:rPr>
        <w:t>Being agile and responsive to needs - ability to manage multiple projects, work to competing deadlines and achieve results in a small team environment.</w:t>
      </w:r>
    </w:p>
    <w:p w14:paraId="46D4085A" w14:textId="77777777" w:rsidR="00B33CA2" w:rsidRPr="00DC693E" w:rsidRDefault="00B33CA2" w:rsidP="00700E2A">
      <w:pPr>
        <w:numPr>
          <w:ilvl w:val="0"/>
          <w:numId w:val="8"/>
        </w:numPr>
        <w:suppressAutoHyphens w:val="0"/>
        <w:spacing w:before="120" w:after="120" w:line="276" w:lineRule="auto"/>
        <w:ind w:left="720"/>
        <w:rPr>
          <w:szCs w:val="24"/>
        </w:rPr>
      </w:pPr>
      <w:r w:rsidRPr="00DC693E">
        <w:rPr>
          <w:szCs w:val="24"/>
        </w:rPr>
        <w:t xml:space="preserve">Demonstrated understanding and commitment to the ACT Government and </w:t>
      </w:r>
      <w:r>
        <w:rPr>
          <w:szCs w:val="24"/>
        </w:rPr>
        <w:t xml:space="preserve">Infrastructure </w:t>
      </w:r>
      <w:r w:rsidRPr="00DC693E">
        <w:rPr>
          <w:szCs w:val="24"/>
        </w:rPr>
        <w:t>Canberra Values</w:t>
      </w:r>
      <w:r>
        <w:rPr>
          <w:szCs w:val="24"/>
        </w:rPr>
        <w:t xml:space="preserve"> F</w:t>
      </w:r>
      <w:r w:rsidRPr="00DC693E">
        <w:rPr>
          <w:szCs w:val="24"/>
        </w:rPr>
        <w:t xml:space="preserve">ramework, workplace respect, equity and diversity framework, workplace health and safety best practice and industrial democracy principles and practice. </w:t>
      </w:r>
    </w:p>
    <w:p w14:paraId="1A0BD68D" w14:textId="1C9C438C" w:rsidR="00717B1B" w:rsidRPr="00231355" w:rsidRDefault="00AE5D2C" w:rsidP="005A64FA">
      <w:pPr>
        <w:pStyle w:val="BodyText"/>
        <w:spacing w:before="120" w:after="120" w:line="276" w:lineRule="auto"/>
        <w:rPr>
          <w:b/>
          <w:szCs w:val="24"/>
        </w:rPr>
      </w:pPr>
      <w:r w:rsidRPr="00231355">
        <w:rPr>
          <w:b/>
          <w:szCs w:val="24"/>
        </w:rPr>
        <w:t>C</w:t>
      </w:r>
      <w:r w:rsidR="00717B1B" w:rsidRPr="00231355">
        <w:rPr>
          <w:b/>
          <w:szCs w:val="24"/>
        </w:rPr>
        <w:t>ompliance Requirements</w:t>
      </w:r>
      <w:r w:rsidR="008C5432" w:rsidRPr="00231355">
        <w:rPr>
          <w:b/>
          <w:szCs w:val="24"/>
        </w:rPr>
        <w:t xml:space="preserve"> </w:t>
      </w:r>
      <w:r w:rsidR="00423241" w:rsidRPr="00231355">
        <w:rPr>
          <w:b/>
          <w:szCs w:val="24"/>
        </w:rPr>
        <w:t>/ Q</w:t>
      </w:r>
      <w:r w:rsidR="00717B1B" w:rsidRPr="00231355">
        <w:rPr>
          <w:b/>
          <w:szCs w:val="24"/>
        </w:rPr>
        <w:t>ualifications</w:t>
      </w:r>
    </w:p>
    <w:p w14:paraId="593BBA1F" w14:textId="77777777" w:rsidR="00FB0F3A" w:rsidRPr="00797C57" w:rsidRDefault="00FB0F3A" w:rsidP="00FB0F3A">
      <w:pPr>
        <w:pStyle w:val="ListBullet"/>
        <w:keepNext/>
        <w:numPr>
          <w:ilvl w:val="0"/>
          <w:numId w:val="0"/>
        </w:numPr>
        <w:spacing w:before="120" w:line="276" w:lineRule="auto"/>
        <w:ind w:left="360" w:hanging="360"/>
        <w:rPr>
          <w:rFonts w:asciiTheme="minorHAnsi" w:hAnsiTheme="minorHAnsi" w:cstheme="minorHAnsi"/>
          <w:b/>
          <w:bCs/>
          <w:szCs w:val="24"/>
        </w:rPr>
      </w:pPr>
      <w:r w:rsidRPr="00797C57">
        <w:rPr>
          <w:rFonts w:asciiTheme="minorHAnsi" w:hAnsiTheme="minorHAnsi" w:cstheme="minorHAnsi"/>
          <w:b/>
          <w:bCs/>
          <w:szCs w:val="24"/>
        </w:rPr>
        <w:t>Desirable</w:t>
      </w:r>
    </w:p>
    <w:p w14:paraId="63600E2D" w14:textId="1C7668D4" w:rsidR="00FB0F3A" w:rsidRPr="00DC693E" w:rsidRDefault="00FB0F3A" w:rsidP="00FB0F3A">
      <w:pPr>
        <w:numPr>
          <w:ilvl w:val="0"/>
          <w:numId w:val="28"/>
        </w:numPr>
        <w:suppressAutoHyphens w:val="0"/>
        <w:spacing w:before="120" w:after="120" w:line="276" w:lineRule="auto"/>
        <w:rPr>
          <w:szCs w:val="24"/>
        </w:rPr>
      </w:pPr>
      <w:r w:rsidRPr="00DC693E">
        <w:rPr>
          <w:szCs w:val="24"/>
        </w:rPr>
        <w:t xml:space="preserve">Relevant tertiary qualifications </w:t>
      </w:r>
      <w:r w:rsidR="00A36B18" w:rsidRPr="00DC693E">
        <w:rPr>
          <w:szCs w:val="24"/>
        </w:rPr>
        <w:t>compl</w:t>
      </w:r>
      <w:r w:rsidR="00A36B18">
        <w:rPr>
          <w:szCs w:val="24"/>
        </w:rPr>
        <w:t>e</w:t>
      </w:r>
      <w:r w:rsidR="00A36B18" w:rsidRPr="00DC693E">
        <w:rPr>
          <w:szCs w:val="24"/>
        </w:rPr>
        <w:t xml:space="preserve">mentary </w:t>
      </w:r>
      <w:r w:rsidRPr="00DC693E">
        <w:rPr>
          <w:szCs w:val="24"/>
        </w:rPr>
        <w:t>to the role: for example, financial, economics, business</w:t>
      </w:r>
      <w:r>
        <w:rPr>
          <w:szCs w:val="24"/>
        </w:rPr>
        <w:t>, project management</w:t>
      </w:r>
      <w:r w:rsidRPr="00DC693E">
        <w:rPr>
          <w:szCs w:val="24"/>
        </w:rPr>
        <w:t xml:space="preserve"> or </w:t>
      </w:r>
      <w:r w:rsidR="00BC2A91">
        <w:rPr>
          <w:szCs w:val="24"/>
        </w:rPr>
        <w:t xml:space="preserve">other </w:t>
      </w:r>
      <w:r w:rsidRPr="00DC693E">
        <w:rPr>
          <w:szCs w:val="24"/>
        </w:rPr>
        <w:t>related fields.</w:t>
      </w:r>
    </w:p>
    <w:p w14:paraId="770CC928" w14:textId="3D7C3F10" w:rsidR="00FB0F3A" w:rsidRDefault="00BC2A91" w:rsidP="00FB0F3A">
      <w:pPr>
        <w:numPr>
          <w:ilvl w:val="0"/>
          <w:numId w:val="28"/>
        </w:numPr>
        <w:suppressAutoHyphens w:val="0"/>
        <w:spacing w:before="120" w:after="120" w:line="276" w:lineRule="auto"/>
        <w:rPr>
          <w:szCs w:val="24"/>
        </w:rPr>
      </w:pPr>
      <w:r>
        <w:rPr>
          <w:szCs w:val="24"/>
        </w:rPr>
        <w:t xml:space="preserve">Exposure </w:t>
      </w:r>
      <w:proofErr w:type="gramStart"/>
      <w:r>
        <w:rPr>
          <w:szCs w:val="24"/>
        </w:rPr>
        <w:t xml:space="preserve">to </w:t>
      </w:r>
      <w:r w:rsidR="00FB0F3A">
        <w:rPr>
          <w:szCs w:val="24"/>
        </w:rPr>
        <w:t xml:space="preserve"> budgetary</w:t>
      </w:r>
      <w:proofErr w:type="gramEnd"/>
      <w:r w:rsidR="00FB0F3A">
        <w:rPr>
          <w:szCs w:val="24"/>
        </w:rPr>
        <w:t xml:space="preserve"> processes within a government</w:t>
      </w:r>
      <w:r>
        <w:rPr>
          <w:szCs w:val="24"/>
        </w:rPr>
        <w:t xml:space="preserve">, infrastructure </w:t>
      </w:r>
      <w:r w:rsidR="00FB0F3A">
        <w:rPr>
          <w:szCs w:val="24"/>
        </w:rPr>
        <w:t>or corporate setting</w:t>
      </w:r>
      <w:r w:rsidR="00FB0F3A" w:rsidRPr="00DC693E">
        <w:rPr>
          <w:szCs w:val="24"/>
        </w:rPr>
        <w:t>.</w:t>
      </w:r>
    </w:p>
    <w:p w14:paraId="408E0A8D" w14:textId="628C184F" w:rsidR="00FB0F3A" w:rsidRPr="00822E7D" w:rsidRDefault="00FB0F3A" w:rsidP="00FB0F3A">
      <w:pPr>
        <w:pStyle w:val="BodyText"/>
        <w:numPr>
          <w:ilvl w:val="0"/>
          <w:numId w:val="28"/>
        </w:numPr>
      </w:pPr>
      <w:r>
        <w:rPr>
          <w:szCs w:val="24"/>
        </w:rPr>
        <w:t>Experience supporting governance</w:t>
      </w:r>
      <w:r w:rsidR="00BC2A91">
        <w:rPr>
          <w:szCs w:val="24"/>
        </w:rPr>
        <w:t>, reporting</w:t>
      </w:r>
      <w:r>
        <w:rPr>
          <w:szCs w:val="24"/>
        </w:rPr>
        <w:t xml:space="preserve"> and administrative processes</w:t>
      </w:r>
      <w:r w:rsidRPr="00822E7D">
        <w:t>.</w:t>
      </w:r>
    </w:p>
    <w:p w14:paraId="2437A95A" w14:textId="633D853D" w:rsidR="00FB0F3A" w:rsidRPr="00DC693E" w:rsidRDefault="00BC2A91" w:rsidP="00FB0F3A">
      <w:pPr>
        <w:numPr>
          <w:ilvl w:val="0"/>
          <w:numId w:val="28"/>
        </w:numPr>
        <w:suppressAutoHyphens w:val="0"/>
        <w:spacing w:before="120" w:after="120" w:line="276" w:lineRule="auto"/>
        <w:rPr>
          <w:szCs w:val="24"/>
        </w:rPr>
      </w:pPr>
      <w:r>
        <w:rPr>
          <w:szCs w:val="24"/>
        </w:rPr>
        <w:t xml:space="preserve">Exposure to </w:t>
      </w:r>
      <w:r w:rsidR="00FB0F3A" w:rsidRPr="00DC693E">
        <w:rPr>
          <w:szCs w:val="24"/>
        </w:rPr>
        <w:t>infrastructure planning</w:t>
      </w:r>
      <w:r>
        <w:rPr>
          <w:szCs w:val="24"/>
        </w:rPr>
        <w:t>,</w:t>
      </w:r>
      <w:r w:rsidR="00FB0F3A" w:rsidRPr="00DC693E">
        <w:rPr>
          <w:szCs w:val="24"/>
        </w:rPr>
        <w:t xml:space="preserve"> </w:t>
      </w:r>
      <w:r>
        <w:rPr>
          <w:szCs w:val="24"/>
        </w:rPr>
        <w:t xml:space="preserve">project </w:t>
      </w:r>
      <w:r w:rsidR="00FB0F3A" w:rsidRPr="00DC693E">
        <w:rPr>
          <w:szCs w:val="24"/>
        </w:rPr>
        <w:t>development</w:t>
      </w:r>
      <w:r>
        <w:rPr>
          <w:szCs w:val="24"/>
        </w:rPr>
        <w:t xml:space="preserve">, capital works programs, </w:t>
      </w:r>
      <w:r w:rsidR="00FB0F3A" w:rsidRPr="00DC693E">
        <w:rPr>
          <w:szCs w:val="24"/>
        </w:rPr>
        <w:t xml:space="preserve">or project delivery </w:t>
      </w:r>
      <w:r>
        <w:rPr>
          <w:szCs w:val="24"/>
        </w:rPr>
        <w:t>environments</w:t>
      </w:r>
      <w:r w:rsidR="00FB0F3A" w:rsidRPr="00DC693E">
        <w:rPr>
          <w:szCs w:val="24"/>
        </w:rPr>
        <w:t>.</w:t>
      </w:r>
    </w:p>
    <w:p w14:paraId="63A2BC55" w14:textId="77777777" w:rsidR="004F4AE6" w:rsidRPr="005A64FA" w:rsidRDefault="004F4AE6" w:rsidP="005A64FA">
      <w:pPr>
        <w:pStyle w:val="BodyText"/>
        <w:spacing w:before="120" w:after="120" w:line="276" w:lineRule="auto"/>
        <w:rPr>
          <w:b/>
          <w:sz w:val="22"/>
          <w:szCs w:val="22"/>
        </w:rPr>
      </w:pPr>
    </w:p>
    <w:p w14:paraId="201CE9D7" w14:textId="77777777" w:rsidR="00C332A0" w:rsidRPr="00F82160" w:rsidRDefault="00C332A0" w:rsidP="00F82160">
      <w:pPr>
        <w:pBdr>
          <w:bottom w:val="single" w:sz="12" w:space="1" w:color="auto"/>
        </w:pBdr>
        <w:spacing w:before="120" w:after="120" w:line="276" w:lineRule="auto"/>
        <w:outlineLvl w:val="0"/>
        <w:rPr>
          <w:rFonts w:cs="Calibri"/>
          <w:b/>
          <w:spacing w:val="5"/>
          <w:sz w:val="32"/>
          <w:szCs w:val="32"/>
          <w:lang w:eastAsia="ja-JP"/>
        </w:rPr>
      </w:pPr>
      <w:r w:rsidRPr="00F82160">
        <w:rPr>
          <w:rFonts w:cs="Calibri"/>
          <w:b/>
          <w:spacing w:val="5"/>
          <w:sz w:val="32"/>
          <w:szCs w:val="32"/>
          <w:lang w:eastAsia="ja-JP"/>
        </w:rPr>
        <w:t xml:space="preserve">WORK ENVIRONMENT DESCRIPTION </w:t>
      </w:r>
    </w:p>
    <w:p w14:paraId="1043AD95" w14:textId="77777777" w:rsidR="00C332A0" w:rsidRDefault="00C332A0" w:rsidP="00C332A0">
      <w:pPr>
        <w:pStyle w:val="BodyText"/>
        <w:spacing w:before="120" w:after="120" w:line="276" w:lineRule="auto"/>
        <w:rPr>
          <w:szCs w:val="24"/>
        </w:rPr>
      </w:pPr>
      <w:r w:rsidRPr="00F82160">
        <w:rPr>
          <w:szCs w:val="24"/>
        </w:rPr>
        <w:t xml:space="preserve">The following work environment description outlines the inherent requirements of this role and indicates how frequently each of these requirements would be performed. Please note that ACTPS </w:t>
      </w:r>
      <w:r w:rsidRPr="00F82160">
        <w:rPr>
          <w:szCs w:val="24"/>
        </w:rPr>
        <w:lastRenderedPageBreak/>
        <w:t xml:space="preserve">is committed to providing reasonable adjustment and ensuring all individuals have equal opportunities in the workplace. </w:t>
      </w:r>
    </w:p>
    <w:p w14:paraId="1888246C" w14:textId="6CAC2B82" w:rsidR="002459F5" w:rsidRPr="00F82160" w:rsidRDefault="002459F5" w:rsidP="00C332A0">
      <w:pPr>
        <w:pStyle w:val="BodyText"/>
        <w:spacing w:before="120" w:after="120" w:line="276"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332A0" w:rsidRPr="00C332A0" w14:paraId="139FB4FC" w14:textId="77777777" w:rsidTr="00371F1B">
        <w:trPr>
          <w:trHeight w:val="397"/>
        </w:trPr>
        <w:tc>
          <w:tcPr>
            <w:tcW w:w="6912" w:type="dxa"/>
            <w:shd w:val="clear" w:color="auto" w:fill="DEEAF6" w:themeFill="accent1" w:themeFillTint="33"/>
            <w:vAlign w:val="center"/>
          </w:tcPr>
          <w:p w14:paraId="0F66E3C1"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ADMINISTRATIVE</w:t>
            </w:r>
          </w:p>
        </w:tc>
        <w:tc>
          <w:tcPr>
            <w:tcW w:w="2694" w:type="dxa"/>
            <w:shd w:val="clear" w:color="auto" w:fill="DEEAF6" w:themeFill="accent1" w:themeFillTint="33"/>
            <w:vAlign w:val="center"/>
          </w:tcPr>
          <w:p w14:paraId="793C268C"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7FF31C9C" w14:textId="77777777" w:rsidTr="00371F1B">
        <w:trPr>
          <w:trHeight w:val="397"/>
        </w:trPr>
        <w:tc>
          <w:tcPr>
            <w:tcW w:w="6912" w:type="dxa"/>
            <w:vAlign w:val="center"/>
          </w:tcPr>
          <w:p w14:paraId="70EEDF3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Telephone use</w:t>
            </w:r>
          </w:p>
        </w:tc>
        <w:sdt>
          <w:sdtPr>
            <w:rPr>
              <w:rFonts w:asciiTheme="minorHAnsi" w:hAnsiTheme="minorHAnsi" w:cstheme="minorHAnsi"/>
              <w:sz w:val="24"/>
              <w:szCs w:val="24"/>
            </w:rPr>
            <w:id w:val="233384988"/>
            <w:placeholder>
              <w:docPart w:val="5BEA0E36EC2C48CC9E0157F72A1349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63F9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14662478" w14:textId="77777777" w:rsidTr="00371F1B">
        <w:trPr>
          <w:trHeight w:val="397"/>
        </w:trPr>
        <w:tc>
          <w:tcPr>
            <w:tcW w:w="6912" w:type="dxa"/>
            <w:vAlign w:val="center"/>
          </w:tcPr>
          <w:p w14:paraId="2C9D7DD1"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General computer use</w:t>
            </w:r>
          </w:p>
        </w:tc>
        <w:sdt>
          <w:sdtPr>
            <w:rPr>
              <w:rFonts w:asciiTheme="minorHAnsi" w:hAnsiTheme="minorHAnsi" w:cstheme="minorHAnsi"/>
              <w:sz w:val="24"/>
              <w:szCs w:val="24"/>
            </w:rPr>
            <w:id w:val="407194553"/>
            <w:placeholder>
              <w:docPart w:val="F1E90679F0AD490B947E5A034536E1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07931"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33E306ED" w14:textId="77777777" w:rsidTr="00371F1B">
        <w:trPr>
          <w:trHeight w:val="397"/>
        </w:trPr>
        <w:tc>
          <w:tcPr>
            <w:tcW w:w="6912" w:type="dxa"/>
            <w:vAlign w:val="center"/>
          </w:tcPr>
          <w:p w14:paraId="2D91D70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Extensive keying/data entry</w:t>
            </w:r>
          </w:p>
        </w:tc>
        <w:sdt>
          <w:sdtPr>
            <w:rPr>
              <w:rFonts w:asciiTheme="minorHAnsi" w:hAnsiTheme="minorHAnsi" w:cstheme="minorHAnsi"/>
              <w:sz w:val="24"/>
              <w:szCs w:val="24"/>
            </w:rPr>
            <w:id w:val="407194555"/>
            <w:placeholder>
              <w:docPart w:val="561C367959E949BB978BFB5E8115D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F1F8CF" w14:textId="046F5638" w:rsidR="00C332A0" w:rsidRPr="00F82160" w:rsidRDefault="00234DEF"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7B0C49C7" w14:textId="77777777" w:rsidTr="00371F1B">
        <w:trPr>
          <w:trHeight w:val="397"/>
        </w:trPr>
        <w:tc>
          <w:tcPr>
            <w:tcW w:w="6912" w:type="dxa"/>
            <w:vAlign w:val="center"/>
          </w:tcPr>
          <w:p w14:paraId="278D70E4"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Graphical/analytical based</w:t>
            </w:r>
          </w:p>
        </w:tc>
        <w:sdt>
          <w:sdtPr>
            <w:rPr>
              <w:rFonts w:asciiTheme="minorHAnsi" w:hAnsiTheme="minorHAnsi" w:cstheme="minorHAnsi"/>
              <w:sz w:val="24"/>
              <w:szCs w:val="24"/>
            </w:rPr>
            <w:id w:val="407194556"/>
            <w:placeholder>
              <w:docPart w:val="0BD52FB7CEB343598BEF6894471AB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30968B"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631948D6" w14:textId="77777777" w:rsidTr="00371F1B">
        <w:trPr>
          <w:trHeight w:val="397"/>
        </w:trPr>
        <w:tc>
          <w:tcPr>
            <w:tcW w:w="6912" w:type="dxa"/>
            <w:vAlign w:val="center"/>
          </w:tcPr>
          <w:p w14:paraId="21775E1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Sitting at a desk</w:t>
            </w:r>
          </w:p>
        </w:tc>
        <w:sdt>
          <w:sdtPr>
            <w:rPr>
              <w:rFonts w:asciiTheme="minorHAnsi" w:hAnsiTheme="minorHAnsi" w:cstheme="minorHAnsi"/>
              <w:sz w:val="24"/>
              <w:szCs w:val="24"/>
            </w:rPr>
            <w:id w:val="407194557"/>
            <w:placeholder>
              <w:docPart w:val="FDDDB489D77D40B29C3FB817F19EC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616980"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7ABFE47E" w14:textId="77777777" w:rsidTr="00371F1B">
        <w:trPr>
          <w:trHeight w:val="397"/>
        </w:trPr>
        <w:tc>
          <w:tcPr>
            <w:tcW w:w="6912" w:type="dxa"/>
            <w:vAlign w:val="center"/>
          </w:tcPr>
          <w:p w14:paraId="5C0C24F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407194558"/>
            <w:placeholder>
              <w:docPart w:val="A4C7361511A4444683EE0DD93946C5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2EECC"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33DE243E" w14:textId="77777777" w:rsidTr="00371F1B">
        <w:trPr>
          <w:trHeight w:val="397"/>
        </w:trPr>
        <w:tc>
          <w:tcPr>
            <w:tcW w:w="6912" w:type="dxa"/>
            <w:vAlign w:val="center"/>
          </w:tcPr>
          <w:p w14:paraId="2EADB48E"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407194559"/>
            <w:placeholder>
              <w:docPart w:val="2F898FF137A34E4C944963DA306595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46BF3" w14:textId="3950C242" w:rsidR="00C332A0" w:rsidRPr="00F82160" w:rsidRDefault="001F5E97"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7EFCAAB9"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EAD79CA"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STANDARD HOURS</w:t>
            </w:r>
          </w:p>
        </w:tc>
        <w:tc>
          <w:tcPr>
            <w:tcW w:w="2694" w:type="dxa"/>
            <w:shd w:val="clear" w:color="auto" w:fill="DEEAF6" w:themeFill="accent1" w:themeFillTint="33"/>
            <w:vAlign w:val="center"/>
          </w:tcPr>
          <w:p w14:paraId="70260E3A"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477A265D" w14:textId="77777777" w:rsidTr="00371F1B">
        <w:tblPrEx>
          <w:tblLook w:val="04A0" w:firstRow="1" w:lastRow="0" w:firstColumn="1" w:lastColumn="0" w:noHBand="0" w:noVBand="1"/>
        </w:tblPrEx>
        <w:trPr>
          <w:trHeight w:val="397"/>
        </w:trPr>
        <w:tc>
          <w:tcPr>
            <w:tcW w:w="6912" w:type="dxa"/>
            <w:vAlign w:val="center"/>
          </w:tcPr>
          <w:p w14:paraId="3E2E6B8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Flexible working hours (access to flex time) </w:t>
            </w:r>
          </w:p>
        </w:tc>
        <w:sdt>
          <w:sdtPr>
            <w:rPr>
              <w:rFonts w:asciiTheme="minorHAnsi" w:hAnsiTheme="minorHAnsi" w:cstheme="minorHAnsi"/>
              <w:sz w:val="24"/>
              <w:szCs w:val="24"/>
            </w:rPr>
            <w:id w:val="407194600"/>
            <w:placeholder>
              <w:docPart w:val="F3C400D513D5473B9D80BB62876079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DFD850" w14:textId="41A66D30" w:rsidR="00C332A0" w:rsidRPr="00F82160" w:rsidRDefault="00076F54"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2D54C06B" w14:textId="77777777" w:rsidTr="00371F1B">
        <w:tblPrEx>
          <w:tblLook w:val="04A0" w:firstRow="1" w:lastRow="0" w:firstColumn="1" w:lastColumn="0" w:noHBand="0" w:noVBand="1"/>
        </w:tblPrEx>
        <w:trPr>
          <w:trHeight w:val="397"/>
        </w:trPr>
        <w:tc>
          <w:tcPr>
            <w:tcW w:w="6912" w:type="dxa"/>
            <w:vAlign w:val="center"/>
          </w:tcPr>
          <w:p w14:paraId="341EAB8E"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Fixed or specified start/finish times</w:t>
            </w:r>
          </w:p>
        </w:tc>
        <w:sdt>
          <w:sdtPr>
            <w:rPr>
              <w:rFonts w:asciiTheme="minorHAnsi" w:hAnsiTheme="minorHAnsi" w:cstheme="minorHAnsi"/>
              <w:sz w:val="24"/>
              <w:szCs w:val="24"/>
            </w:rPr>
            <w:id w:val="407194601"/>
            <w:placeholder>
              <w:docPart w:val="355D9B82B00346CCAF11AEB8935933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A84466"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7E09593D" w14:textId="77777777" w:rsidTr="00371F1B">
        <w:tblPrEx>
          <w:tblLook w:val="04A0" w:firstRow="1" w:lastRow="0" w:firstColumn="1" w:lastColumn="0" w:noHBand="0" w:noVBand="1"/>
        </w:tblPrEx>
        <w:trPr>
          <w:trHeight w:val="397"/>
        </w:trPr>
        <w:tc>
          <w:tcPr>
            <w:tcW w:w="6912" w:type="dxa"/>
            <w:vAlign w:val="center"/>
          </w:tcPr>
          <w:p w14:paraId="276687A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596444114"/>
            <w:placeholder>
              <w:docPart w:val="840077B8F51248E18FD1DC47171D8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F407A"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6C60C624" w14:textId="77777777" w:rsidTr="00371F1B">
        <w:tblPrEx>
          <w:tblLook w:val="04A0" w:firstRow="1" w:lastRow="0" w:firstColumn="1" w:lastColumn="0" w:noHBand="0" w:noVBand="1"/>
        </w:tblPrEx>
        <w:trPr>
          <w:trHeight w:val="397"/>
        </w:trPr>
        <w:tc>
          <w:tcPr>
            <w:tcW w:w="6912" w:type="dxa"/>
            <w:vAlign w:val="center"/>
          </w:tcPr>
          <w:p w14:paraId="47B17FF5"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Access to Accrued Days Off (ADO’s)</w:t>
            </w:r>
          </w:p>
        </w:tc>
        <w:sdt>
          <w:sdtPr>
            <w:rPr>
              <w:rFonts w:asciiTheme="minorHAnsi" w:hAnsiTheme="minorHAnsi" w:cstheme="minorHAnsi"/>
              <w:sz w:val="24"/>
              <w:szCs w:val="24"/>
            </w:rPr>
            <w:id w:val="596444115"/>
            <w:placeholder>
              <w:docPart w:val="6BEB0158096F4562AAD9E86E29DCE0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86AB26"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25726E3" w14:textId="77777777" w:rsidTr="00371F1B">
        <w:tblPrEx>
          <w:tblLook w:val="04A0" w:firstRow="1" w:lastRow="0" w:firstColumn="1" w:lastColumn="0" w:noHBand="0" w:noVBand="1"/>
        </w:tblPrEx>
        <w:trPr>
          <w:trHeight w:val="397"/>
        </w:trPr>
        <w:tc>
          <w:tcPr>
            <w:tcW w:w="6912" w:type="dxa"/>
            <w:vAlign w:val="center"/>
          </w:tcPr>
          <w:p w14:paraId="579E3E4D"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407194562"/>
            <w:placeholder>
              <w:docPart w:val="BCD0321A35C141C8A70D05892C15AE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C8E71D" w14:textId="658846CC" w:rsidR="00C332A0" w:rsidRPr="00F82160" w:rsidRDefault="003A51AC"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565F4BE1" w14:textId="77777777" w:rsidTr="00371F1B">
        <w:tblPrEx>
          <w:tblLook w:val="04A0" w:firstRow="1" w:lastRow="0" w:firstColumn="1" w:lastColumn="0" w:noHBand="0" w:noVBand="1"/>
        </w:tblPrEx>
        <w:trPr>
          <w:trHeight w:val="397"/>
        </w:trPr>
        <w:tc>
          <w:tcPr>
            <w:tcW w:w="6912" w:type="dxa"/>
            <w:vAlign w:val="center"/>
          </w:tcPr>
          <w:p w14:paraId="147BCD4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Frequent overtime </w:t>
            </w:r>
          </w:p>
        </w:tc>
        <w:sdt>
          <w:sdtPr>
            <w:rPr>
              <w:rFonts w:asciiTheme="minorHAnsi" w:hAnsiTheme="minorHAnsi" w:cstheme="minorHAnsi"/>
              <w:sz w:val="24"/>
              <w:szCs w:val="24"/>
            </w:rPr>
            <w:id w:val="407194563"/>
            <w:placeholder>
              <w:docPart w:val="78D9711DD1D1439481699D33C96F9F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7EC52D" w14:textId="29D25632" w:rsidR="00C332A0" w:rsidRPr="00F82160" w:rsidRDefault="00076F54"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4586B33" w14:textId="77777777" w:rsidTr="00371F1B">
        <w:tblPrEx>
          <w:tblLook w:val="04A0" w:firstRow="1" w:lastRow="0" w:firstColumn="1" w:lastColumn="0" w:noHBand="0" w:noVBand="1"/>
        </w:tblPrEx>
        <w:trPr>
          <w:trHeight w:val="397"/>
        </w:trPr>
        <w:tc>
          <w:tcPr>
            <w:tcW w:w="6912" w:type="dxa"/>
            <w:vAlign w:val="center"/>
          </w:tcPr>
          <w:p w14:paraId="20EECC62"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407194564"/>
            <w:placeholder>
              <w:docPart w:val="17F7EC6B716147C7ACCD75853F305C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2396AF"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CF79E0C"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628906DC"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 xml:space="preserve">SOCIAL DEMANDS </w:t>
            </w:r>
          </w:p>
        </w:tc>
        <w:tc>
          <w:tcPr>
            <w:tcW w:w="2694" w:type="dxa"/>
            <w:shd w:val="clear" w:color="auto" w:fill="DEEAF6" w:themeFill="accent1" w:themeFillTint="33"/>
            <w:vAlign w:val="center"/>
          </w:tcPr>
          <w:p w14:paraId="3DD91B43"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0FD95252" w14:textId="77777777" w:rsidTr="00371F1B">
        <w:tblPrEx>
          <w:tblLook w:val="04A0" w:firstRow="1" w:lastRow="0" w:firstColumn="1" w:lastColumn="0" w:noHBand="0" w:noVBand="1"/>
        </w:tblPrEx>
        <w:trPr>
          <w:trHeight w:val="397"/>
        </w:trPr>
        <w:tc>
          <w:tcPr>
            <w:tcW w:w="6912" w:type="dxa"/>
            <w:vAlign w:val="center"/>
          </w:tcPr>
          <w:p w14:paraId="527721D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407194565"/>
            <w:placeholder>
              <w:docPart w:val="AE67709B39D8486E8AD72BF9463AC3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5A8CD3"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1BA33C2F" w14:textId="77777777" w:rsidTr="00371F1B">
        <w:tblPrEx>
          <w:tblLook w:val="04A0" w:firstRow="1" w:lastRow="0" w:firstColumn="1" w:lastColumn="0" w:noHBand="0" w:noVBand="1"/>
        </w:tblPrEx>
        <w:trPr>
          <w:trHeight w:val="397"/>
        </w:trPr>
        <w:tc>
          <w:tcPr>
            <w:tcW w:w="6912" w:type="dxa"/>
            <w:vAlign w:val="center"/>
          </w:tcPr>
          <w:p w14:paraId="1F37DB33"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07194566"/>
            <w:placeholder>
              <w:docPart w:val="A974E8A818FC4AEBAFB5408D69856D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0EAFA" w14:textId="18257E35" w:rsidR="00C332A0" w:rsidRPr="00F82160" w:rsidRDefault="00F82160"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28CEE413" w14:textId="77777777" w:rsidTr="00371F1B">
        <w:tblPrEx>
          <w:tblLook w:val="04A0" w:firstRow="1" w:lastRow="0" w:firstColumn="1" w:lastColumn="0" w:noHBand="0" w:noVBand="1"/>
        </w:tblPrEx>
        <w:trPr>
          <w:trHeight w:val="397"/>
        </w:trPr>
        <w:tc>
          <w:tcPr>
            <w:tcW w:w="6912" w:type="dxa"/>
            <w:vAlign w:val="center"/>
          </w:tcPr>
          <w:p w14:paraId="604895DD"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407194567"/>
            <w:placeholder>
              <w:docPart w:val="9419F7947CA54EBB9D179C265E5ABE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A215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36B3C69" w14:textId="77777777" w:rsidTr="00371F1B">
        <w:tblPrEx>
          <w:tblLook w:val="04A0" w:firstRow="1" w:lastRow="0" w:firstColumn="1" w:lastColumn="0" w:noHBand="0" w:noVBand="1"/>
        </w:tblPrEx>
        <w:trPr>
          <w:trHeight w:val="397"/>
        </w:trPr>
        <w:tc>
          <w:tcPr>
            <w:tcW w:w="6912" w:type="dxa"/>
            <w:vAlign w:val="center"/>
          </w:tcPr>
          <w:p w14:paraId="241066F9"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Working directly with the public</w:t>
            </w:r>
          </w:p>
        </w:tc>
        <w:sdt>
          <w:sdtPr>
            <w:rPr>
              <w:rFonts w:asciiTheme="minorHAnsi" w:hAnsiTheme="minorHAnsi" w:cstheme="minorHAnsi"/>
              <w:sz w:val="24"/>
              <w:szCs w:val="24"/>
            </w:rPr>
            <w:id w:val="407194568"/>
            <w:placeholder>
              <w:docPart w:val="409D36EB535142AB97187A33FE65D0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4B2F88"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2D452F2F"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4640D5C"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PHYSICAL DEMANDS</w:t>
            </w:r>
          </w:p>
        </w:tc>
        <w:tc>
          <w:tcPr>
            <w:tcW w:w="2694" w:type="dxa"/>
            <w:shd w:val="clear" w:color="auto" w:fill="DEEAF6" w:themeFill="accent1" w:themeFillTint="33"/>
            <w:vAlign w:val="center"/>
          </w:tcPr>
          <w:p w14:paraId="4D616AA6"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63711D3E" w14:textId="77777777" w:rsidTr="00371F1B">
        <w:tblPrEx>
          <w:tblLook w:val="04A0" w:firstRow="1" w:lastRow="0" w:firstColumn="1" w:lastColumn="0" w:noHBand="0" w:noVBand="1"/>
        </w:tblPrEx>
        <w:trPr>
          <w:trHeight w:val="397"/>
        </w:trPr>
        <w:tc>
          <w:tcPr>
            <w:tcW w:w="6912" w:type="dxa"/>
            <w:vAlign w:val="center"/>
          </w:tcPr>
          <w:p w14:paraId="522FDF7C"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407194569"/>
            <w:placeholder>
              <w:docPart w:val="C9F1962C052A478887BEB9014A2514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9D87D8"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66A71D23" w14:textId="77777777" w:rsidTr="00371F1B">
        <w:tblPrEx>
          <w:tblLook w:val="04A0" w:firstRow="1" w:lastRow="0" w:firstColumn="1" w:lastColumn="0" w:noHBand="0" w:noVBand="1"/>
        </w:tblPrEx>
        <w:trPr>
          <w:trHeight w:val="397"/>
        </w:trPr>
        <w:tc>
          <w:tcPr>
            <w:tcW w:w="6912" w:type="dxa"/>
            <w:vAlign w:val="center"/>
          </w:tcPr>
          <w:p w14:paraId="057BC113"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407194570"/>
            <w:placeholder>
              <w:docPart w:val="52F380C6EBEB4C0DB8BC5D97DC27A0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AA9871"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5164EEF3"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3E6A84AB"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 xml:space="preserve">MANUAL HANDLING </w:t>
            </w:r>
          </w:p>
        </w:tc>
        <w:tc>
          <w:tcPr>
            <w:tcW w:w="2694" w:type="dxa"/>
            <w:shd w:val="clear" w:color="auto" w:fill="DEEAF6" w:themeFill="accent1" w:themeFillTint="33"/>
            <w:vAlign w:val="center"/>
          </w:tcPr>
          <w:p w14:paraId="17707C80"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4EFF441E" w14:textId="77777777" w:rsidTr="00371F1B">
        <w:tblPrEx>
          <w:tblLook w:val="04A0" w:firstRow="1" w:lastRow="0" w:firstColumn="1" w:lastColumn="0" w:noHBand="0" w:noVBand="1"/>
        </w:tblPrEx>
        <w:trPr>
          <w:trHeight w:val="397"/>
        </w:trPr>
        <w:tc>
          <w:tcPr>
            <w:tcW w:w="6912" w:type="dxa"/>
            <w:vAlign w:val="center"/>
          </w:tcPr>
          <w:p w14:paraId="282FBFD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Lifting 0 – 5kg</w:t>
            </w:r>
          </w:p>
        </w:tc>
        <w:sdt>
          <w:sdtPr>
            <w:rPr>
              <w:rFonts w:asciiTheme="minorHAnsi" w:hAnsiTheme="minorHAnsi" w:cstheme="minorHAnsi"/>
              <w:sz w:val="24"/>
              <w:szCs w:val="24"/>
            </w:rPr>
            <w:id w:val="407194571"/>
            <w:placeholder>
              <w:docPart w:val="82B11B36091A4319A45EAA5D058F4B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DE58BE"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3AF927AB" w14:textId="77777777" w:rsidTr="00371F1B">
        <w:tblPrEx>
          <w:tblLook w:val="04A0" w:firstRow="1" w:lastRow="0" w:firstColumn="1" w:lastColumn="0" w:noHBand="0" w:noVBand="1"/>
        </w:tblPrEx>
        <w:trPr>
          <w:trHeight w:val="397"/>
        </w:trPr>
        <w:tc>
          <w:tcPr>
            <w:tcW w:w="6912" w:type="dxa"/>
            <w:vAlign w:val="center"/>
          </w:tcPr>
          <w:p w14:paraId="31E51D99"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Lifting 5 – 10kg</w:t>
            </w:r>
          </w:p>
        </w:tc>
        <w:sdt>
          <w:sdtPr>
            <w:rPr>
              <w:rFonts w:asciiTheme="minorHAnsi" w:hAnsiTheme="minorHAnsi" w:cstheme="minorHAnsi"/>
              <w:sz w:val="24"/>
              <w:szCs w:val="24"/>
            </w:rPr>
            <w:id w:val="407194572"/>
            <w:placeholder>
              <w:docPart w:val="77DEFE90C43D492D95ACEF2587A80F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AD433C"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0B1A59EE" w14:textId="77777777" w:rsidTr="00371F1B">
        <w:tblPrEx>
          <w:tblLook w:val="04A0" w:firstRow="1" w:lastRow="0" w:firstColumn="1" w:lastColumn="0" w:noHBand="0" w:noVBand="1"/>
        </w:tblPrEx>
        <w:trPr>
          <w:trHeight w:val="397"/>
        </w:trPr>
        <w:tc>
          <w:tcPr>
            <w:tcW w:w="6912" w:type="dxa"/>
            <w:vAlign w:val="center"/>
          </w:tcPr>
          <w:p w14:paraId="0373A0EB"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Lifting 10kg+</w:t>
            </w:r>
          </w:p>
        </w:tc>
        <w:sdt>
          <w:sdtPr>
            <w:rPr>
              <w:rFonts w:asciiTheme="minorHAnsi" w:hAnsiTheme="minorHAnsi" w:cstheme="minorHAnsi"/>
              <w:sz w:val="24"/>
              <w:szCs w:val="24"/>
            </w:rPr>
            <w:id w:val="407194573"/>
            <w:placeholder>
              <w:docPart w:val="D784FAE6D985403DBD2475D8E69387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F10A07"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C3237CC" w14:textId="77777777" w:rsidTr="00371F1B">
        <w:tblPrEx>
          <w:tblLook w:val="04A0" w:firstRow="1" w:lastRow="0" w:firstColumn="1" w:lastColumn="0" w:noHBand="0" w:noVBand="1"/>
        </w:tblPrEx>
        <w:trPr>
          <w:trHeight w:val="397"/>
        </w:trPr>
        <w:tc>
          <w:tcPr>
            <w:tcW w:w="6912" w:type="dxa"/>
            <w:vAlign w:val="center"/>
          </w:tcPr>
          <w:p w14:paraId="0CF8B975"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Climbing</w:t>
            </w:r>
          </w:p>
        </w:tc>
        <w:sdt>
          <w:sdtPr>
            <w:rPr>
              <w:rFonts w:asciiTheme="minorHAnsi" w:hAnsiTheme="minorHAnsi" w:cstheme="minorHAnsi"/>
              <w:sz w:val="24"/>
              <w:szCs w:val="24"/>
            </w:rPr>
            <w:id w:val="407194574"/>
            <w:placeholder>
              <w:docPart w:val="180FF0E67DF84B6AB3A43B408A38EF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F879C"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2CE29A0E" w14:textId="77777777" w:rsidTr="00371F1B">
        <w:tblPrEx>
          <w:tblLook w:val="04A0" w:firstRow="1" w:lastRow="0" w:firstColumn="1" w:lastColumn="0" w:noHBand="0" w:noVBand="1"/>
        </w:tblPrEx>
        <w:trPr>
          <w:trHeight w:val="397"/>
        </w:trPr>
        <w:tc>
          <w:tcPr>
            <w:tcW w:w="6912" w:type="dxa"/>
            <w:vAlign w:val="center"/>
          </w:tcPr>
          <w:p w14:paraId="3D937BEE"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Reaching</w:t>
            </w:r>
          </w:p>
        </w:tc>
        <w:sdt>
          <w:sdtPr>
            <w:rPr>
              <w:rFonts w:asciiTheme="minorHAnsi" w:hAnsiTheme="minorHAnsi" w:cstheme="minorHAnsi"/>
              <w:sz w:val="24"/>
              <w:szCs w:val="24"/>
            </w:rPr>
            <w:id w:val="407194575"/>
            <w:placeholder>
              <w:docPart w:val="28B8D0B4B5AB41DC94411149A6B18E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0625B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A6FE5C5" w14:textId="77777777" w:rsidTr="00371F1B">
        <w:tblPrEx>
          <w:tblLook w:val="04A0" w:firstRow="1" w:lastRow="0" w:firstColumn="1" w:lastColumn="0" w:noHBand="0" w:noVBand="1"/>
        </w:tblPrEx>
        <w:trPr>
          <w:trHeight w:val="397"/>
        </w:trPr>
        <w:tc>
          <w:tcPr>
            <w:tcW w:w="6912" w:type="dxa"/>
            <w:vAlign w:val="center"/>
          </w:tcPr>
          <w:p w14:paraId="0C3CCF2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Bending/squatting</w:t>
            </w:r>
          </w:p>
        </w:tc>
        <w:sdt>
          <w:sdtPr>
            <w:rPr>
              <w:rFonts w:asciiTheme="minorHAnsi" w:hAnsiTheme="minorHAnsi" w:cstheme="minorHAnsi"/>
              <w:sz w:val="24"/>
              <w:szCs w:val="24"/>
            </w:rPr>
            <w:id w:val="407194576"/>
            <w:placeholder>
              <w:docPart w:val="D9D66AC265014D5582BFF01E734CB9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E2AF68"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3B4C282" w14:textId="77777777" w:rsidTr="00371F1B">
        <w:tblPrEx>
          <w:tblLook w:val="04A0" w:firstRow="1" w:lastRow="0" w:firstColumn="1" w:lastColumn="0" w:noHBand="0" w:noVBand="1"/>
        </w:tblPrEx>
        <w:trPr>
          <w:trHeight w:val="397"/>
        </w:trPr>
        <w:tc>
          <w:tcPr>
            <w:tcW w:w="6912" w:type="dxa"/>
            <w:vAlign w:val="center"/>
          </w:tcPr>
          <w:p w14:paraId="31CEB13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Push/pull</w:t>
            </w:r>
          </w:p>
        </w:tc>
        <w:sdt>
          <w:sdtPr>
            <w:rPr>
              <w:rFonts w:asciiTheme="minorHAnsi" w:hAnsiTheme="minorHAnsi" w:cstheme="minorHAnsi"/>
              <w:sz w:val="24"/>
              <w:szCs w:val="24"/>
            </w:rPr>
            <w:id w:val="407194577"/>
            <w:placeholder>
              <w:docPart w:val="C9087CABDDBC4D73833357A17D24BE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1BEE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1FEB55AE" w14:textId="77777777" w:rsidTr="00371F1B">
        <w:tblPrEx>
          <w:tblLook w:val="04A0" w:firstRow="1" w:lastRow="0" w:firstColumn="1" w:lastColumn="0" w:noHBand="0" w:noVBand="1"/>
        </w:tblPrEx>
        <w:trPr>
          <w:trHeight w:val="397"/>
        </w:trPr>
        <w:tc>
          <w:tcPr>
            <w:tcW w:w="6912" w:type="dxa"/>
            <w:vAlign w:val="center"/>
          </w:tcPr>
          <w:p w14:paraId="2896F05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lastRenderedPageBreak/>
              <w:t>Sequential repetitive movements in a short amount of time</w:t>
            </w:r>
          </w:p>
        </w:tc>
        <w:sdt>
          <w:sdtPr>
            <w:rPr>
              <w:rFonts w:asciiTheme="minorHAnsi" w:hAnsiTheme="minorHAnsi" w:cstheme="minorHAnsi"/>
              <w:sz w:val="24"/>
              <w:szCs w:val="24"/>
            </w:rPr>
            <w:id w:val="407194579"/>
            <w:placeholder>
              <w:docPart w:val="66E16FAE8318416FA3CB2AB65EB786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8ED76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29D55A2"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7258BA68"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TRAVEL</w:t>
            </w:r>
          </w:p>
        </w:tc>
        <w:tc>
          <w:tcPr>
            <w:tcW w:w="2694" w:type="dxa"/>
            <w:shd w:val="clear" w:color="auto" w:fill="DEEAF6" w:themeFill="accent1" w:themeFillTint="33"/>
            <w:vAlign w:val="center"/>
          </w:tcPr>
          <w:p w14:paraId="50F42E34"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3DFDCB77" w14:textId="77777777" w:rsidTr="00371F1B">
        <w:tblPrEx>
          <w:tblLook w:val="04A0" w:firstRow="1" w:lastRow="0" w:firstColumn="1" w:lastColumn="0" w:noHBand="0" w:noVBand="1"/>
        </w:tblPrEx>
        <w:trPr>
          <w:trHeight w:val="397"/>
        </w:trPr>
        <w:tc>
          <w:tcPr>
            <w:tcW w:w="6912" w:type="dxa"/>
            <w:vAlign w:val="center"/>
          </w:tcPr>
          <w:p w14:paraId="28EB126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407194580"/>
            <w:placeholder>
              <w:docPart w:val="CDF751DD2D6447A69B67AEE2C25092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2DB82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7C8CCA00" w14:textId="77777777" w:rsidTr="00371F1B">
        <w:tblPrEx>
          <w:tblLook w:val="04A0" w:firstRow="1" w:lastRow="0" w:firstColumn="1" w:lastColumn="0" w:noHBand="0" w:noVBand="1"/>
        </w:tblPrEx>
        <w:trPr>
          <w:trHeight w:val="397"/>
        </w:trPr>
        <w:tc>
          <w:tcPr>
            <w:tcW w:w="6912" w:type="dxa"/>
            <w:vAlign w:val="center"/>
          </w:tcPr>
          <w:p w14:paraId="4C73694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407194581"/>
            <w:placeholder>
              <w:docPart w:val="5173B5CD05D8417AB03E75D842113B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9A827E"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352EB1D3" w14:textId="77777777" w:rsidTr="00371F1B">
        <w:tblPrEx>
          <w:tblLook w:val="04A0" w:firstRow="1" w:lastRow="0" w:firstColumn="1" w:lastColumn="0" w:noHBand="0" w:noVBand="1"/>
        </w:tblPrEx>
        <w:trPr>
          <w:trHeight w:val="397"/>
        </w:trPr>
        <w:tc>
          <w:tcPr>
            <w:tcW w:w="6912" w:type="dxa"/>
            <w:vAlign w:val="center"/>
          </w:tcPr>
          <w:p w14:paraId="402E64F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407194582"/>
            <w:placeholder>
              <w:docPart w:val="54A4B007A0E149549182FD95E1F4EA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4A8DB"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A312438"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D450641"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 xml:space="preserve">SPECIFIC HAZARDS </w:t>
            </w:r>
          </w:p>
        </w:tc>
        <w:tc>
          <w:tcPr>
            <w:tcW w:w="2694" w:type="dxa"/>
            <w:shd w:val="clear" w:color="auto" w:fill="DEEAF6" w:themeFill="accent1" w:themeFillTint="33"/>
            <w:vAlign w:val="center"/>
          </w:tcPr>
          <w:p w14:paraId="3C0DD856"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00DB0F43" w14:textId="77777777" w:rsidTr="00371F1B">
        <w:tblPrEx>
          <w:tblLook w:val="04A0" w:firstRow="1" w:lastRow="0" w:firstColumn="1" w:lastColumn="0" w:noHBand="0" w:noVBand="1"/>
        </w:tblPrEx>
        <w:trPr>
          <w:trHeight w:val="397"/>
        </w:trPr>
        <w:tc>
          <w:tcPr>
            <w:tcW w:w="6912" w:type="dxa"/>
            <w:vAlign w:val="center"/>
          </w:tcPr>
          <w:p w14:paraId="4A47756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407194583"/>
            <w:placeholder>
              <w:docPart w:val="EF7221BEAD354AC983CC24B7D0608C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6FAA0A"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3F0F4774" w14:textId="77777777" w:rsidTr="00371F1B">
        <w:tblPrEx>
          <w:tblLook w:val="04A0" w:firstRow="1" w:lastRow="0" w:firstColumn="1" w:lastColumn="0" w:noHBand="0" w:noVBand="1"/>
        </w:tblPrEx>
        <w:trPr>
          <w:trHeight w:val="397"/>
        </w:trPr>
        <w:tc>
          <w:tcPr>
            <w:tcW w:w="6912" w:type="dxa"/>
            <w:vAlign w:val="center"/>
          </w:tcPr>
          <w:p w14:paraId="6EE537B5"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407194584"/>
            <w:placeholder>
              <w:docPart w:val="559EE4B4CD5D4FE28D977A30C4B354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9707B3"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1719ED1D" w14:textId="77777777" w:rsidTr="00371F1B">
        <w:tblPrEx>
          <w:tblLook w:val="04A0" w:firstRow="1" w:lastRow="0" w:firstColumn="1" w:lastColumn="0" w:noHBand="0" w:noVBand="1"/>
        </w:tblPrEx>
        <w:trPr>
          <w:trHeight w:val="397"/>
        </w:trPr>
        <w:tc>
          <w:tcPr>
            <w:tcW w:w="6912" w:type="dxa"/>
            <w:vAlign w:val="center"/>
          </w:tcPr>
          <w:p w14:paraId="4834F66C"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407194585"/>
            <w:placeholder>
              <w:docPart w:val="51018DCD22FD427794E43C4476C084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DE5970"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20E5FD0E" w14:textId="77777777" w:rsidTr="00371F1B">
        <w:tblPrEx>
          <w:tblLook w:val="04A0" w:firstRow="1" w:lastRow="0" w:firstColumn="1" w:lastColumn="0" w:noHBand="0" w:noVBand="1"/>
        </w:tblPrEx>
        <w:trPr>
          <w:trHeight w:val="397"/>
        </w:trPr>
        <w:tc>
          <w:tcPr>
            <w:tcW w:w="6912" w:type="dxa"/>
            <w:vAlign w:val="center"/>
          </w:tcPr>
          <w:p w14:paraId="58AA39B1"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Confined spaces</w:t>
            </w:r>
          </w:p>
        </w:tc>
        <w:sdt>
          <w:sdtPr>
            <w:rPr>
              <w:rFonts w:asciiTheme="minorHAnsi" w:hAnsiTheme="minorHAnsi" w:cstheme="minorHAnsi"/>
              <w:sz w:val="24"/>
              <w:szCs w:val="24"/>
            </w:rPr>
            <w:id w:val="407194586"/>
            <w:placeholder>
              <w:docPart w:val="18BE0CFEF0C046538CBDDD079877D8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74121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5F588EF5" w14:textId="77777777" w:rsidTr="00371F1B">
        <w:tblPrEx>
          <w:tblLook w:val="04A0" w:firstRow="1" w:lastRow="0" w:firstColumn="1" w:lastColumn="0" w:noHBand="0" w:noVBand="1"/>
        </w:tblPrEx>
        <w:trPr>
          <w:trHeight w:val="397"/>
        </w:trPr>
        <w:tc>
          <w:tcPr>
            <w:tcW w:w="6912" w:type="dxa"/>
            <w:vAlign w:val="center"/>
          </w:tcPr>
          <w:p w14:paraId="3229C4A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Excessive noise</w:t>
            </w:r>
          </w:p>
        </w:tc>
        <w:sdt>
          <w:sdtPr>
            <w:rPr>
              <w:rFonts w:asciiTheme="minorHAnsi" w:hAnsiTheme="minorHAnsi" w:cstheme="minorHAnsi"/>
              <w:sz w:val="24"/>
              <w:szCs w:val="24"/>
            </w:rPr>
            <w:id w:val="407194587"/>
            <w:placeholder>
              <w:docPart w:val="1D8B86B958704ED5ABF08A2EA8F267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68ECFE"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3F795383" w14:textId="77777777" w:rsidTr="00371F1B">
        <w:tblPrEx>
          <w:tblLook w:val="04A0" w:firstRow="1" w:lastRow="0" w:firstColumn="1" w:lastColumn="0" w:noHBand="0" w:noVBand="1"/>
        </w:tblPrEx>
        <w:trPr>
          <w:trHeight w:val="397"/>
        </w:trPr>
        <w:tc>
          <w:tcPr>
            <w:tcW w:w="6912" w:type="dxa"/>
            <w:vAlign w:val="center"/>
          </w:tcPr>
          <w:p w14:paraId="6371402B"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Low lighting</w:t>
            </w:r>
          </w:p>
        </w:tc>
        <w:sdt>
          <w:sdtPr>
            <w:rPr>
              <w:rFonts w:asciiTheme="minorHAnsi" w:hAnsiTheme="minorHAnsi" w:cstheme="minorHAnsi"/>
              <w:sz w:val="24"/>
              <w:szCs w:val="24"/>
            </w:rPr>
            <w:id w:val="407194588"/>
            <w:placeholder>
              <w:docPart w:val="ACA3256493114B36AA8B8CCDB161BD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B7926F"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5B77E159" w14:textId="77777777" w:rsidTr="00371F1B">
        <w:tblPrEx>
          <w:tblLook w:val="04A0" w:firstRow="1" w:lastRow="0" w:firstColumn="1" w:lastColumn="0" w:noHBand="0" w:noVBand="1"/>
        </w:tblPrEx>
        <w:trPr>
          <w:trHeight w:val="397"/>
        </w:trPr>
        <w:tc>
          <w:tcPr>
            <w:tcW w:w="6912" w:type="dxa"/>
            <w:vAlign w:val="center"/>
          </w:tcPr>
          <w:p w14:paraId="2C85A25B"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Handling of dangerous goods/equipment</w:t>
            </w:r>
          </w:p>
        </w:tc>
        <w:sdt>
          <w:sdtPr>
            <w:rPr>
              <w:rFonts w:asciiTheme="minorHAnsi" w:hAnsiTheme="minorHAnsi" w:cstheme="minorHAnsi"/>
              <w:sz w:val="24"/>
              <w:szCs w:val="24"/>
            </w:rPr>
            <w:id w:val="407194589"/>
            <w:placeholder>
              <w:docPart w:val="0E897B80B4EB436184E0A44BEA53EC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B247C4"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4B9D9EF" w14:textId="77777777" w:rsidTr="00371F1B">
        <w:tblPrEx>
          <w:tblLook w:val="04A0" w:firstRow="1" w:lastRow="0" w:firstColumn="1" w:lastColumn="0" w:noHBand="0" w:noVBand="1"/>
        </w:tblPrEx>
        <w:trPr>
          <w:trHeight w:val="397"/>
        </w:trPr>
        <w:tc>
          <w:tcPr>
            <w:tcW w:w="6912" w:type="dxa"/>
            <w:vAlign w:val="center"/>
          </w:tcPr>
          <w:p w14:paraId="210D078C"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Working with asbestos </w:t>
            </w:r>
          </w:p>
        </w:tc>
        <w:sdt>
          <w:sdtPr>
            <w:rPr>
              <w:rFonts w:asciiTheme="minorHAnsi" w:hAnsiTheme="minorHAnsi" w:cstheme="minorHAnsi"/>
              <w:sz w:val="24"/>
              <w:szCs w:val="24"/>
            </w:rPr>
            <w:id w:val="407194590"/>
            <w:placeholder>
              <w:docPart w:val="D7F5643748244D1287D3022AB93B9B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E75523"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103D5CE" w14:textId="77777777" w:rsidTr="00371F1B">
        <w:tblPrEx>
          <w:tblLook w:val="04A0" w:firstRow="1" w:lastRow="0" w:firstColumn="1" w:lastColumn="0" w:noHBand="0" w:noVBand="1"/>
        </w:tblPrEx>
        <w:trPr>
          <w:trHeight w:val="397"/>
        </w:trPr>
        <w:tc>
          <w:tcPr>
            <w:tcW w:w="6912" w:type="dxa"/>
            <w:vAlign w:val="center"/>
          </w:tcPr>
          <w:p w14:paraId="28EA84D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Potential to encounter agitated customers</w:t>
            </w:r>
          </w:p>
        </w:tc>
        <w:sdt>
          <w:sdtPr>
            <w:rPr>
              <w:rFonts w:asciiTheme="minorHAnsi" w:hAnsiTheme="minorHAnsi" w:cstheme="minorHAnsi"/>
              <w:sz w:val="24"/>
              <w:szCs w:val="24"/>
            </w:rPr>
            <w:id w:val="407194591"/>
            <w:placeholder>
              <w:docPart w:val="D4ABCB1F85764E93922FD7BE33BB73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F6C58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75105EE" w14:textId="77777777" w:rsidTr="00371F1B">
        <w:tblPrEx>
          <w:tblLook w:val="04A0" w:firstRow="1" w:lastRow="0" w:firstColumn="1" w:lastColumn="0" w:noHBand="0" w:noVBand="1"/>
        </w:tblPrEx>
        <w:trPr>
          <w:trHeight w:val="397"/>
        </w:trPr>
        <w:tc>
          <w:tcPr>
            <w:tcW w:w="6912" w:type="dxa"/>
            <w:vAlign w:val="center"/>
          </w:tcPr>
          <w:p w14:paraId="6B2E27E9"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Exposure to potentially distressing case material</w:t>
            </w:r>
          </w:p>
        </w:tc>
        <w:sdt>
          <w:sdtPr>
            <w:rPr>
              <w:rFonts w:asciiTheme="minorHAnsi" w:hAnsiTheme="minorHAnsi" w:cstheme="minorHAnsi"/>
              <w:sz w:val="24"/>
              <w:szCs w:val="24"/>
            </w:rPr>
            <w:id w:val="182894372"/>
            <w:placeholder>
              <w:docPart w:val="DC9CF05BF40243739D7D9F62A6E8CB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BDFAF2" w14:textId="1A7B6ED0" w:rsidR="00C332A0" w:rsidRPr="00F82160" w:rsidRDefault="0078285F"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2477B77D"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CCBB80B"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OTHER</w:t>
            </w:r>
          </w:p>
        </w:tc>
        <w:tc>
          <w:tcPr>
            <w:tcW w:w="2694" w:type="dxa"/>
            <w:shd w:val="clear" w:color="auto" w:fill="DEEAF6" w:themeFill="accent1" w:themeFillTint="33"/>
            <w:vAlign w:val="center"/>
          </w:tcPr>
          <w:p w14:paraId="0E606E64"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6130587A" w14:textId="77777777" w:rsidTr="00371F1B">
        <w:tblPrEx>
          <w:tblLook w:val="04A0" w:firstRow="1" w:lastRow="0" w:firstColumn="1" w:lastColumn="0" w:noHBand="0" w:noVBand="1"/>
        </w:tblPrEx>
        <w:trPr>
          <w:trHeight w:val="397"/>
        </w:trPr>
        <w:tc>
          <w:tcPr>
            <w:tcW w:w="6912" w:type="dxa"/>
            <w:vAlign w:val="center"/>
          </w:tcPr>
          <w:p w14:paraId="1FC702FD"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Uniform required </w:t>
            </w:r>
          </w:p>
        </w:tc>
        <w:sdt>
          <w:sdtPr>
            <w:rPr>
              <w:rFonts w:asciiTheme="minorHAnsi" w:hAnsiTheme="minorHAnsi" w:cstheme="minorHAnsi"/>
              <w:sz w:val="24"/>
              <w:szCs w:val="24"/>
            </w:rPr>
            <w:id w:val="407194592"/>
            <w:placeholder>
              <w:docPart w:val="1956A42BCD994F2499F854C23FF44A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CA6FD0"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3560BDD1" w14:textId="77777777" w:rsidTr="00371F1B">
        <w:tblPrEx>
          <w:tblLook w:val="04A0" w:firstRow="1" w:lastRow="0" w:firstColumn="1" w:lastColumn="0" w:noHBand="0" w:noVBand="1"/>
        </w:tblPrEx>
        <w:trPr>
          <w:trHeight w:val="397"/>
        </w:trPr>
        <w:tc>
          <w:tcPr>
            <w:tcW w:w="6912" w:type="dxa"/>
            <w:vAlign w:val="center"/>
          </w:tcPr>
          <w:p w14:paraId="16BF18F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Personal Protective Equipment (PPE) required </w:t>
            </w:r>
          </w:p>
        </w:tc>
        <w:sdt>
          <w:sdtPr>
            <w:rPr>
              <w:rFonts w:asciiTheme="minorHAnsi" w:hAnsiTheme="minorHAnsi" w:cstheme="minorHAnsi"/>
              <w:sz w:val="24"/>
              <w:szCs w:val="24"/>
            </w:rPr>
            <w:id w:val="407194593"/>
            <w:placeholder>
              <w:docPart w:val="8D51CE696D1B4722B5FC45BAEE5A9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D6AA3" w14:textId="4ACBB7D8" w:rsidR="00C332A0" w:rsidRPr="00F82160" w:rsidRDefault="003A51AC"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bl>
    <w:p w14:paraId="5B5EC328" w14:textId="77777777" w:rsidR="00C332A0" w:rsidRPr="002A43D2" w:rsidRDefault="00C332A0" w:rsidP="00C332A0">
      <w:pPr>
        <w:spacing w:after="0"/>
      </w:pPr>
    </w:p>
    <w:p w14:paraId="28EB30F9" w14:textId="77777777" w:rsidR="00072674" w:rsidRDefault="00072674" w:rsidP="00072674">
      <w:pPr>
        <w:suppressAutoHyphens w:val="0"/>
        <w:spacing w:after="0"/>
        <w:rPr>
          <w:rFonts w:asciiTheme="minorHAnsi" w:hAnsiTheme="minorHAnsi"/>
          <w:b/>
          <w:sz w:val="32"/>
        </w:rPr>
      </w:pPr>
    </w:p>
    <w:sectPr w:rsidR="00072674" w:rsidSect="006F09E8">
      <w:headerReference w:type="even" r:id="rId8"/>
      <w:headerReference w:type="default" r:id="rId9"/>
      <w:footerReference w:type="even" r:id="rId10"/>
      <w:headerReference w:type="first" r:id="rId11"/>
      <w:footerReference w:type="first" r:id="rId1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E3E9" w14:textId="77777777" w:rsidR="00690C6E" w:rsidRDefault="00690C6E" w:rsidP="00456927">
      <w:pPr>
        <w:spacing w:after="0"/>
      </w:pPr>
      <w:r>
        <w:separator/>
      </w:r>
    </w:p>
  </w:endnote>
  <w:endnote w:type="continuationSeparator" w:id="0">
    <w:p w14:paraId="29063746" w14:textId="77777777" w:rsidR="00690C6E" w:rsidRDefault="00690C6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808B" w14:textId="77777777" w:rsidR="00690C6E" w:rsidRDefault="00690C6E" w:rsidP="00456927">
      <w:pPr>
        <w:spacing w:after="0"/>
      </w:pPr>
      <w:r>
        <w:separator/>
      </w:r>
    </w:p>
  </w:footnote>
  <w:footnote w:type="continuationSeparator" w:id="0">
    <w:p w14:paraId="023ADA0E" w14:textId="77777777" w:rsidR="00690C6E" w:rsidRDefault="00690C6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B35440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4E50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85847C7C"/>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36471E"/>
    <w:multiLevelType w:val="hybridMultilevel"/>
    <w:tmpl w:val="26365270"/>
    <w:lvl w:ilvl="0" w:tplc="0682FDCC">
      <w:numFmt w:val="bullet"/>
      <w:lvlText w:val="•"/>
      <w:lvlJc w:val="left"/>
      <w:pPr>
        <w:ind w:left="720" w:hanging="72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F70171"/>
    <w:multiLevelType w:val="hybridMultilevel"/>
    <w:tmpl w:val="9912B336"/>
    <w:lvl w:ilvl="0" w:tplc="FFFFFFFF">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14232BBC"/>
    <w:multiLevelType w:val="hybridMultilevel"/>
    <w:tmpl w:val="483ECEC2"/>
    <w:lvl w:ilvl="0" w:tplc="3010398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AB063D"/>
    <w:multiLevelType w:val="hybridMultilevel"/>
    <w:tmpl w:val="1FF667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2733C9"/>
    <w:multiLevelType w:val="multilevel"/>
    <w:tmpl w:val="BBBA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F6D40"/>
    <w:multiLevelType w:val="hybridMultilevel"/>
    <w:tmpl w:val="09ECE0D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1A27B32"/>
    <w:multiLevelType w:val="hybridMultilevel"/>
    <w:tmpl w:val="05641E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63101A"/>
    <w:multiLevelType w:val="hybridMultilevel"/>
    <w:tmpl w:val="49A21BD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3E2CE7"/>
    <w:multiLevelType w:val="hybridMultilevel"/>
    <w:tmpl w:val="1178A28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DC1B6E"/>
    <w:multiLevelType w:val="hybridMultilevel"/>
    <w:tmpl w:val="0D78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CEE2E46"/>
    <w:multiLevelType w:val="hybridMultilevel"/>
    <w:tmpl w:val="D78C9C2C"/>
    <w:lvl w:ilvl="0" w:tplc="2CF88BAC">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4E3052B6"/>
    <w:multiLevelType w:val="hybridMultilevel"/>
    <w:tmpl w:val="C79077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ABC247F"/>
    <w:multiLevelType w:val="hybridMultilevel"/>
    <w:tmpl w:val="AAF62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DB6570"/>
    <w:multiLevelType w:val="hybridMultilevel"/>
    <w:tmpl w:val="D1462A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BB74BA"/>
    <w:multiLevelType w:val="hybridMultilevel"/>
    <w:tmpl w:val="63947D40"/>
    <w:lvl w:ilvl="0" w:tplc="0C090001">
      <w:start w:val="1"/>
      <w:numFmt w:val="bullet"/>
      <w:lvlText w:val=""/>
      <w:lvlJc w:val="left"/>
      <w:pPr>
        <w:ind w:left="862" w:hanging="360"/>
      </w:pPr>
      <w:rPr>
        <w:rFonts w:ascii="Symbol" w:hAnsi="Symbol"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1" w15:restartNumberingAfterBreak="0">
    <w:nsid w:val="629A6863"/>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632F50F5"/>
    <w:multiLevelType w:val="multilevel"/>
    <w:tmpl w:val="0F6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52359"/>
    <w:multiLevelType w:val="hybridMultilevel"/>
    <w:tmpl w:val="C86C82B6"/>
    <w:lvl w:ilvl="0" w:tplc="0C090001">
      <w:start w:val="1"/>
      <w:numFmt w:val="bullet"/>
      <w:lvlText w:val=""/>
      <w:lvlJc w:val="left"/>
      <w:pPr>
        <w:ind w:left="720" w:hanging="360"/>
      </w:pPr>
      <w:rPr>
        <w:rFonts w:ascii="Symbol" w:hAnsi="Symbol" w:hint="default"/>
        <w:spacing w:val="-3"/>
        <w:w w:val="100"/>
        <w:sz w:val="22"/>
        <w:szCs w:val="22"/>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3F5A64"/>
    <w:multiLevelType w:val="hybridMultilevel"/>
    <w:tmpl w:val="0302E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F633C7"/>
    <w:multiLevelType w:val="hybridMultilevel"/>
    <w:tmpl w:val="4E7092D8"/>
    <w:lvl w:ilvl="0" w:tplc="066E1F04">
      <w:start w:val="1"/>
      <w:numFmt w:val="decimal"/>
      <w:lvlText w:val="%1."/>
      <w:lvlJc w:val="left"/>
      <w:pPr>
        <w:ind w:left="1733" w:hanging="361"/>
      </w:pPr>
      <w:rPr>
        <w:rFonts w:hint="default"/>
        <w:spacing w:val="-1"/>
        <w:w w:val="102"/>
      </w:rPr>
    </w:lvl>
    <w:lvl w:ilvl="1" w:tplc="64404DD4">
      <w:numFmt w:val="bullet"/>
      <w:lvlText w:val="-"/>
      <w:lvlJc w:val="left"/>
      <w:pPr>
        <w:ind w:left="2040" w:hanging="363"/>
      </w:pPr>
      <w:rPr>
        <w:rFonts w:ascii="Arial" w:eastAsia="Arial" w:hAnsi="Arial" w:cs="Arial" w:hint="default"/>
        <w:w w:val="106"/>
        <w:sz w:val="21"/>
        <w:szCs w:val="21"/>
      </w:rPr>
    </w:lvl>
    <w:lvl w:ilvl="2" w:tplc="3E76BF48">
      <w:numFmt w:val="bullet"/>
      <w:lvlText w:val="•"/>
      <w:lvlJc w:val="left"/>
      <w:pPr>
        <w:ind w:left="3102" w:hanging="363"/>
      </w:pPr>
      <w:rPr>
        <w:rFonts w:hint="default"/>
      </w:rPr>
    </w:lvl>
    <w:lvl w:ilvl="3" w:tplc="B17C5E14">
      <w:numFmt w:val="bullet"/>
      <w:lvlText w:val="•"/>
      <w:lvlJc w:val="left"/>
      <w:pPr>
        <w:ind w:left="4165" w:hanging="363"/>
      </w:pPr>
      <w:rPr>
        <w:rFonts w:hint="default"/>
      </w:rPr>
    </w:lvl>
    <w:lvl w:ilvl="4" w:tplc="BD12CD8A">
      <w:numFmt w:val="bullet"/>
      <w:lvlText w:val="•"/>
      <w:lvlJc w:val="left"/>
      <w:pPr>
        <w:ind w:left="5228" w:hanging="363"/>
      </w:pPr>
      <w:rPr>
        <w:rFonts w:hint="default"/>
      </w:rPr>
    </w:lvl>
    <w:lvl w:ilvl="5" w:tplc="C4407B46">
      <w:numFmt w:val="bullet"/>
      <w:lvlText w:val="•"/>
      <w:lvlJc w:val="left"/>
      <w:pPr>
        <w:ind w:left="6290" w:hanging="363"/>
      </w:pPr>
      <w:rPr>
        <w:rFonts w:hint="default"/>
      </w:rPr>
    </w:lvl>
    <w:lvl w:ilvl="6" w:tplc="B0D8E206">
      <w:numFmt w:val="bullet"/>
      <w:lvlText w:val="•"/>
      <w:lvlJc w:val="left"/>
      <w:pPr>
        <w:ind w:left="7353" w:hanging="363"/>
      </w:pPr>
      <w:rPr>
        <w:rFonts w:hint="default"/>
      </w:rPr>
    </w:lvl>
    <w:lvl w:ilvl="7" w:tplc="83A6D504">
      <w:numFmt w:val="bullet"/>
      <w:lvlText w:val="•"/>
      <w:lvlJc w:val="left"/>
      <w:pPr>
        <w:ind w:left="8416" w:hanging="363"/>
      </w:pPr>
      <w:rPr>
        <w:rFonts w:hint="default"/>
      </w:rPr>
    </w:lvl>
    <w:lvl w:ilvl="8" w:tplc="BBD8DE56">
      <w:numFmt w:val="bullet"/>
      <w:lvlText w:val="•"/>
      <w:lvlJc w:val="left"/>
      <w:pPr>
        <w:ind w:left="9478" w:hanging="363"/>
      </w:pPr>
      <w:rPr>
        <w:rFonts w:hint="default"/>
      </w:rPr>
    </w:lvl>
  </w:abstractNum>
  <w:abstractNum w:abstractNumId="26" w15:restartNumberingAfterBreak="0">
    <w:nsid w:val="7C3376DA"/>
    <w:multiLevelType w:val="hybridMultilevel"/>
    <w:tmpl w:val="AB28C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2E7EC7"/>
    <w:multiLevelType w:val="hybridMultilevel"/>
    <w:tmpl w:val="E3E67E5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2079727">
    <w:abstractNumId w:val="13"/>
  </w:num>
  <w:num w:numId="2" w16cid:durableId="1087530787">
    <w:abstractNumId w:val="15"/>
  </w:num>
  <w:num w:numId="3" w16cid:durableId="1471091354">
    <w:abstractNumId w:val="2"/>
  </w:num>
  <w:num w:numId="4" w16cid:durableId="598295435">
    <w:abstractNumId w:val="0"/>
  </w:num>
  <w:num w:numId="5" w16cid:durableId="343678791">
    <w:abstractNumId w:val="28"/>
  </w:num>
  <w:num w:numId="6" w16cid:durableId="1740862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954268">
    <w:abstractNumId w:val="27"/>
  </w:num>
  <w:num w:numId="8" w16cid:durableId="1627814373">
    <w:abstractNumId w:val="1"/>
  </w:num>
  <w:num w:numId="9" w16cid:durableId="2074547337">
    <w:abstractNumId w:val="11"/>
  </w:num>
  <w:num w:numId="10" w16cid:durableId="1988392474">
    <w:abstractNumId w:val="0"/>
  </w:num>
  <w:num w:numId="11" w16cid:durableId="644161305">
    <w:abstractNumId w:val="25"/>
  </w:num>
  <w:num w:numId="12" w16cid:durableId="503060183">
    <w:abstractNumId w:val="0"/>
  </w:num>
  <w:num w:numId="13" w16cid:durableId="204218994">
    <w:abstractNumId w:val="21"/>
  </w:num>
  <w:num w:numId="14" w16cid:durableId="2083016411">
    <w:abstractNumId w:val="20"/>
  </w:num>
  <w:num w:numId="15" w16cid:durableId="577129836">
    <w:abstractNumId w:val="6"/>
  </w:num>
  <w:num w:numId="16" w16cid:durableId="1265504827">
    <w:abstractNumId w:val="9"/>
  </w:num>
  <w:num w:numId="17" w16cid:durableId="1595505818">
    <w:abstractNumId w:val="8"/>
  </w:num>
  <w:num w:numId="18" w16cid:durableId="990331269">
    <w:abstractNumId w:val="19"/>
  </w:num>
  <w:num w:numId="19" w16cid:durableId="2069373011">
    <w:abstractNumId w:val="12"/>
  </w:num>
  <w:num w:numId="20" w16cid:durableId="1992440657">
    <w:abstractNumId w:val="18"/>
  </w:num>
  <w:num w:numId="21" w16cid:durableId="29183384">
    <w:abstractNumId w:val="5"/>
  </w:num>
  <w:num w:numId="22" w16cid:durableId="1615598301">
    <w:abstractNumId w:val="24"/>
  </w:num>
  <w:num w:numId="23" w16cid:durableId="585118512">
    <w:abstractNumId w:val="7"/>
  </w:num>
  <w:num w:numId="24" w16cid:durableId="1324702668">
    <w:abstractNumId w:val="22"/>
  </w:num>
  <w:num w:numId="25" w16cid:durableId="1047725245">
    <w:abstractNumId w:val="3"/>
  </w:num>
  <w:num w:numId="26" w16cid:durableId="947850915">
    <w:abstractNumId w:val="10"/>
  </w:num>
  <w:num w:numId="27" w16cid:durableId="1936669972">
    <w:abstractNumId w:val="4"/>
  </w:num>
  <w:num w:numId="28" w16cid:durableId="1682779374">
    <w:abstractNumId w:val="23"/>
  </w:num>
  <w:num w:numId="29" w16cid:durableId="1083573260">
    <w:abstractNumId w:val="26"/>
  </w:num>
  <w:num w:numId="30" w16cid:durableId="1346246804">
    <w:abstractNumId w:val="14"/>
  </w:num>
  <w:num w:numId="31" w16cid:durableId="196780782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3AA8"/>
    <w:rsid w:val="000043CB"/>
    <w:rsid w:val="00005214"/>
    <w:rsid w:val="000053FF"/>
    <w:rsid w:val="00006312"/>
    <w:rsid w:val="000074F0"/>
    <w:rsid w:val="00015483"/>
    <w:rsid w:val="0001642D"/>
    <w:rsid w:val="00017964"/>
    <w:rsid w:val="00027E47"/>
    <w:rsid w:val="00034905"/>
    <w:rsid w:val="00036182"/>
    <w:rsid w:val="00040CD3"/>
    <w:rsid w:val="00042BBF"/>
    <w:rsid w:val="00044187"/>
    <w:rsid w:val="00044C8F"/>
    <w:rsid w:val="000456E0"/>
    <w:rsid w:val="00045D17"/>
    <w:rsid w:val="00051744"/>
    <w:rsid w:val="00057CF9"/>
    <w:rsid w:val="00060A3A"/>
    <w:rsid w:val="00061670"/>
    <w:rsid w:val="00072674"/>
    <w:rsid w:val="00074DA8"/>
    <w:rsid w:val="00075C33"/>
    <w:rsid w:val="00076F54"/>
    <w:rsid w:val="00083084"/>
    <w:rsid w:val="00090C5A"/>
    <w:rsid w:val="00094562"/>
    <w:rsid w:val="000A1EAE"/>
    <w:rsid w:val="000A3480"/>
    <w:rsid w:val="000A5186"/>
    <w:rsid w:val="000B622C"/>
    <w:rsid w:val="000C02B6"/>
    <w:rsid w:val="000C3654"/>
    <w:rsid w:val="000C452E"/>
    <w:rsid w:val="000D5ED2"/>
    <w:rsid w:val="000E2939"/>
    <w:rsid w:val="000E4AB2"/>
    <w:rsid w:val="000E639E"/>
    <w:rsid w:val="000F2684"/>
    <w:rsid w:val="000F2688"/>
    <w:rsid w:val="000F373B"/>
    <w:rsid w:val="0010052B"/>
    <w:rsid w:val="00114CE0"/>
    <w:rsid w:val="00123A6F"/>
    <w:rsid w:val="00127312"/>
    <w:rsid w:val="001429A6"/>
    <w:rsid w:val="00144D0C"/>
    <w:rsid w:val="00145A6E"/>
    <w:rsid w:val="001501F0"/>
    <w:rsid w:val="0015056D"/>
    <w:rsid w:val="001552C6"/>
    <w:rsid w:val="00160D2A"/>
    <w:rsid w:val="00160EFE"/>
    <w:rsid w:val="001645F9"/>
    <w:rsid w:val="00166318"/>
    <w:rsid w:val="0016790E"/>
    <w:rsid w:val="00167E64"/>
    <w:rsid w:val="00173E02"/>
    <w:rsid w:val="0017746E"/>
    <w:rsid w:val="00182F29"/>
    <w:rsid w:val="00183A2A"/>
    <w:rsid w:val="00185003"/>
    <w:rsid w:val="00187E37"/>
    <w:rsid w:val="001905C2"/>
    <w:rsid w:val="001948AD"/>
    <w:rsid w:val="00196DC8"/>
    <w:rsid w:val="001A12DC"/>
    <w:rsid w:val="001A36F2"/>
    <w:rsid w:val="001B119B"/>
    <w:rsid w:val="001B1904"/>
    <w:rsid w:val="001B306F"/>
    <w:rsid w:val="001B35FA"/>
    <w:rsid w:val="001B4119"/>
    <w:rsid w:val="001B7059"/>
    <w:rsid w:val="001B70E7"/>
    <w:rsid w:val="001C206E"/>
    <w:rsid w:val="001C50A1"/>
    <w:rsid w:val="001C51E4"/>
    <w:rsid w:val="001C74C9"/>
    <w:rsid w:val="001C7CEE"/>
    <w:rsid w:val="001C7F31"/>
    <w:rsid w:val="001D0161"/>
    <w:rsid w:val="001D0BB4"/>
    <w:rsid w:val="001D284A"/>
    <w:rsid w:val="001D2953"/>
    <w:rsid w:val="001E49C0"/>
    <w:rsid w:val="001E5640"/>
    <w:rsid w:val="001F2C45"/>
    <w:rsid w:val="001F5E97"/>
    <w:rsid w:val="001F76A4"/>
    <w:rsid w:val="002014E5"/>
    <w:rsid w:val="00204473"/>
    <w:rsid w:val="0020493E"/>
    <w:rsid w:val="002113B4"/>
    <w:rsid w:val="0021151E"/>
    <w:rsid w:val="00214732"/>
    <w:rsid w:val="00220092"/>
    <w:rsid w:val="00223E8F"/>
    <w:rsid w:val="0022484E"/>
    <w:rsid w:val="002257BA"/>
    <w:rsid w:val="0022677F"/>
    <w:rsid w:val="00227722"/>
    <w:rsid w:val="0023024E"/>
    <w:rsid w:val="00231355"/>
    <w:rsid w:val="00231B57"/>
    <w:rsid w:val="00234DEF"/>
    <w:rsid w:val="0023640E"/>
    <w:rsid w:val="00243603"/>
    <w:rsid w:val="002459F5"/>
    <w:rsid w:val="00246603"/>
    <w:rsid w:val="00252449"/>
    <w:rsid w:val="00255657"/>
    <w:rsid w:val="0026001C"/>
    <w:rsid w:val="00262DEE"/>
    <w:rsid w:val="00263F1B"/>
    <w:rsid w:val="0027094B"/>
    <w:rsid w:val="00271701"/>
    <w:rsid w:val="00272F0B"/>
    <w:rsid w:val="002756D8"/>
    <w:rsid w:val="002840E6"/>
    <w:rsid w:val="00284D8B"/>
    <w:rsid w:val="00285B53"/>
    <w:rsid w:val="00290E50"/>
    <w:rsid w:val="00290FAD"/>
    <w:rsid w:val="00295705"/>
    <w:rsid w:val="002A0C3B"/>
    <w:rsid w:val="002A0D81"/>
    <w:rsid w:val="002A172A"/>
    <w:rsid w:val="002A3AB0"/>
    <w:rsid w:val="002A43D2"/>
    <w:rsid w:val="002A49EE"/>
    <w:rsid w:val="002A74F6"/>
    <w:rsid w:val="002B1194"/>
    <w:rsid w:val="002B297D"/>
    <w:rsid w:val="002B4318"/>
    <w:rsid w:val="002C02DF"/>
    <w:rsid w:val="002C1406"/>
    <w:rsid w:val="002C41BC"/>
    <w:rsid w:val="002D07A1"/>
    <w:rsid w:val="002D2661"/>
    <w:rsid w:val="002D2A0D"/>
    <w:rsid w:val="002D38CD"/>
    <w:rsid w:val="002E4A50"/>
    <w:rsid w:val="002E5BFF"/>
    <w:rsid w:val="002E6343"/>
    <w:rsid w:val="002E78B8"/>
    <w:rsid w:val="002F0510"/>
    <w:rsid w:val="002F3365"/>
    <w:rsid w:val="002F69C3"/>
    <w:rsid w:val="0030157E"/>
    <w:rsid w:val="0030208D"/>
    <w:rsid w:val="003020B5"/>
    <w:rsid w:val="00305A5F"/>
    <w:rsid w:val="00306ED0"/>
    <w:rsid w:val="003136EE"/>
    <w:rsid w:val="0031523D"/>
    <w:rsid w:val="00326758"/>
    <w:rsid w:val="00327679"/>
    <w:rsid w:val="00334F25"/>
    <w:rsid w:val="0033768C"/>
    <w:rsid w:val="00344845"/>
    <w:rsid w:val="003461EF"/>
    <w:rsid w:val="00347432"/>
    <w:rsid w:val="00350170"/>
    <w:rsid w:val="0035537A"/>
    <w:rsid w:val="00356AAF"/>
    <w:rsid w:val="00356DD0"/>
    <w:rsid w:val="00364247"/>
    <w:rsid w:val="003660FD"/>
    <w:rsid w:val="00366983"/>
    <w:rsid w:val="00367C98"/>
    <w:rsid w:val="00371F1B"/>
    <w:rsid w:val="00373FED"/>
    <w:rsid w:val="003743B3"/>
    <w:rsid w:val="00384332"/>
    <w:rsid w:val="0039040A"/>
    <w:rsid w:val="00392AFC"/>
    <w:rsid w:val="00394A89"/>
    <w:rsid w:val="003958AF"/>
    <w:rsid w:val="00395E36"/>
    <w:rsid w:val="003A3785"/>
    <w:rsid w:val="003A51AC"/>
    <w:rsid w:val="003B46BE"/>
    <w:rsid w:val="003B7B87"/>
    <w:rsid w:val="003C6108"/>
    <w:rsid w:val="003C6256"/>
    <w:rsid w:val="003D422A"/>
    <w:rsid w:val="003E6D0E"/>
    <w:rsid w:val="003F0EE8"/>
    <w:rsid w:val="003F2B39"/>
    <w:rsid w:val="00402D13"/>
    <w:rsid w:val="00405146"/>
    <w:rsid w:val="004061F4"/>
    <w:rsid w:val="00410BF0"/>
    <w:rsid w:val="004121AA"/>
    <w:rsid w:val="00416373"/>
    <w:rsid w:val="00423241"/>
    <w:rsid w:val="0042331E"/>
    <w:rsid w:val="00432969"/>
    <w:rsid w:val="00432CC6"/>
    <w:rsid w:val="00434524"/>
    <w:rsid w:val="0043559B"/>
    <w:rsid w:val="00440141"/>
    <w:rsid w:val="00440D74"/>
    <w:rsid w:val="00441286"/>
    <w:rsid w:val="00441ECC"/>
    <w:rsid w:val="00442939"/>
    <w:rsid w:val="00452EB2"/>
    <w:rsid w:val="004530AE"/>
    <w:rsid w:val="00455CDA"/>
    <w:rsid w:val="0045640C"/>
    <w:rsid w:val="00456927"/>
    <w:rsid w:val="00456981"/>
    <w:rsid w:val="00457BF0"/>
    <w:rsid w:val="00461819"/>
    <w:rsid w:val="00464D35"/>
    <w:rsid w:val="00465C2E"/>
    <w:rsid w:val="00467E98"/>
    <w:rsid w:val="00470B03"/>
    <w:rsid w:val="004717EB"/>
    <w:rsid w:val="00474D11"/>
    <w:rsid w:val="00475504"/>
    <w:rsid w:val="00476FA6"/>
    <w:rsid w:val="00480812"/>
    <w:rsid w:val="00481829"/>
    <w:rsid w:val="00481BE9"/>
    <w:rsid w:val="0048530A"/>
    <w:rsid w:val="00486402"/>
    <w:rsid w:val="00486ED4"/>
    <w:rsid w:val="00490F4F"/>
    <w:rsid w:val="00492EE9"/>
    <w:rsid w:val="00493773"/>
    <w:rsid w:val="00495B39"/>
    <w:rsid w:val="004A2C60"/>
    <w:rsid w:val="004A3822"/>
    <w:rsid w:val="004A5A47"/>
    <w:rsid w:val="004A7311"/>
    <w:rsid w:val="004B07E5"/>
    <w:rsid w:val="004B32D2"/>
    <w:rsid w:val="004B35E4"/>
    <w:rsid w:val="004C1716"/>
    <w:rsid w:val="004C6C23"/>
    <w:rsid w:val="004E69A8"/>
    <w:rsid w:val="004F2565"/>
    <w:rsid w:val="004F3F6F"/>
    <w:rsid w:val="004F4613"/>
    <w:rsid w:val="004F46AC"/>
    <w:rsid w:val="004F4AE6"/>
    <w:rsid w:val="00500CD2"/>
    <w:rsid w:val="00505A6D"/>
    <w:rsid w:val="00507949"/>
    <w:rsid w:val="00511F8C"/>
    <w:rsid w:val="00513EA5"/>
    <w:rsid w:val="00514711"/>
    <w:rsid w:val="00516E5D"/>
    <w:rsid w:val="0052245D"/>
    <w:rsid w:val="0053083B"/>
    <w:rsid w:val="00536C34"/>
    <w:rsid w:val="00541C41"/>
    <w:rsid w:val="00542276"/>
    <w:rsid w:val="0054629C"/>
    <w:rsid w:val="005466BD"/>
    <w:rsid w:val="0054727B"/>
    <w:rsid w:val="005522B4"/>
    <w:rsid w:val="005523C1"/>
    <w:rsid w:val="0055314F"/>
    <w:rsid w:val="0055729E"/>
    <w:rsid w:val="005605EE"/>
    <w:rsid w:val="00561454"/>
    <w:rsid w:val="005729C3"/>
    <w:rsid w:val="00573D58"/>
    <w:rsid w:val="00576FB9"/>
    <w:rsid w:val="00580800"/>
    <w:rsid w:val="00582863"/>
    <w:rsid w:val="0058296A"/>
    <w:rsid w:val="00583DF9"/>
    <w:rsid w:val="0058419A"/>
    <w:rsid w:val="00584463"/>
    <w:rsid w:val="00585D77"/>
    <w:rsid w:val="005861A6"/>
    <w:rsid w:val="00587DFD"/>
    <w:rsid w:val="005A0982"/>
    <w:rsid w:val="005A0F3B"/>
    <w:rsid w:val="005A1D7B"/>
    <w:rsid w:val="005A5D64"/>
    <w:rsid w:val="005A64FA"/>
    <w:rsid w:val="005A6E07"/>
    <w:rsid w:val="005A70F8"/>
    <w:rsid w:val="005B3567"/>
    <w:rsid w:val="005B38C8"/>
    <w:rsid w:val="005B39D3"/>
    <w:rsid w:val="005B4948"/>
    <w:rsid w:val="005B56A8"/>
    <w:rsid w:val="005B7C35"/>
    <w:rsid w:val="005C290A"/>
    <w:rsid w:val="005C2940"/>
    <w:rsid w:val="005C2BFC"/>
    <w:rsid w:val="005C391C"/>
    <w:rsid w:val="005D04CC"/>
    <w:rsid w:val="005D0D2C"/>
    <w:rsid w:val="005D44B6"/>
    <w:rsid w:val="005D4959"/>
    <w:rsid w:val="005D4EDB"/>
    <w:rsid w:val="005D5063"/>
    <w:rsid w:val="005E0077"/>
    <w:rsid w:val="005E2EBD"/>
    <w:rsid w:val="005E4E9D"/>
    <w:rsid w:val="005F1414"/>
    <w:rsid w:val="005F1480"/>
    <w:rsid w:val="005F1A2B"/>
    <w:rsid w:val="005F1B26"/>
    <w:rsid w:val="005F7F68"/>
    <w:rsid w:val="00601827"/>
    <w:rsid w:val="006030D0"/>
    <w:rsid w:val="00604AD4"/>
    <w:rsid w:val="00604B5C"/>
    <w:rsid w:val="00615D88"/>
    <w:rsid w:val="00621532"/>
    <w:rsid w:val="00622D9B"/>
    <w:rsid w:val="00622DFA"/>
    <w:rsid w:val="006265F7"/>
    <w:rsid w:val="00626AEC"/>
    <w:rsid w:val="00634E13"/>
    <w:rsid w:val="00635316"/>
    <w:rsid w:val="00635C95"/>
    <w:rsid w:val="00642AEA"/>
    <w:rsid w:val="006522B3"/>
    <w:rsid w:val="00653FBE"/>
    <w:rsid w:val="00661329"/>
    <w:rsid w:val="006616A2"/>
    <w:rsid w:val="00665693"/>
    <w:rsid w:val="00666999"/>
    <w:rsid w:val="006704D2"/>
    <w:rsid w:val="00676EE5"/>
    <w:rsid w:val="006822CC"/>
    <w:rsid w:val="00685107"/>
    <w:rsid w:val="006873BA"/>
    <w:rsid w:val="00690C6E"/>
    <w:rsid w:val="006912A5"/>
    <w:rsid w:val="0069634D"/>
    <w:rsid w:val="006A159D"/>
    <w:rsid w:val="006B2780"/>
    <w:rsid w:val="006B2EB1"/>
    <w:rsid w:val="006B5CD6"/>
    <w:rsid w:val="006C102C"/>
    <w:rsid w:val="006C3FCC"/>
    <w:rsid w:val="006C7246"/>
    <w:rsid w:val="006C74CE"/>
    <w:rsid w:val="006C76AA"/>
    <w:rsid w:val="006E2A21"/>
    <w:rsid w:val="006E453E"/>
    <w:rsid w:val="006F09E8"/>
    <w:rsid w:val="007000CD"/>
    <w:rsid w:val="00700E2A"/>
    <w:rsid w:val="007010FB"/>
    <w:rsid w:val="00701A46"/>
    <w:rsid w:val="00703B79"/>
    <w:rsid w:val="007077E9"/>
    <w:rsid w:val="007117A5"/>
    <w:rsid w:val="0071203E"/>
    <w:rsid w:val="00712EF1"/>
    <w:rsid w:val="00715C75"/>
    <w:rsid w:val="00716E7E"/>
    <w:rsid w:val="00717B1B"/>
    <w:rsid w:val="0072498E"/>
    <w:rsid w:val="00725A09"/>
    <w:rsid w:val="00727237"/>
    <w:rsid w:val="007471D6"/>
    <w:rsid w:val="0074723E"/>
    <w:rsid w:val="00753085"/>
    <w:rsid w:val="00757A79"/>
    <w:rsid w:val="00764EF4"/>
    <w:rsid w:val="007774E5"/>
    <w:rsid w:val="0078285F"/>
    <w:rsid w:val="00782C63"/>
    <w:rsid w:val="007B23B6"/>
    <w:rsid w:val="007B4877"/>
    <w:rsid w:val="007B76BD"/>
    <w:rsid w:val="007C029B"/>
    <w:rsid w:val="007C03C0"/>
    <w:rsid w:val="007C257B"/>
    <w:rsid w:val="007C40E2"/>
    <w:rsid w:val="007C66EA"/>
    <w:rsid w:val="007E1CCE"/>
    <w:rsid w:val="007E23ED"/>
    <w:rsid w:val="007E396F"/>
    <w:rsid w:val="007E3B64"/>
    <w:rsid w:val="007E4124"/>
    <w:rsid w:val="007E5CC1"/>
    <w:rsid w:val="007E63F4"/>
    <w:rsid w:val="007E6AE9"/>
    <w:rsid w:val="007F088F"/>
    <w:rsid w:val="007F332D"/>
    <w:rsid w:val="007F458D"/>
    <w:rsid w:val="00801DAF"/>
    <w:rsid w:val="00802C7D"/>
    <w:rsid w:val="00810089"/>
    <w:rsid w:val="00814878"/>
    <w:rsid w:val="0081518C"/>
    <w:rsid w:val="00816ACF"/>
    <w:rsid w:val="00820354"/>
    <w:rsid w:val="00821822"/>
    <w:rsid w:val="00827843"/>
    <w:rsid w:val="008343E7"/>
    <w:rsid w:val="0083477C"/>
    <w:rsid w:val="0083521F"/>
    <w:rsid w:val="00843FF2"/>
    <w:rsid w:val="00853027"/>
    <w:rsid w:val="0085512F"/>
    <w:rsid w:val="0085751D"/>
    <w:rsid w:val="00860D79"/>
    <w:rsid w:val="008612C8"/>
    <w:rsid w:val="00870383"/>
    <w:rsid w:val="008707DA"/>
    <w:rsid w:val="008778EF"/>
    <w:rsid w:val="00877A3D"/>
    <w:rsid w:val="008858D1"/>
    <w:rsid w:val="00886D20"/>
    <w:rsid w:val="00887553"/>
    <w:rsid w:val="008951C8"/>
    <w:rsid w:val="008A6802"/>
    <w:rsid w:val="008B22B1"/>
    <w:rsid w:val="008C0D5C"/>
    <w:rsid w:val="008C40B5"/>
    <w:rsid w:val="008C4982"/>
    <w:rsid w:val="008C5432"/>
    <w:rsid w:val="008D1EA2"/>
    <w:rsid w:val="008E3ED7"/>
    <w:rsid w:val="008E4109"/>
    <w:rsid w:val="008E5749"/>
    <w:rsid w:val="008E5E1F"/>
    <w:rsid w:val="008E6049"/>
    <w:rsid w:val="008E704D"/>
    <w:rsid w:val="008F0135"/>
    <w:rsid w:val="008F29AC"/>
    <w:rsid w:val="008F3C89"/>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204"/>
    <w:rsid w:val="00931430"/>
    <w:rsid w:val="0093491F"/>
    <w:rsid w:val="00934C54"/>
    <w:rsid w:val="00944B05"/>
    <w:rsid w:val="009468CB"/>
    <w:rsid w:val="00947DC0"/>
    <w:rsid w:val="00951EF1"/>
    <w:rsid w:val="00956BB9"/>
    <w:rsid w:val="009612C4"/>
    <w:rsid w:val="00964895"/>
    <w:rsid w:val="009650A6"/>
    <w:rsid w:val="00974E3C"/>
    <w:rsid w:val="00976F27"/>
    <w:rsid w:val="0097715C"/>
    <w:rsid w:val="00982A27"/>
    <w:rsid w:val="00986862"/>
    <w:rsid w:val="00987C48"/>
    <w:rsid w:val="00991D4A"/>
    <w:rsid w:val="009920C5"/>
    <w:rsid w:val="009A496F"/>
    <w:rsid w:val="009B1D24"/>
    <w:rsid w:val="009B3A9E"/>
    <w:rsid w:val="009B4408"/>
    <w:rsid w:val="009B56B6"/>
    <w:rsid w:val="009B61FE"/>
    <w:rsid w:val="009B7A0E"/>
    <w:rsid w:val="009C3B6D"/>
    <w:rsid w:val="009C544A"/>
    <w:rsid w:val="009C7A6B"/>
    <w:rsid w:val="009D329B"/>
    <w:rsid w:val="009D33ED"/>
    <w:rsid w:val="009D46E6"/>
    <w:rsid w:val="009D6C8B"/>
    <w:rsid w:val="009D73F2"/>
    <w:rsid w:val="009E0BC2"/>
    <w:rsid w:val="009E0E1E"/>
    <w:rsid w:val="009E1BB1"/>
    <w:rsid w:val="009E1DD3"/>
    <w:rsid w:val="009E5478"/>
    <w:rsid w:val="009E635F"/>
    <w:rsid w:val="009E69AB"/>
    <w:rsid w:val="009F37D0"/>
    <w:rsid w:val="009F5427"/>
    <w:rsid w:val="00A0134E"/>
    <w:rsid w:val="00A05E7F"/>
    <w:rsid w:val="00A1194D"/>
    <w:rsid w:val="00A13239"/>
    <w:rsid w:val="00A13839"/>
    <w:rsid w:val="00A139FD"/>
    <w:rsid w:val="00A14FF5"/>
    <w:rsid w:val="00A25992"/>
    <w:rsid w:val="00A31048"/>
    <w:rsid w:val="00A31D1D"/>
    <w:rsid w:val="00A331E5"/>
    <w:rsid w:val="00A358FA"/>
    <w:rsid w:val="00A36B18"/>
    <w:rsid w:val="00A42B6C"/>
    <w:rsid w:val="00A6799C"/>
    <w:rsid w:val="00A67D9A"/>
    <w:rsid w:val="00A67EFD"/>
    <w:rsid w:val="00A67FDF"/>
    <w:rsid w:val="00A704B6"/>
    <w:rsid w:val="00A75FA8"/>
    <w:rsid w:val="00A81E05"/>
    <w:rsid w:val="00A82BCC"/>
    <w:rsid w:val="00A940E8"/>
    <w:rsid w:val="00A9758E"/>
    <w:rsid w:val="00A97920"/>
    <w:rsid w:val="00AA262F"/>
    <w:rsid w:val="00AA5EBD"/>
    <w:rsid w:val="00AB0571"/>
    <w:rsid w:val="00AB092B"/>
    <w:rsid w:val="00AB26D3"/>
    <w:rsid w:val="00AB2DC4"/>
    <w:rsid w:val="00AB3A5A"/>
    <w:rsid w:val="00AB6B4E"/>
    <w:rsid w:val="00AC1E3C"/>
    <w:rsid w:val="00AC39EA"/>
    <w:rsid w:val="00AC42C3"/>
    <w:rsid w:val="00AC51A4"/>
    <w:rsid w:val="00AD0A58"/>
    <w:rsid w:val="00AD2B7B"/>
    <w:rsid w:val="00AD698B"/>
    <w:rsid w:val="00AD7E7D"/>
    <w:rsid w:val="00AE1E04"/>
    <w:rsid w:val="00AE293C"/>
    <w:rsid w:val="00AE31B0"/>
    <w:rsid w:val="00AE3735"/>
    <w:rsid w:val="00AE3CB2"/>
    <w:rsid w:val="00AE5D2C"/>
    <w:rsid w:val="00AE5DB5"/>
    <w:rsid w:val="00AE7101"/>
    <w:rsid w:val="00AF1162"/>
    <w:rsid w:val="00AF1222"/>
    <w:rsid w:val="00B10AE6"/>
    <w:rsid w:val="00B12C50"/>
    <w:rsid w:val="00B14F71"/>
    <w:rsid w:val="00B16D45"/>
    <w:rsid w:val="00B1764A"/>
    <w:rsid w:val="00B23F98"/>
    <w:rsid w:val="00B24A31"/>
    <w:rsid w:val="00B266D2"/>
    <w:rsid w:val="00B33CA2"/>
    <w:rsid w:val="00B34F4E"/>
    <w:rsid w:val="00B41628"/>
    <w:rsid w:val="00B45C3A"/>
    <w:rsid w:val="00B52740"/>
    <w:rsid w:val="00B54281"/>
    <w:rsid w:val="00B60BC4"/>
    <w:rsid w:val="00B6117A"/>
    <w:rsid w:val="00B6194A"/>
    <w:rsid w:val="00B66DAD"/>
    <w:rsid w:val="00B67374"/>
    <w:rsid w:val="00B7075A"/>
    <w:rsid w:val="00B722FA"/>
    <w:rsid w:val="00B74516"/>
    <w:rsid w:val="00B76AEC"/>
    <w:rsid w:val="00B80D66"/>
    <w:rsid w:val="00B810A7"/>
    <w:rsid w:val="00B814CB"/>
    <w:rsid w:val="00B87491"/>
    <w:rsid w:val="00B92DFE"/>
    <w:rsid w:val="00BA20E1"/>
    <w:rsid w:val="00BB6A5F"/>
    <w:rsid w:val="00BB7CA4"/>
    <w:rsid w:val="00BC022B"/>
    <w:rsid w:val="00BC2A91"/>
    <w:rsid w:val="00BC5CD3"/>
    <w:rsid w:val="00BD5590"/>
    <w:rsid w:val="00BD687B"/>
    <w:rsid w:val="00BD6DA3"/>
    <w:rsid w:val="00BE2ECD"/>
    <w:rsid w:val="00BE45BF"/>
    <w:rsid w:val="00BE6BDB"/>
    <w:rsid w:val="00BE7FC2"/>
    <w:rsid w:val="00BF15CE"/>
    <w:rsid w:val="00BF50AE"/>
    <w:rsid w:val="00BF6527"/>
    <w:rsid w:val="00C003C5"/>
    <w:rsid w:val="00C03BA9"/>
    <w:rsid w:val="00C0471B"/>
    <w:rsid w:val="00C11089"/>
    <w:rsid w:val="00C13350"/>
    <w:rsid w:val="00C133A3"/>
    <w:rsid w:val="00C14B96"/>
    <w:rsid w:val="00C15B5E"/>
    <w:rsid w:val="00C164FF"/>
    <w:rsid w:val="00C170F2"/>
    <w:rsid w:val="00C258A5"/>
    <w:rsid w:val="00C332A0"/>
    <w:rsid w:val="00C34784"/>
    <w:rsid w:val="00C363C4"/>
    <w:rsid w:val="00C365EF"/>
    <w:rsid w:val="00C36633"/>
    <w:rsid w:val="00C40F5F"/>
    <w:rsid w:val="00C41F4C"/>
    <w:rsid w:val="00C43765"/>
    <w:rsid w:val="00C45BB1"/>
    <w:rsid w:val="00C51FDA"/>
    <w:rsid w:val="00C562F6"/>
    <w:rsid w:val="00C565DC"/>
    <w:rsid w:val="00C5687B"/>
    <w:rsid w:val="00C60047"/>
    <w:rsid w:val="00C62CDF"/>
    <w:rsid w:val="00C63771"/>
    <w:rsid w:val="00C63BEA"/>
    <w:rsid w:val="00C63F3A"/>
    <w:rsid w:val="00C675CA"/>
    <w:rsid w:val="00C75A36"/>
    <w:rsid w:val="00C87707"/>
    <w:rsid w:val="00C91044"/>
    <w:rsid w:val="00C944C2"/>
    <w:rsid w:val="00CA359C"/>
    <w:rsid w:val="00CA4A72"/>
    <w:rsid w:val="00CA7BC3"/>
    <w:rsid w:val="00CB2FA2"/>
    <w:rsid w:val="00CC0937"/>
    <w:rsid w:val="00CC7055"/>
    <w:rsid w:val="00CD3133"/>
    <w:rsid w:val="00CE1AEA"/>
    <w:rsid w:val="00CE32CB"/>
    <w:rsid w:val="00CE4EF3"/>
    <w:rsid w:val="00CE60DF"/>
    <w:rsid w:val="00CF1F3B"/>
    <w:rsid w:val="00CF5813"/>
    <w:rsid w:val="00CF7E61"/>
    <w:rsid w:val="00D01554"/>
    <w:rsid w:val="00D0239B"/>
    <w:rsid w:val="00D10DDC"/>
    <w:rsid w:val="00D11682"/>
    <w:rsid w:val="00D14203"/>
    <w:rsid w:val="00D1468D"/>
    <w:rsid w:val="00D172F9"/>
    <w:rsid w:val="00D2304F"/>
    <w:rsid w:val="00D23188"/>
    <w:rsid w:val="00D25B82"/>
    <w:rsid w:val="00D3005A"/>
    <w:rsid w:val="00D32B5B"/>
    <w:rsid w:val="00D43403"/>
    <w:rsid w:val="00D451A6"/>
    <w:rsid w:val="00D50DA6"/>
    <w:rsid w:val="00D544FB"/>
    <w:rsid w:val="00D573A3"/>
    <w:rsid w:val="00D610BD"/>
    <w:rsid w:val="00D628E1"/>
    <w:rsid w:val="00D66353"/>
    <w:rsid w:val="00D737F9"/>
    <w:rsid w:val="00D75169"/>
    <w:rsid w:val="00D76DB1"/>
    <w:rsid w:val="00D77C23"/>
    <w:rsid w:val="00D861C4"/>
    <w:rsid w:val="00D96AAB"/>
    <w:rsid w:val="00D97AFF"/>
    <w:rsid w:val="00DA2851"/>
    <w:rsid w:val="00DA4E54"/>
    <w:rsid w:val="00DA77DB"/>
    <w:rsid w:val="00DB6B18"/>
    <w:rsid w:val="00DC1D5E"/>
    <w:rsid w:val="00DC1F6C"/>
    <w:rsid w:val="00DC2FF8"/>
    <w:rsid w:val="00DC3343"/>
    <w:rsid w:val="00DC36A6"/>
    <w:rsid w:val="00DC5F70"/>
    <w:rsid w:val="00DD053C"/>
    <w:rsid w:val="00DD195C"/>
    <w:rsid w:val="00DD22AF"/>
    <w:rsid w:val="00DD47F9"/>
    <w:rsid w:val="00DD59BC"/>
    <w:rsid w:val="00DD6689"/>
    <w:rsid w:val="00DE3037"/>
    <w:rsid w:val="00DF344C"/>
    <w:rsid w:val="00DF46B4"/>
    <w:rsid w:val="00DF6CAB"/>
    <w:rsid w:val="00E059B1"/>
    <w:rsid w:val="00E06429"/>
    <w:rsid w:val="00E11CED"/>
    <w:rsid w:val="00E160EF"/>
    <w:rsid w:val="00E21E87"/>
    <w:rsid w:val="00E242E5"/>
    <w:rsid w:val="00E37F08"/>
    <w:rsid w:val="00E43160"/>
    <w:rsid w:val="00E513E1"/>
    <w:rsid w:val="00E54DC9"/>
    <w:rsid w:val="00E57678"/>
    <w:rsid w:val="00E65CE4"/>
    <w:rsid w:val="00E66219"/>
    <w:rsid w:val="00E662A3"/>
    <w:rsid w:val="00E70EDC"/>
    <w:rsid w:val="00E71E1F"/>
    <w:rsid w:val="00E7541F"/>
    <w:rsid w:val="00E7588A"/>
    <w:rsid w:val="00E80AE9"/>
    <w:rsid w:val="00E83374"/>
    <w:rsid w:val="00E873C4"/>
    <w:rsid w:val="00E87B6A"/>
    <w:rsid w:val="00E9469A"/>
    <w:rsid w:val="00E97A2C"/>
    <w:rsid w:val="00EA5E35"/>
    <w:rsid w:val="00EA6D12"/>
    <w:rsid w:val="00EB0DAE"/>
    <w:rsid w:val="00EB1248"/>
    <w:rsid w:val="00EB3BC0"/>
    <w:rsid w:val="00EB3F11"/>
    <w:rsid w:val="00EB76C6"/>
    <w:rsid w:val="00EB777E"/>
    <w:rsid w:val="00EC5BAD"/>
    <w:rsid w:val="00EC7F5A"/>
    <w:rsid w:val="00ED0F7F"/>
    <w:rsid w:val="00ED156A"/>
    <w:rsid w:val="00ED2B07"/>
    <w:rsid w:val="00ED638F"/>
    <w:rsid w:val="00ED798F"/>
    <w:rsid w:val="00EE5091"/>
    <w:rsid w:val="00EF1299"/>
    <w:rsid w:val="00F10165"/>
    <w:rsid w:val="00F15A25"/>
    <w:rsid w:val="00F1669D"/>
    <w:rsid w:val="00F17EC4"/>
    <w:rsid w:val="00F20919"/>
    <w:rsid w:val="00F25429"/>
    <w:rsid w:val="00F312A2"/>
    <w:rsid w:val="00F3218A"/>
    <w:rsid w:val="00F322AA"/>
    <w:rsid w:val="00F36F2D"/>
    <w:rsid w:val="00F43DC5"/>
    <w:rsid w:val="00F517A9"/>
    <w:rsid w:val="00F533E7"/>
    <w:rsid w:val="00F557EA"/>
    <w:rsid w:val="00F56AB9"/>
    <w:rsid w:val="00F60676"/>
    <w:rsid w:val="00F62F0E"/>
    <w:rsid w:val="00F63605"/>
    <w:rsid w:val="00F66B23"/>
    <w:rsid w:val="00F7048A"/>
    <w:rsid w:val="00F7692D"/>
    <w:rsid w:val="00F775E8"/>
    <w:rsid w:val="00F803B5"/>
    <w:rsid w:val="00F82160"/>
    <w:rsid w:val="00F862C7"/>
    <w:rsid w:val="00F863CF"/>
    <w:rsid w:val="00F94966"/>
    <w:rsid w:val="00FA129B"/>
    <w:rsid w:val="00FA7EBD"/>
    <w:rsid w:val="00FB019C"/>
    <w:rsid w:val="00FB0F3A"/>
    <w:rsid w:val="00FB36C8"/>
    <w:rsid w:val="00FB5C3A"/>
    <w:rsid w:val="00FD2E2F"/>
    <w:rsid w:val="00FD31A3"/>
    <w:rsid w:val="00FD5A4A"/>
    <w:rsid w:val="00FD61E1"/>
    <w:rsid w:val="00FE322F"/>
    <w:rsid w:val="00FE3CB6"/>
    <w:rsid w:val="00FE4165"/>
    <w:rsid w:val="00FF0930"/>
    <w:rsid w:val="00FF19CA"/>
    <w:rsid w:val="751D63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locked/>
    <w:rsid w:val="00F557EA"/>
    <w:rPr>
      <w:sz w:val="24"/>
    </w:rPr>
  </w:style>
  <w:style w:type="paragraph" w:customStyle="1" w:styleId="space">
    <w:name w:val="space"/>
    <w:basedOn w:val="Normal"/>
    <w:qFormat/>
    <w:rsid w:val="00C332A0"/>
    <w:pPr>
      <w:spacing w:after="0"/>
    </w:pPr>
    <w:rPr>
      <w:sz w:val="22"/>
      <w:szCs w:val="24"/>
    </w:rPr>
  </w:style>
  <w:style w:type="paragraph" w:styleId="Revision">
    <w:name w:val="Revision"/>
    <w:hidden/>
    <w:uiPriority w:val="99"/>
    <w:semiHidden/>
    <w:rsid w:val="00BD687B"/>
    <w:rPr>
      <w:sz w:val="24"/>
    </w:rPr>
  </w:style>
  <w:style w:type="paragraph" w:styleId="BodyText2">
    <w:name w:val="Body Text 2"/>
    <w:basedOn w:val="Normal"/>
    <w:link w:val="BodyText2Char"/>
    <w:uiPriority w:val="99"/>
    <w:semiHidden/>
    <w:unhideWhenUsed/>
    <w:rsid w:val="00076F54"/>
    <w:pPr>
      <w:spacing w:after="120" w:line="480" w:lineRule="auto"/>
    </w:pPr>
  </w:style>
  <w:style w:type="character" w:customStyle="1" w:styleId="BodyText2Char">
    <w:name w:val="Body Text 2 Char"/>
    <w:basedOn w:val="DefaultParagraphFont"/>
    <w:link w:val="BodyText2"/>
    <w:uiPriority w:val="99"/>
    <w:semiHidden/>
    <w:rsid w:val="00076F54"/>
    <w:rPr>
      <w:sz w:val="24"/>
    </w:rPr>
  </w:style>
  <w:style w:type="character" w:customStyle="1" w:styleId="ui-provider">
    <w:name w:val="ui-provider"/>
    <w:basedOn w:val="DefaultParagraphFont"/>
    <w:rsid w:val="00005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605115496">
      <w:bodyDiv w:val="1"/>
      <w:marLeft w:val="0"/>
      <w:marRight w:val="0"/>
      <w:marTop w:val="0"/>
      <w:marBottom w:val="0"/>
      <w:divBdr>
        <w:top w:val="none" w:sz="0" w:space="0" w:color="auto"/>
        <w:left w:val="none" w:sz="0" w:space="0" w:color="auto"/>
        <w:bottom w:val="none" w:sz="0" w:space="0" w:color="auto"/>
        <w:right w:val="none" w:sz="0" w:space="0" w:color="auto"/>
      </w:divBdr>
    </w:div>
    <w:div w:id="809783052">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216241308">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82698781">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709717960">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09668043">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EA0E36EC2C48CC9E0157F72A134925"/>
        <w:category>
          <w:name w:val="General"/>
          <w:gallery w:val="placeholder"/>
        </w:category>
        <w:types>
          <w:type w:val="bbPlcHdr"/>
        </w:types>
        <w:behaviors>
          <w:behavior w:val="content"/>
        </w:behaviors>
        <w:guid w:val="{49B34012-011E-4393-8141-25BF2EFB26CF}"/>
      </w:docPartPr>
      <w:docPartBody>
        <w:p w:rsidR="00222CD0" w:rsidRDefault="00027E47" w:rsidP="00027E47">
          <w:pPr>
            <w:pStyle w:val="5BEA0E36EC2C48CC9E0157F72A134925"/>
          </w:pPr>
          <w:r w:rsidRPr="004D2D92">
            <w:rPr>
              <w:rStyle w:val="PlaceholderText"/>
            </w:rPr>
            <w:t>Choose an item.</w:t>
          </w:r>
        </w:p>
      </w:docPartBody>
    </w:docPart>
    <w:docPart>
      <w:docPartPr>
        <w:name w:val="F1E90679F0AD490B947E5A034536E198"/>
        <w:category>
          <w:name w:val="General"/>
          <w:gallery w:val="placeholder"/>
        </w:category>
        <w:types>
          <w:type w:val="bbPlcHdr"/>
        </w:types>
        <w:behaviors>
          <w:behavior w:val="content"/>
        </w:behaviors>
        <w:guid w:val="{C65666E8-0F89-4CC4-8A2C-17CE70A57335}"/>
      </w:docPartPr>
      <w:docPartBody>
        <w:p w:rsidR="00222CD0" w:rsidRDefault="00027E47" w:rsidP="00027E47">
          <w:pPr>
            <w:pStyle w:val="F1E90679F0AD490B947E5A034536E198"/>
          </w:pPr>
          <w:r w:rsidRPr="004D2D92">
            <w:rPr>
              <w:rStyle w:val="PlaceholderText"/>
            </w:rPr>
            <w:t>Choose an item.</w:t>
          </w:r>
        </w:p>
      </w:docPartBody>
    </w:docPart>
    <w:docPart>
      <w:docPartPr>
        <w:name w:val="561C367959E949BB978BFB5E8115D00A"/>
        <w:category>
          <w:name w:val="General"/>
          <w:gallery w:val="placeholder"/>
        </w:category>
        <w:types>
          <w:type w:val="bbPlcHdr"/>
        </w:types>
        <w:behaviors>
          <w:behavior w:val="content"/>
        </w:behaviors>
        <w:guid w:val="{FE0FB618-8251-489F-9056-CF4F6015D20F}"/>
      </w:docPartPr>
      <w:docPartBody>
        <w:p w:rsidR="00222CD0" w:rsidRDefault="00027E47" w:rsidP="00027E47">
          <w:pPr>
            <w:pStyle w:val="561C367959E949BB978BFB5E8115D00A"/>
          </w:pPr>
          <w:r w:rsidRPr="004D2D92">
            <w:rPr>
              <w:rStyle w:val="PlaceholderText"/>
            </w:rPr>
            <w:t>Choose an item.</w:t>
          </w:r>
        </w:p>
      </w:docPartBody>
    </w:docPart>
    <w:docPart>
      <w:docPartPr>
        <w:name w:val="0BD52FB7CEB343598BEF6894471AB454"/>
        <w:category>
          <w:name w:val="General"/>
          <w:gallery w:val="placeholder"/>
        </w:category>
        <w:types>
          <w:type w:val="bbPlcHdr"/>
        </w:types>
        <w:behaviors>
          <w:behavior w:val="content"/>
        </w:behaviors>
        <w:guid w:val="{C5BDA3F9-DBD1-4675-8A32-C848FC95B696}"/>
      </w:docPartPr>
      <w:docPartBody>
        <w:p w:rsidR="00222CD0" w:rsidRDefault="00027E47" w:rsidP="00027E47">
          <w:pPr>
            <w:pStyle w:val="0BD52FB7CEB343598BEF6894471AB454"/>
          </w:pPr>
          <w:r w:rsidRPr="004D2D92">
            <w:rPr>
              <w:rStyle w:val="PlaceholderText"/>
            </w:rPr>
            <w:t>Choose an item.</w:t>
          </w:r>
        </w:p>
      </w:docPartBody>
    </w:docPart>
    <w:docPart>
      <w:docPartPr>
        <w:name w:val="FDDDB489D77D40B29C3FB817F19ECC82"/>
        <w:category>
          <w:name w:val="General"/>
          <w:gallery w:val="placeholder"/>
        </w:category>
        <w:types>
          <w:type w:val="bbPlcHdr"/>
        </w:types>
        <w:behaviors>
          <w:behavior w:val="content"/>
        </w:behaviors>
        <w:guid w:val="{A95464B2-766F-46E3-96D9-1465A40C7FCE}"/>
      </w:docPartPr>
      <w:docPartBody>
        <w:p w:rsidR="00222CD0" w:rsidRDefault="00027E47" w:rsidP="00027E47">
          <w:pPr>
            <w:pStyle w:val="FDDDB489D77D40B29C3FB817F19ECC82"/>
          </w:pPr>
          <w:r w:rsidRPr="004D2D92">
            <w:rPr>
              <w:rStyle w:val="PlaceholderText"/>
            </w:rPr>
            <w:t>Choose an item.</w:t>
          </w:r>
        </w:p>
      </w:docPartBody>
    </w:docPart>
    <w:docPart>
      <w:docPartPr>
        <w:name w:val="A4C7361511A4444683EE0DD93946C599"/>
        <w:category>
          <w:name w:val="General"/>
          <w:gallery w:val="placeholder"/>
        </w:category>
        <w:types>
          <w:type w:val="bbPlcHdr"/>
        </w:types>
        <w:behaviors>
          <w:behavior w:val="content"/>
        </w:behaviors>
        <w:guid w:val="{314D63CC-7B1D-43F0-9E16-19E3B37BDD15}"/>
      </w:docPartPr>
      <w:docPartBody>
        <w:p w:rsidR="00222CD0" w:rsidRDefault="00027E47" w:rsidP="00027E47">
          <w:pPr>
            <w:pStyle w:val="A4C7361511A4444683EE0DD93946C599"/>
          </w:pPr>
          <w:r w:rsidRPr="004D2D92">
            <w:rPr>
              <w:rStyle w:val="PlaceholderText"/>
            </w:rPr>
            <w:t>Choose an item.</w:t>
          </w:r>
        </w:p>
      </w:docPartBody>
    </w:docPart>
    <w:docPart>
      <w:docPartPr>
        <w:name w:val="2F898FF137A34E4C944963DA30659526"/>
        <w:category>
          <w:name w:val="General"/>
          <w:gallery w:val="placeholder"/>
        </w:category>
        <w:types>
          <w:type w:val="bbPlcHdr"/>
        </w:types>
        <w:behaviors>
          <w:behavior w:val="content"/>
        </w:behaviors>
        <w:guid w:val="{936E25BF-A634-45D2-ADEA-82D9C6A1C4B6}"/>
      </w:docPartPr>
      <w:docPartBody>
        <w:p w:rsidR="00222CD0" w:rsidRDefault="00027E47" w:rsidP="00027E47">
          <w:pPr>
            <w:pStyle w:val="2F898FF137A34E4C944963DA30659526"/>
          </w:pPr>
          <w:r w:rsidRPr="004D2D92">
            <w:rPr>
              <w:rStyle w:val="PlaceholderText"/>
            </w:rPr>
            <w:t>Choose an item.</w:t>
          </w:r>
        </w:p>
      </w:docPartBody>
    </w:docPart>
    <w:docPart>
      <w:docPartPr>
        <w:name w:val="F3C400D513D5473B9D80BB62876079B2"/>
        <w:category>
          <w:name w:val="General"/>
          <w:gallery w:val="placeholder"/>
        </w:category>
        <w:types>
          <w:type w:val="bbPlcHdr"/>
        </w:types>
        <w:behaviors>
          <w:behavior w:val="content"/>
        </w:behaviors>
        <w:guid w:val="{5743C1B1-59D4-4A0B-BC1B-09B9BB7EE5A8}"/>
      </w:docPartPr>
      <w:docPartBody>
        <w:p w:rsidR="00222CD0" w:rsidRDefault="00027E47" w:rsidP="00027E47">
          <w:pPr>
            <w:pStyle w:val="F3C400D513D5473B9D80BB62876079B2"/>
          </w:pPr>
          <w:r w:rsidRPr="004D2D92">
            <w:rPr>
              <w:rStyle w:val="PlaceholderText"/>
            </w:rPr>
            <w:t>Choose an item.</w:t>
          </w:r>
        </w:p>
      </w:docPartBody>
    </w:docPart>
    <w:docPart>
      <w:docPartPr>
        <w:name w:val="355D9B82B00346CCAF11AEB8935933AB"/>
        <w:category>
          <w:name w:val="General"/>
          <w:gallery w:val="placeholder"/>
        </w:category>
        <w:types>
          <w:type w:val="bbPlcHdr"/>
        </w:types>
        <w:behaviors>
          <w:behavior w:val="content"/>
        </w:behaviors>
        <w:guid w:val="{AEE4DA6D-6855-4CD8-82E9-B5447E088A3A}"/>
      </w:docPartPr>
      <w:docPartBody>
        <w:p w:rsidR="00222CD0" w:rsidRDefault="00027E47" w:rsidP="00027E47">
          <w:pPr>
            <w:pStyle w:val="355D9B82B00346CCAF11AEB8935933AB"/>
          </w:pPr>
          <w:r w:rsidRPr="004D2D92">
            <w:rPr>
              <w:rStyle w:val="PlaceholderText"/>
            </w:rPr>
            <w:t>Choose an item.</w:t>
          </w:r>
        </w:p>
      </w:docPartBody>
    </w:docPart>
    <w:docPart>
      <w:docPartPr>
        <w:name w:val="840077B8F51248E18FD1DC47171D8C82"/>
        <w:category>
          <w:name w:val="General"/>
          <w:gallery w:val="placeholder"/>
        </w:category>
        <w:types>
          <w:type w:val="bbPlcHdr"/>
        </w:types>
        <w:behaviors>
          <w:behavior w:val="content"/>
        </w:behaviors>
        <w:guid w:val="{843E261A-795B-4EC2-8519-DAF4C992B51F}"/>
      </w:docPartPr>
      <w:docPartBody>
        <w:p w:rsidR="00222CD0" w:rsidRDefault="00027E47" w:rsidP="00027E47">
          <w:pPr>
            <w:pStyle w:val="840077B8F51248E18FD1DC47171D8C82"/>
          </w:pPr>
          <w:r w:rsidRPr="004D2D92">
            <w:rPr>
              <w:rStyle w:val="PlaceholderText"/>
            </w:rPr>
            <w:t>Choose an item.</w:t>
          </w:r>
        </w:p>
      </w:docPartBody>
    </w:docPart>
    <w:docPart>
      <w:docPartPr>
        <w:name w:val="6BEB0158096F4562AAD9E86E29DCE0F7"/>
        <w:category>
          <w:name w:val="General"/>
          <w:gallery w:val="placeholder"/>
        </w:category>
        <w:types>
          <w:type w:val="bbPlcHdr"/>
        </w:types>
        <w:behaviors>
          <w:behavior w:val="content"/>
        </w:behaviors>
        <w:guid w:val="{0EFF0BB7-6268-4FE8-A12D-5DA392EBDC48}"/>
      </w:docPartPr>
      <w:docPartBody>
        <w:p w:rsidR="00222CD0" w:rsidRDefault="00027E47" w:rsidP="00027E47">
          <w:pPr>
            <w:pStyle w:val="6BEB0158096F4562AAD9E86E29DCE0F7"/>
          </w:pPr>
          <w:r w:rsidRPr="004D2D92">
            <w:rPr>
              <w:rStyle w:val="PlaceholderText"/>
            </w:rPr>
            <w:t>Choose an item.</w:t>
          </w:r>
        </w:p>
      </w:docPartBody>
    </w:docPart>
    <w:docPart>
      <w:docPartPr>
        <w:name w:val="BCD0321A35C141C8A70D05892C15AE0B"/>
        <w:category>
          <w:name w:val="General"/>
          <w:gallery w:val="placeholder"/>
        </w:category>
        <w:types>
          <w:type w:val="bbPlcHdr"/>
        </w:types>
        <w:behaviors>
          <w:behavior w:val="content"/>
        </w:behaviors>
        <w:guid w:val="{361DB914-CDF4-477B-9071-EFD9A98A210E}"/>
      </w:docPartPr>
      <w:docPartBody>
        <w:p w:rsidR="00222CD0" w:rsidRDefault="00027E47" w:rsidP="00027E47">
          <w:pPr>
            <w:pStyle w:val="BCD0321A35C141C8A70D05892C15AE0B"/>
          </w:pPr>
          <w:r w:rsidRPr="004D2D92">
            <w:rPr>
              <w:rStyle w:val="PlaceholderText"/>
            </w:rPr>
            <w:t>Choose an item.</w:t>
          </w:r>
        </w:p>
      </w:docPartBody>
    </w:docPart>
    <w:docPart>
      <w:docPartPr>
        <w:name w:val="78D9711DD1D1439481699D33C96F9F66"/>
        <w:category>
          <w:name w:val="General"/>
          <w:gallery w:val="placeholder"/>
        </w:category>
        <w:types>
          <w:type w:val="bbPlcHdr"/>
        </w:types>
        <w:behaviors>
          <w:behavior w:val="content"/>
        </w:behaviors>
        <w:guid w:val="{B36EACF0-CEC7-4604-8E8E-D9EF52A1CE63}"/>
      </w:docPartPr>
      <w:docPartBody>
        <w:p w:rsidR="00222CD0" w:rsidRDefault="00027E47" w:rsidP="00027E47">
          <w:pPr>
            <w:pStyle w:val="78D9711DD1D1439481699D33C96F9F66"/>
          </w:pPr>
          <w:r w:rsidRPr="004D2D92">
            <w:rPr>
              <w:rStyle w:val="PlaceholderText"/>
            </w:rPr>
            <w:t>Choose an item.</w:t>
          </w:r>
        </w:p>
      </w:docPartBody>
    </w:docPart>
    <w:docPart>
      <w:docPartPr>
        <w:name w:val="17F7EC6B716147C7ACCD75853F305C30"/>
        <w:category>
          <w:name w:val="General"/>
          <w:gallery w:val="placeholder"/>
        </w:category>
        <w:types>
          <w:type w:val="bbPlcHdr"/>
        </w:types>
        <w:behaviors>
          <w:behavior w:val="content"/>
        </w:behaviors>
        <w:guid w:val="{4BE4FD0B-37D8-4E08-8EF8-0A126659E2C3}"/>
      </w:docPartPr>
      <w:docPartBody>
        <w:p w:rsidR="00222CD0" w:rsidRDefault="00027E47" w:rsidP="00027E47">
          <w:pPr>
            <w:pStyle w:val="17F7EC6B716147C7ACCD75853F305C30"/>
          </w:pPr>
          <w:r w:rsidRPr="004D2D92">
            <w:rPr>
              <w:rStyle w:val="PlaceholderText"/>
            </w:rPr>
            <w:t>Choose an item.</w:t>
          </w:r>
        </w:p>
      </w:docPartBody>
    </w:docPart>
    <w:docPart>
      <w:docPartPr>
        <w:name w:val="AE67709B39D8486E8AD72BF9463AC365"/>
        <w:category>
          <w:name w:val="General"/>
          <w:gallery w:val="placeholder"/>
        </w:category>
        <w:types>
          <w:type w:val="bbPlcHdr"/>
        </w:types>
        <w:behaviors>
          <w:behavior w:val="content"/>
        </w:behaviors>
        <w:guid w:val="{C560F30C-9F05-4459-9BD4-485879CCA5F5}"/>
      </w:docPartPr>
      <w:docPartBody>
        <w:p w:rsidR="00222CD0" w:rsidRDefault="00027E47" w:rsidP="00027E47">
          <w:pPr>
            <w:pStyle w:val="AE67709B39D8486E8AD72BF9463AC365"/>
          </w:pPr>
          <w:r w:rsidRPr="004D2D92">
            <w:rPr>
              <w:rStyle w:val="PlaceholderText"/>
            </w:rPr>
            <w:t>Choose an item.</w:t>
          </w:r>
        </w:p>
      </w:docPartBody>
    </w:docPart>
    <w:docPart>
      <w:docPartPr>
        <w:name w:val="A974E8A818FC4AEBAFB5408D69856DF7"/>
        <w:category>
          <w:name w:val="General"/>
          <w:gallery w:val="placeholder"/>
        </w:category>
        <w:types>
          <w:type w:val="bbPlcHdr"/>
        </w:types>
        <w:behaviors>
          <w:behavior w:val="content"/>
        </w:behaviors>
        <w:guid w:val="{C1608A5B-B8BE-4C3B-A374-3A1D992012F5}"/>
      </w:docPartPr>
      <w:docPartBody>
        <w:p w:rsidR="00222CD0" w:rsidRDefault="00027E47" w:rsidP="00027E47">
          <w:pPr>
            <w:pStyle w:val="A974E8A818FC4AEBAFB5408D69856DF7"/>
          </w:pPr>
          <w:r w:rsidRPr="004D2D92">
            <w:rPr>
              <w:rStyle w:val="PlaceholderText"/>
            </w:rPr>
            <w:t>Choose an item.</w:t>
          </w:r>
        </w:p>
      </w:docPartBody>
    </w:docPart>
    <w:docPart>
      <w:docPartPr>
        <w:name w:val="9419F7947CA54EBB9D179C265E5ABE06"/>
        <w:category>
          <w:name w:val="General"/>
          <w:gallery w:val="placeholder"/>
        </w:category>
        <w:types>
          <w:type w:val="bbPlcHdr"/>
        </w:types>
        <w:behaviors>
          <w:behavior w:val="content"/>
        </w:behaviors>
        <w:guid w:val="{F2E819C3-33BD-43E5-8F51-5340AA20F57D}"/>
      </w:docPartPr>
      <w:docPartBody>
        <w:p w:rsidR="00222CD0" w:rsidRDefault="00027E47" w:rsidP="00027E47">
          <w:pPr>
            <w:pStyle w:val="9419F7947CA54EBB9D179C265E5ABE06"/>
          </w:pPr>
          <w:r w:rsidRPr="004D2D92">
            <w:rPr>
              <w:rStyle w:val="PlaceholderText"/>
            </w:rPr>
            <w:t>Choose an item.</w:t>
          </w:r>
        </w:p>
      </w:docPartBody>
    </w:docPart>
    <w:docPart>
      <w:docPartPr>
        <w:name w:val="409D36EB535142AB97187A33FE65D0F7"/>
        <w:category>
          <w:name w:val="General"/>
          <w:gallery w:val="placeholder"/>
        </w:category>
        <w:types>
          <w:type w:val="bbPlcHdr"/>
        </w:types>
        <w:behaviors>
          <w:behavior w:val="content"/>
        </w:behaviors>
        <w:guid w:val="{7F559848-BC6D-46E6-AEF3-091854F8CBF2}"/>
      </w:docPartPr>
      <w:docPartBody>
        <w:p w:rsidR="00222CD0" w:rsidRDefault="00027E47" w:rsidP="00027E47">
          <w:pPr>
            <w:pStyle w:val="409D36EB535142AB97187A33FE65D0F7"/>
          </w:pPr>
          <w:r w:rsidRPr="004D2D92">
            <w:rPr>
              <w:rStyle w:val="PlaceholderText"/>
            </w:rPr>
            <w:t>Choose an item.</w:t>
          </w:r>
        </w:p>
      </w:docPartBody>
    </w:docPart>
    <w:docPart>
      <w:docPartPr>
        <w:name w:val="C9F1962C052A478887BEB9014A251489"/>
        <w:category>
          <w:name w:val="General"/>
          <w:gallery w:val="placeholder"/>
        </w:category>
        <w:types>
          <w:type w:val="bbPlcHdr"/>
        </w:types>
        <w:behaviors>
          <w:behavior w:val="content"/>
        </w:behaviors>
        <w:guid w:val="{A1CE28F4-8346-4DC3-A6C7-B96865709CE6}"/>
      </w:docPartPr>
      <w:docPartBody>
        <w:p w:rsidR="00222CD0" w:rsidRDefault="00027E47" w:rsidP="00027E47">
          <w:pPr>
            <w:pStyle w:val="C9F1962C052A478887BEB9014A251489"/>
          </w:pPr>
          <w:r w:rsidRPr="004D2D92">
            <w:rPr>
              <w:rStyle w:val="PlaceholderText"/>
            </w:rPr>
            <w:t>Choose an item.</w:t>
          </w:r>
        </w:p>
      </w:docPartBody>
    </w:docPart>
    <w:docPart>
      <w:docPartPr>
        <w:name w:val="52F380C6EBEB4C0DB8BC5D97DC27A0DD"/>
        <w:category>
          <w:name w:val="General"/>
          <w:gallery w:val="placeholder"/>
        </w:category>
        <w:types>
          <w:type w:val="bbPlcHdr"/>
        </w:types>
        <w:behaviors>
          <w:behavior w:val="content"/>
        </w:behaviors>
        <w:guid w:val="{1E904C3F-E7B4-422B-9199-D1DD3051D977}"/>
      </w:docPartPr>
      <w:docPartBody>
        <w:p w:rsidR="00222CD0" w:rsidRDefault="00027E47" w:rsidP="00027E47">
          <w:pPr>
            <w:pStyle w:val="52F380C6EBEB4C0DB8BC5D97DC27A0DD"/>
          </w:pPr>
          <w:r w:rsidRPr="004D2D92">
            <w:rPr>
              <w:rStyle w:val="PlaceholderText"/>
            </w:rPr>
            <w:t>Choose an item.</w:t>
          </w:r>
        </w:p>
      </w:docPartBody>
    </w:docPart>
    <w:docPart>
      <w:docPartPr>
        <w:name w:val="82B11B36091A4319A45EAA5D058F4B79"/>
        <w:category>
          <w:name w:val="General"/>
          <w:gallery w:val="placeholder"/>
        </w:category>
        <w:types>
          <w:type w:val="bbPlcHdr"/>
        </w:types>
        <w:behaviors>
          <w:behavior w:val="content"/>
        </w:behaviors>
        <w:guid w:val="{66C03EDF-EAF8-452B-B6D0-37DD55BAC8CC}"/>
      </w:docPartPr>
      <w:docPartBody>
        <w:p w:rsidR="00222CD0" w:rsidRDefault="00027E47" w:rsidP="00027E47">
          <w:pPr>
            <w:pStyle w:val="82B11B36091A4319A45EAA5D058F4B79"/>
          </w:pPr>
          <w:r w:rsidRPr="004D2D92">
            <w:rPr>
              <w:rStyle w:val="PlaceholderText"/>
            </w:rPr>
            <w:t>Choose an item.</w:t>
          </w:r>
        </w:p>
      </w:docPartBody>
    </w:docPart>
    <w:docPart>
      <w:docPartPr>
        <w:name w:val="77DEFE90C43D492D95ACEF2587A80F40"/>
        <w:category>
          <w:name w:val="General"/>
          <w:gallery w:val="placeholder"/>
        </w:category>
        <w:types>
          <w:type w:val="bbPlcHdr"/>
        </w:types>
        <w:behaviors>
          <w:behavior w:val="content"/>
        </w:behaviors>
        <w:guid w:val="{569D7E7A-9452-4515-B020-130A17CFAEE6}"/>
      </w:docPartPr>
      <w:docPartBody>
        <w:p w:rsidR="00222CD0" w:rsidRDefault="00027E47" w:rsidP="00027E47">
          <w:pPr>
            <w:pStyle w:val="77DEFE90C43D492D95ACEF2587A80F40"/>
          </w:pPr>
          <w:r w:rsidRPr="004D2D92">
            <w:rPr>
              <w:rStyle w:val="PlaceholderText"/>
            </w:rPr>
            <w:t>Choose an item.</w:t>
          </w:r>
        </w:p>
      </w:docPartBody>
    </w:docPart>
    <w:docPart>
      <w:docPartPr>
        <w:name w:val="D784FAE6D985403DBD2475D8E69387AB"/>
        <w:category>
          <w:name w:val="General"/>
          <w:gallery w:val="placeholder"/>
        </w:category>
        <w:types>
          <w:type w:val="bbPlcHdr"/>
        </w:types>
        <w:behaviors>
          <w:behavior w:val="content"/>
        </w:behaviors>
        <w:guid w:val="{F4E835CB-A2CB-4987-83D0-77FBE293B459}"/>
      </w:docPartPr>
      <w:docPartBody>
        <w:p w:rsidR="00222CD0" w:rsidRDefault="00027E47" w:rsidP="00027E47">
          <w:pPr>
            <w:pStyle w:val="D784FAE6D985403DBD2475D8E69387AB"/>
          </w:pPr>
          <w:r w:rsidRPr="004D2D92">
            <w:rPr>
              <w:rStyle w:val="PlaceholderText"/>
            </w:rPr>
            <w:t>Choose an item.</w:t>
          </w:r>
        </w:p>
      </w:docPartBody>
    </w:docPart>
    <w:docPart>
      <w:docPartPr>
        <w:name w:val="180FF0E67DF84B6AB3A43B408A38EFFD"/>
        <w:category>
          <w:name w:val="General"/>
          <w:gallery w:val="placeholder"/>
        </w:category>
        <w:types>
          <w:type w:val="bbPlcHdr"/>
        </w:types>
        <w:behaviors>
          <w:behavior w:val="content"/>
        </w:behaviors>
        <w:guid w:val="{B2F4099E-26A9-411F-AFD1-A03EB69CF920}"/>
      </w:docPartPr>
      <w:docPartBody>
        <w:p w:rsidR="00222CD0" w:rsidRDefault="00027E47" w:rsidP="00027E47">
          <w:pPr>
            <w:pStyle w:val="180FF0E67DF84B6AB3A43B408A38EFFD"/>
          </w:pPr>
          <w:r w:rsidRPr="004D2D92">
            <w:rPr>
              <w:rStyle w:val="PlaceholderText"/>
            </w:rPr>
            <w:t>Choose an item.</w:t>
          </w:r>
        </w:p>
      </w:docPartBody>
    </w:docPart>
    <w:docPart>
      <w:docPartPr>
        <w:name w:val="28B8D0B4B5AB41DC94411149A6B18E83"/>
        <w:category>
          <w:name w:val="General"/>
          <w:gallery w:val="placeholder"/>
        </w:category>
        <w:types>
          <w:type w:val="bbPlcHdr"/>
        </w:types>
        <w:behaviors>
          <w:behavior w:val="content"/>
        </w:behaviors>
        <w:guid w:val="{6A2EC368-6448-493A-AACE-EFBAD0A84BB4}"/>
      </w:docPartPr>
      <w:docPartBody>
        <w:p w:rsidR="00222CD0" w:rsidRDefault="00027E47" w:rsidP="00027E47">
          <w:pPr>
            <w:pStyle w:val="28B8D0B4B5AB41DC94411149A6B18E83"/>
          </w:pPr>
          <w:r w:rsidRPr="004D2D92">
            <w:rPr>
              <w:rStyle w:val="PlaceholderText"/>
            </w:rPr>
            <w:t>Choose an item.</w:t>
          </w:r>
        </w:p>
      </w:docPartBody>
    </w:docPart>
    <w:docPart>
      <w:docPartPr>
        <w:name w:val="D9D66AC265014D5582BFF01E734CB9C3"/>
        <w:category>
          <w:name w:val="General"/>
          <w:gallery w:val="placeholder"/>
        </w:category>
        <w:types>
          <w:type w:val="bbPlcHdr"/>
        </w:types>
        <w:behaviors>
          <w:behavior w:val="content"/>
        </w:behaviors>
        <w:guid w:val="{2A2D28C7-498D-422A-944B-167AD40B333D}"/>
      </w:docPartPr>
      <w:docPartBody>
        <w:p w:rsidR="00222CD0" w:rsidRDefault="00027E47" w:rsidP="00027E47">
          <w:pPr>
            <w:pStyle w:val="D9D66AC265014D5582BFF01E734CB9C3"/>
          </w:pPr>
          <w:r w:rsidRPr="004D2D92">
            <w:rPr>
              <w:rStyle w:val="PlaceholderText"/>
            </w:rPr>
            <w:t>Choose an item.</w:t>
          </w:r>
        </w:p>
      </w:docPartBody>
    </w:docPart>
    <w:docPart>
      <w:docPartPr>
        <w:name w:val="C9087CABDDBC4D73833357A17D24BE0D"/>
        <w:category>
          <w:name w:val="General"/>
          <w:gallery w:val="placeholder"/>
        </w:category>
        <w:types>
          <w:type w:val="bbPlcHdr"/>
        </w:types>
        <w:behaviors>
          <w:behavior w:val="content"/>
        </w:behaviors>
        <w:guid w:val="{D9B0EF02-7E4E-4B22-A7E1-BEEF2E12287C}"/>
      </w:docPartPr>
      <w:docPartBody>
        <w:p w:rsidR="00222CD0" w:rsidRDefault="00027E47" w:rsidP="00027E47">
          <w:pPr>
            <w:pStyle w:val="C9087CABDDBC4D73833357A17D24BE0D"/>
          </w:pPr>
          <w:r w:rsidRPr="004D2D92">
            <w:rPr>
              <w:rStyle w:val="PlaceholderText"/>
            </w:rPr>
            <w:t>Choose an item.</w:t>
          </w:r>
        </w:p>
      </w:docPartBody>
    </w:docPart>
    <w:docPart>
      <w:docPartPr>
        <w:name w:val="66E16FAE8318416FA3CB2AB65EB786A5"/>
        <w:category>
          <w:name w:val="General"/>
          <w:gallery w:val="placeholder"/>
        </w:category>
        <w:types>
          <w:type w:val="bbPlcHdr"/>
        </w:types>
        <w:behaviors>
          <w:behavior w:val="content"/>
        </w:behaviors>
        <w:guid w:val="{897E6463-B538-40CD-9D59-E0E0A7495D0C}"/>
      </w:docPartPr>
      <w:docPartBody>
        <w:p w:rsidR="00222CD0" w:rsidRDefault="00027E47" w:rsidP="00027E47">
          <w:pPr>
            <w:pStyle w:val="66E16FAE8318416FA3CB2AB65EB786A5"/>
          </w:pPr>
          <w:r w:rsidRPr="004D2D92">
            <w:rPr>
              <w:rStyle w:val="PlaceholderText"/>
            </w:rPr>
            <w:t>Choose an item.</w:t>
          </w:r>
        </w:p>
      </w:docPartBody>
    </w:docPart>
    <w:docPart>
      <w:docPartPr>
        <w:name w:val="CDF751DD2D6447A69B67AEE2C25092CD"/>
        <w:category>
          <w:name w:val="General"/>
          <w:gallery w:val="placeholder"/>
        </w:category>
        <w:types>
          <w:type w:val="bbPlcHdr"/>
        </w:types>
        <w:behaviors>
          <w:behavior w:val="content"/>
        </w:behaviors>
        <w:guid w:val="{7192C997-586C-47C5-AFE7-66550BD4BCBA}"/>
      </w:docPartPr>
      <w:docPartBody>
        <w:p w:rsidR="00222CD0" w:rsidRDefault="00027E47" w:rsidP="00027E47">
          <w:pPr>
            <w:pStyle w:val="CDF751DD2D6447A69B67AEE2C25092CD"/>
          </w:pPr>
          <w:r w:rsidRPr="004D2D92">
            <w:rPr>
              <w:rStyle w:val="PlaceholderText"/>
            </w:rPr>
            <w:t>Choose an item.</w:t>
          </w:r>
        </w:p>
      </w:docPartBody>
    </w:docPart>
    <w:docPart>
      <w:docPartPr>
        <w:name w:val="5173B5CD05D8417AB03E75D842113B9E"/>
        <w:category>
          <w:name w:val="General"/>
          <w:gallery w:val="placeholder"/>
        </w:category>
        <w:types>
          <w:type w:val="bbPlcHdr"/>
        </w:types>
        <w:behaviors>
          <w:behavior w:val="content"/>
        </w:behaviors>
        <w:guid w:val="{A627010A-77A8-4FF0-9721-27C9E390CD83}"/>
      </w:docPartPr>
      <w:docPartBody>
        <w:p w:rsidR="00222CD0" w:rsidRDefault="00027E47" w:rsidP="00027E47">
          <w:pPr>
            <w:pStyle w:val="5173B5CD05D8417AB03E75D842113B9E"/>
          </w:pPr>
          <w:r w:rsidRPr="004D2D92">
            <w:rPr>
              <w:rStyle w:val="PlaceholderText"/>
            </w:rPr>
            <w:t>Choose an item.</w:t>
          </w:r>
        </w:p>
      </w:docPartBody>
    </w:docPart>
    <w:docPart>
      <w:docPartPr>
        <w:name w:val="54A4B007A0E149549182FD95E1F4EADD"/>
        <w:category>
          <w:name w:val="General"/>
          <w:gallery w:val="placeholder"/>
        </w:category>
        <w:types>
          <w:type w:val="bbPlcHdr"/>
        </w:types>
        <w:behaviors>
          <w:behavior w:val="content"/>
        </w:behaviors>
        <w:guid w:val="{079E154B-CE94-447D-AADD-FF011A50FACF}"/>
      </w:docPartPr>
      <w:docPartBody>
        <w:p w:rsidR="00222CD0" w:rsidRDefault="00027E47" w:rsidP="00027E47">
          <w:pPr>
            <w:pStyle w:val="54A4B007A0E149549182FD95E1F4EADD"/>
          </w:pPr>
          <w:r w:rsidRPr="004D2D92">
            <w:rPr>
              <w:rStyle w:val="PlaceholderText"/>
            </w:rPr>
            <w:t>Choose an item.</w:t>
          </w:r>
        </w:p>
      </w:docPartBody>
    </w:docPart>
    <w:docPart>
      <w:docPartPr>
        <w:name w:val="EF7221BEAD354AC983CC24B7D0608CE3"/>
        <w:category>
          <w:name w:val="General"/>
          <w:gallery w:val="placeholder"/>
        </w:category>
        <w:types>
          <w:type w:val="bbPlcHdr"/>
        </w:types>
        <w:behaviors>
          <w:behavior w:val="content"/>
        </w:behaviors>
        <w:guid w:val="{42E97CCE-4EF1-4C1A-B9A6-8041A78E570E}"/>
      </w:docPartPr>
      <w:docPartBody>
        <w:p w:rsidR="00222CD0" w:rsidRDefault="00027E47" w:rsidP="00027E47">
          <w:pPr>
            <w:pStyle w:val="EF7221BEAD354AC983CC24B7D0608CE3"/>
          </w:pPr>
          <w:r w:rsidRPr="004D2D92">
            <w:rPr>
              <w:rStyle w:val="PlaceholderText"/>
            </w:rPr>
            <w:t>Choose an item.</w:t>
          </w:r>
        </w:p>
      </w:docPartBody>
    </w:docPart>
    <w:docPart>
      <w:docPartPr>
        <w:name w:val="559EE4B4CD5D4FE28D977A30C4B3544F"/>
        <w:category>
          <w:name w:val="General"/>
          <w:gallery w:val="placeholder"/>
        </w:category>
        <w:types>
          <w:type w:val="bbPlcHdr"/>
        </w:types>
        <w:behaviors>
          <w:behavior w:val="content"/>
        </w:behaviors>
        <w:guid w:val="{D0BF4CFD-690E-4C70-8275-EAD54DF17A4F}"/>
      </w:docPartPr>
      <w:docPartBody>
        <w:p w:rsidR="00222CD0" w:rsidRDefault="00027E47" w:rsidP="00027E47">
          <w:pPr>
            <w:pStyle w:val="559EE4B4CD5D4FE28D977A30C4B3544F"/>
          </w:pPr>
          <w:r w:rsidRPr="004D2D92">
            <w:rPr>
              <w:rStyle w:val="PlaceholderText"/>
            </w:rPr>
            <w:t>Choose an item.</w:t>
          </w:r>
        </w:p>
      </w:docPartBody>
    </w:docPart>
    <w:docPart>
      <w:docPartPr>
        <w:name w:val="51018DCD22FD427794E43C4476C08419"/>
        <w:category>
          <w:name w:val="General"/>
          <w:gallery w:val="placeholder"/>
        </w:category>
        <w:types>
          <w:type w:val="bbPlcHdr"/>
        </w:types>
        <w:behaviors>
          <w:behavior w:val="content"/>
        </w:behaviors>
        <w:guid w:val="{4C850518-3D1A-4C75-9075-73BF32304482}"/>
      </w:docPartPr>
      <w:docPartBody>
        <w:p w:rsidR="00222CD0" w:rsidRDefault="00027E47" w:rsidP="00027E47">
          <w:pPr>
            <w:pStyle w:val="51018DCD22FD427794E43C4476C08419"/>
          </w:pPr>
          <w:r w:rsidRPr="004D2D92">
            <w:rPr>
              <w:rStyle w:val="PlaceholderText"/>
            </w:rPr>
            <w:t>Choose an item.</w:t>
          </w:r>
        </w:p>
      </w:docPartBody>
    </w:docPart>
    <w:docPart>
      <w:docPartPr>
        <w:name w:val="18BE0CFEF0C046538CBDDD079877D8BF"/>
        <w:category>
          <w:name w:val="General"/>
          <w:gallery w:val="placeholder"/>
        </w:category>
        <w:types>
          <w:type w:val="bbPlcHdr"/>
        </w:types>
        <w:behaviors>
          <w:behavior w:val="content"/>
        </w:behaviors>
        <w:guid w:val="{C52AAC12-DAB1-4BE8-BAE0-C1D0609199AB}"/>
      </w:docPartPr>
      <w:docPartBody>
        <w:p w:rsidR="00222CD0" w:rsidRDefault="00027E47" w:rsidP="00027E47">
          <w:pPr>
            <w:pStyle w:val="18BE0CFEF0C046538CBDDD079877D8BF"/>
          </w:pPr>
          <w:r w:rsidRPr="004D2D92">
            <w:rPr>
              <w:rStyle w:val="PlaceholderText"/>
            </w:rPr>
            <w:t>Choose an item.</w:t>
          </w:r>
        </w:p>
      </w:docPartBody>
    </w:docPart>
    <w:docPart>
      <w:docPartPr>
        <w:name w:val="1D8B86B958704ED5ABF08A2EA8F26787"/>
        <w:category>
          <w:name w:val="General"/>
          <w:gallery w:val="placeholder"/>
        </w:category>
        <w:types>
          <w:type w:val="bbPlcHdr"/>
        </w:types>
        <w:behaviors>
          <w:behavior w:val="content"/>
        </w:behaviors>
        <w:guid w:val="{2A5AB8B5-401D-4842-9099-754B36480E08}"/>
      </w:docPartPr>
      <w:docPartBody>
        <w:p w:rsidR="00222CD0" w:rsidRDefault="00027E47" w:rsidP="00027E47">
          <w:pPr>
            <w:pStyle w:val="1D8B86B958704ED5ABF08A2EA8F26787"/>
          </w:pPr>
          <w:r w:rsidRPr="004D2D92">
            <w:rPr>
              <w:rStyle w:val="PlaceholderText"/>
            </w:rPr>
            <w:t>Choose an item.</w:t>
          </w:r>
        </w:p>
      </w:docPartBody>
    </w:docPart>
    <w:docPart>
      <w:docPartPr>
        <w:name w:val="ACA3256493114B36AA8B8CCDB161BDCB"/>
        <w:category>
          <w:name w:val="General"/>
          <w:gallery w:val="placeholder"/>
        </w:category>
        <w:types>
          <w:type w:val="bbPlcHdr"/>
        </w:types>
        <w:behaviors>
          <w:behavior w:val="content"/>
        </w:behaviors>
        <w:guid w:val="{085E60DD-DEB3-431B-AB3E-BBAD6AA3BB9C}"/>
      </w:docPartPr>
      <w:docPartBody>
        <w:p w:rsidR="00222CD0" w:rsidRDefault="00027E47" w:rsidP="00027E47">
          <w:pPr>
            <w:pStyle w:val="ACA3256493114B36AA8B8CCDB161BDCB"/>
          </w:pPr>
          <w:r w:rsidRPr="004D2D92">
            <w:rPr>
              <w:rStyle w:val="PlaceholderText"/>
            </w:rPr>
            <w:t>Choose an item.</w:t>
          </w:r>
        </w:p>
      </w:docPartBody>
    </w:docPart>
    <w:docPart>
      <w:docPartPr>
        <w:name w:val="0E897B80B4EB436184E0A44BEA53EC45"/>
        <w:category>
          <w:name w:val="General"/>
          <w:gallery w:val="placeholder"/>
        </w:category>
        <w:types>
          <w:type w:val="bbPlcHdr"/>
        </w:types>
        <w:behaviors>
          <w:behavior w:val="content"/>
        </w:behaviors>
        <w:guid w:val="{E7132432-75E8-4C9E-9559-AC2E194F7966}"/>
      </w:docPartPr>
      <w:docPartBody>
        <w:p w:rsidR="00222CD0" w:rsidRDefault="00027E47" w:rsidP="00027E47">
          <w:pPr>
            <w:pStyle w:val="0E897B80B4EB436184E0A44BEA53EC45"/>
          </w:pPr>
          <w:r w:rsidRPr="004D2D92">
            <w:rPr>
              <w:rStyle w:val="PlaceholderText"/>
            </w:rPr>
            <w:t>Choose an item.</w:t>
          </w:r>
        </w:p>
      </w:docPartBody>
    </w:docPart>
    <w:docPart>
      <w:docPartPr>
        <w:name w:val="D7F5643748244D1287D3022AB93B9B0D"/>
        <w:category>
          <w:name w:val="General"/>
          <w:gallery w:val="placeholder"/>
        </w:category>
        <w:types>
          <w:type w:val="bbPlcHdr"/>
        </w:types>
        <w:behaviors>
          <w:behavior w:val="content"/>
        </w:behaviors>
        <w:guid w:val="{1F595FF7-6BD4-4C48-A8B9-F9E36BA001D2}"/>
      </w:docPartPr>
      <w:docPartBody>
        <w:p w:rsidR="00222CD0" w:rsidRDefault="00027E47" w:rsidP="00027E47">
          <w:pPr>
            <w:pStyle w:val="D7F5643748244D1287D3022AB93B9B0D"/>
          </w:pPr>
          <w:r w:rsidRPr="004D2D92">
            <w:rPr>
              <w:rStyle w:val="PlaceholderText"/>
            </w:rPr>
            <w:t>Choose an item.</w:t>
          </w:r>
        </w:p>
      </w:docPartBody>
    </w:docPart>
    <w:docPart>
      <w:docPartPr>
        <w:name w:val="D4ABCB1F85764E93922FD7BE33BB7357"/>
        <w:category>
          <w:name w:val="General"/>
          <w:gallery w:val="placeholder"/>
        </w:category>
        <w:types>
          <w:type w:val="bbPlcHdr"/>
        </w:types>
        <w:behaviors>
          <w:behavior w:val="content"/>
        </w:behaviors>
        <w:guid w:val="{B078E797-946D-4AB6-9AB5-73D6DEC03B6B}"/>
      </w:docPartPr>
      <w:docPartBody>
        <w:p w:rsidR="00222CD0" w:rsidRDefault="00027E47" w:rsidP="00027E47">
          <w:pPr>
            <w:pStyle w:val="D4ABCB1F85764E93922FD7BE33BB7357"/>
          </w:pPr>
          <w:r w:rsidRPr="004D2D92">
            <w:rPr>
              <w:rStyle w:val="PlaceholderText"/>
            </w:rPr>
            <w:t>Choose an item.</w:t>
          </w:r>
        </w:p>
      </w:docPartBody>
    </w:docPart>
    <w:docPart>
      <w:docPartPr>
        <w:name w:val="DC9CF05BF40243739D7D9F62A6E8CBAD"/>
        <w:category>
          <w:name w:val="General"/>
          <w:gallery w:val="placeholder"/>
        </w:category>
        <w:types>
          <w:type w:val="bbPlcHdr"/>
        </w:types>
        <w:behaviors>
          <w:behavior w:val="content"/>
        </w:behaviors>
        <w:guid w:val="{25122F64-E683-45A4-B7E8-D9E350343A16}"/>
      </w:docPartPr>
      <w:docPartBody>
        <w:p w:rsidR="00222CD0" w:rsidRDefault="00027E47" w:rsidP="00027E47">
          <w:pPr>
            <w:pStyle w:val="DC9CF05BF40243739D7D9F62A6E8CBAD"/>
          </w:pPr>
          <w:r w:rsidRPr="004D2D92">
            <w:rPr>
              <w:rStyle w:val="PlaceholderText"/>
            </w:rPr>
            <w:t>Choose an item.</w:t>
          </w:r>
        </w:p>
      </w:docPartBody>
    </w:docPart>
    <w:docPart>
      <w:docPartPr>
        <w:name w:val="1956A42BCD994F2499F854C23FF44ADC"/>
        <w:category>
          <w:name w:val="General"/>
          <w:gallery w:val="placeholder"/>
        </w:category>
        <w:types>
          <w:type w:val="bbPlcHdr"/>
        </w:types>
        <w:behaviors>
          <w:behavior w:val="content"/>
        </w:behaviors>
        <w:guid w:val="{6AF4A747-7B1D-4C25-9825-9F9AAE3A7A89}"/>
      </w:docPartPr>
      <w:docPartBody>
        <w:p w:rsidR="00222CD0" w:rsidRDefault="00027E47" w:rsidP="00027E47">
          <w:pPr>
            <w:pStyle w:val="1956A42BCD994F2499F854C23FF44ADC"/>
          </w:pPr>
          <w:r w:rsidRPr="004D2D92">
            <w:rPr>
              <w:rStyle w:val="PlaceholderText"/>
            </w:rPr>
            <w:t>Choose an item.</w:t>
          </w:r>
        </w:p>
      </w:docPartBody>
    </w:docPart>
    <w:docPart>
      <w:docPartPr>
        <w:name w:val="8D51CE696D1B4722B5FC45BAEE5A9AD7"/>
        <w:category>
          <w:name w:val="General"/>
          <w:gallery w:val="placeholder"/>
        </w:category>
        <w:types>
          <w:type w:val="bbPlcHdr"/>
        </w:types>
        <w:behaviors>
          <w:behavior w:val="content"/>
        </w:behaviors>
        <w:guid w:val="{719F03FD-9622-46A4-A73C-6BF133BE4E57}"/>
      </w:docPartPr>
      <w:docPartBody>
        <w:p w:rsidR="00222CD0" w:rsidRDefault="00027E47" w:rsidP="00027E47">
          <w:pPr>
            <w:pStyle w:val="8D51CE696D1B4722B5FC45BAEE5A9AD7"/>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47"/>
    <w:rsid w:val="00027E47"/>
    <w:rsid w:val="000D5ED2"/>
    <w:rsid w:val="00183526"/>
    <w:rsid w:val="001B7059"/>
    <w:rsid w:val="00222CD0"/>
    <w:rsid w:val="002B5E6C"/>
    <w:rsid w:val="0030157E"/>
    <w:rsid w:val="00356AAF"/>
    <w:rsid w:val="003E6D0E"/>
    <w:rsid w:val="00456A50"/>
    <w:rsid w:val="00465C2E"/>
    <w:rsid w:val="00476FA6"/>
    <w:rsid w:val="004928D4"/>
    <w:rsid w:val="00516E5D"/>
    <w:rsid w:val="00570CDD"/>
    <w:rsid w:val="006265F7"/>
    <w:rsid w:val="006704D2"/>
    <w:rsid w:val="0069343A"/>
    <w:rsid w:val="006A1173"/>
    <w:rsid w:val="00703745"/>
    <w:rsid w:val="00716E7E"/>
    <w:rsid w:val="00730D6B"/>
    <w:rsid w:val="007735A7"/>
    <w:rsid w:val="007A0F67"/>
    <w:rsid w:val="008951C8"/>
    <w:rsid w:val="00946CFC"/>
    <w:rsid w:val="00961214"/>
    <w:rsid w:val="00A167B7"/>
    <w:rsid w:val="00A37581"/>
    <w:rsid w:val="00B12C50"/>
    <w:rsid w:val="00B67374"/>
    <w:rsid w:val="00B722FA"/>
    <w:rsid w:val="00BD4354"/>
    <w:rsid w:val="00BD6324"/>
    <w:rsid w:val="00BE2ECD"/>
    <w:rsid w:val="00BE7462"/>
    <w:rsid w:val="00BE7FC2"/>
    <w:rsid w:val="00C06E91"/>
    <w:rsid w:val="00C27BA5"/>
    <w:rsid w:val="00CC0937"/>
    <w:rsid w:val="00D61999"/>
    <w:rsid w:val="00D8636B"/>
    <w:rsid w:val="00E37F08"/>
    <w:rsid w:val="00FA526D"/>
    <w:rsid w:val="00FD61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7E47"/>
    <w:rPr>
      <w:color w:val="808080"/>
    </w:rPr>
  </w:style>
  <w:style w:type="paragraph" w:customStyle="1" w:styleId="5BEA0E36EC2C48CC9E0157F72A134925">
    <w:name w:val="5BEA0E36EC2C48CC9E0157F72A134925"/>
    <w:rsid w:val="00027E47"/>
  </w:style>
  <w:style w:type="paragraph" w:customStyle="1" w:styleId="F1E90679F0AD490B947E5A034536E198">
    <w:name w:val="F1E90679F0AD490B947E5A034536E198"/>
    <w:rsid w:val="00027E47"/>
  </w:style>
  <w:style w:type="paragraph" w:customStyle="1" w:styleId="561C367959E949BB978BFB5E8115D00A">
    <w:name w:val="561C367959E949BB978BFB5E8115D00A"/>
    <w:rsid w:val="00027E47"/>
  </w:style>
  <w:style w:type="paragraph" w:customStyle="1" w:styleId="0BD52FB7CEB343598BEF6894471AB454">
    <w:name w:val="0BD52FB7CEB343598BEF6894471AB454"/>
    <w:rsid w:val="00027E47"/>
  </w:style>
  <w:style w:type="paragraph" w:customStyle="1" w:styleId="FDDDB489D77D40B29C3FB817F19ECC82">
    <w:name w:val="FDDDB489D77D40B29C3FB817F19ECC82"/>
    <w:rsid w:val="00027E47"/>
  </w:style>
  <w:style w:type="paragraph" w:customStyle="1" w:styleId="A4C7361511A4444683EE0DD93946C599">
    <w:name w:val="A4C7361511A4444683EE0DD93946C599"/>
    <w:rsid w:val="00027E47"/>
  </w:style>
  <w:style w:type="paragraph" w:customStyle="1" w:styleId="2F898FF137A34E4C944963DA30659526">
    <w:name w:val="2F898FF137A34E4C944963DA30659526"/>
    <w:rsid w:val="00027E47"/>
  </w:style>
  <w:style w:type="paragraph" w:customStyle="1" w:styleId="F3C400D513D5473B9D80BB62876079B2">
    <w:name w:val="F3C400D513D5473B9D80BB62876079B2"/>
    <w:rsid w:val="00027E47"/>
  </w:style>
  <w:style w:type="paragraph" w:customStyle="1" w:styleId="355D9B82B00346CCAF11AEB8935933AB">
    <w:name w:val="355D9B82B00346CCAF11AEB8935933AB"/>
    <w:rsid w:val="00027E47"/>
  </w:style>
  <w:style w:type="paragraph" w:customStyle="1" w:styleId="840077B8F51248E18FD1DC47171D8C82">
    <w:name w:val="840077B8F51248E18FD1DC47171D8C82"/>
    <w:rsid w:val="00027E47"/>
  </w:style>
  <w:style w:type="paragraph" w:customStyle="1" w:styleId="6BEB0158096F4562AAD9E86E29DCE0F7">
    <w:name w:val="6BEB0158096F4562AAD9E86E29DCE0F7"/>
    <w:rsid w:val="00027E47"/>
  </w:style>
  <w:style w:type="paragraph" w:customStyle="1" w:styleId="BCD0321A35C141C8A70D05892C15AE0B">
    <w:name w:val="BCD0321A35C141C8A70D05892C15AE0B"/>
    <w:rsid w:val="00027E47"/>
  </w:style>
  <w:style w:type="paragraph" w:customStyle="1" w:styleId="78D9711DD1D1439481699D33C96F9F66">
    <w:name w:val="78D9711DD1D1439481699D33C96F9F66"/>
    <w:rsid w:val="00027E47"/>
  </w:style>
  <w:style w:type="paragraph" w:customStyle="1" w:styleId="17F7EC6B716147C7ACCD75853F305C30">
    <w:name w:val="17F7EC6B716147C7ACCD75853F305C30"/>
    <w:rsid w:val="00027E47"/>
  </w:style>
  <w:style w:type="paragraph" w:customStyle="1" w:styleId="AE67709B39D8486E8AD72BF9463AC365">
    <w:name w:val="AE67709B39D8486E8AD72BF9463AC365"/>
    <w:rsid w:val="00027E47"/>
  </w:style>
  <w:style w:type="paragraph" w:customStyle="1" w:styleId="A974E8A818FC4AEBAFB5408D69856DF7">
    <w:name w:val="A974E8A818FC4AEBAFB5408D69856DF7"/>
    <w:rsid w:val="00027E47"/>
  </w:style>
  <w:style w:type="paragraph" w:customStyle="1" w:styleId="9419F7947CA54EBB9D179C265E5ABE06">
    <w:name w:val="9419F7947CA54EBB9D179C265E5ABE06"/>
    <w:rsid w:val="00027E47"/>
  </w:style>
  <w:style w:type="paragraph" w:customStyle="1" w:styleId="409D36EB535142AB97187A33FE65D0F7">
    <w:name w:val="409D36EB535142AB97187A33FE65D0F7"/>
    <w:rsid w:val="00027E47"/>
  </w:style>
  <w:style w:type="paragraph" w:customStyle="1" w:styleId="C9F1962C052A478887BEB9014A251489">
    <w:name w:val="C9F1962C052A478887BEB9014A251489"/>
    <w:rsid w:val="00027E47"/>
  </w:style>
  <w:style w:type="paragraph" w:customStyle="1" w:styleId="52F380C6EBEB4C0DB8BC5D97DC27A0DD">
    <w:name w:val="52F380C6EBEB4C0DB8BC5D97DC27A0DD"/>
    <w:rsid w:val="00027E47"/>
  </w:style>
  <w:style w:type="paragraph" w:customStyle="1" w:styleId="82B11B36091A4319A45EAA5D058F4B79">
    <w:name w:val="82B11B36091A4319A45EAA5D058F4B79"/>
    <w:rsid w:val="00027E47"/>
  </w:style>
  <w:style w:type="paragraph" w:customStyle="1" w:styleId="77DEFE90C43D492D95ACEF2587A80F40">
    <w:name w:val="77DEFE90C43D492D95ACEF2587A80F40"/>
    <w:rsid w:val="00027E47"/>
  </w:style>
  <w:style w:type="paragraph" w:customStyle="1" w:styleId="D784FAE6D985403DBD2475D8E69387AB">
    <w:name w:val="D784FAE6D985403DBD2475D8E69387AB"/>
    <w:rsid w:val="00027E47"/>
  </w:style>
  <w:style w:type="paragraph" w:customStyle="1" w:styleId="180FF0E67DF84B6AB3A43B408A38EFFD">
    <w:name w:val="180FF0E67DF84B6AB3A43B408A38EFFD"/>
    <w:rsid w:val="00027E47"/>
  </w:style>
  <w:style w:type="paragraph" w:customStyle="1" w:styleId="28B8D0B4B5AB41DC94411149A6B18E83">
    <w:name w:val="28B8D0B4B5AB41DC94411149A6B18E83"/>
    <w:rsid w:val="00027E47"/>
  </w:style>
  <w:style w:type="paragraph" w:customStyle="1" w:styleId="D9D66AC265014D5582BFF01E734CB9C3">
    <w:name w:val="D9D66AC265014D5582BFF01E734CB9C3"/>
    <w:rsid w:val="00027E47"/>
  </w:style>
  <w:style w:type="paragraph" w:customStyle="1" w:styleId="C9087CABDDBC4D73833357A17D24BE0D">
    <w:name w:val="C9087CABDDBC4D73833357A17D24BE0D"/>
    <w:rsid w:val="00027E47"/>
  </w:style>
  <w:style w:type="paragraph" w:customStyle="1" w:styleId="66E16FAE8318416FA3CB2AB65EB786A5">
    <w:name w:val="66E16FAE8318416FA3CB2AB65EB786A5"/>
    <w:rsid w:val="00027E47"/>
  </w:style>
  <w:style w:type="paragraph" w:customStyle="1" w:styleId="CDF751DD2D6447A69B67AEE2C25092CD">
    <w:name w:val="CDF751DD2D6447A69B67AEE2C25092CD"/>
    <w:rsid w:val="00027E47"/>
  </w:style>
  <w:style w:type="paragraph" w:customStyle="1" w:styleId="5173B5CD05D8417AB03E75D842113B9E">
    <w:name w:val="5173B5CD05D8417AB03E75D842113B9E"/>
    <w:rsid w:val="00027E47"/>
  </w:style>
  <w:style w:type="paragraph" w:customStyle="1" w:styleId="54A4B007A0E149549182FD95E1F4EADD">
    <w:name w:val="54A4B007A0E149549182FD95E1F4EADD"/>
    <w:rsid w:val="00027E47"/>
  </w:style>
  <w:style w:type="paragraph" w:customStyle="1" w:styleId="EF7221BEAD354AC983CC24B7D0608CE3">
    <w:name w:val="EF7221BEAD354AC983CC24B7D0608CE3"/>
    <w:rsid w:val="00027E47"/>
  </w:style>
  <w:style w:type="paragraph" w:customStyle="1" w:styleId="559EE4B4CD5D4FE28D977A30C4B3544F">
    <w:name w:val="559EE4B4CD5D4FE28D977A30C4B3544F"/>
    <w:rsid w:val="00027E47"/>
  </w:style>
  <w:style w:type="paragraph" w:customStyle="1" w:styleId="51018DCD22FD427794E43C4476C08419">
    <w:name w:val="51018DCD22FD427794E43C4476C08419"/>
    <w:rsid w:val="00027E47"/>
  </w:style>
  <w:style w:type="paragraph" w:customStyle="1" w:styleId="18BE0CFEF0C046538CBDDD079877D8BF">
    <w:name w:val="18BE0CFEF0C046538CBDDD079877D8BF"/>
    <w:rsid w:val="00027E47"/>
  </w:style>
  <w:style w:type="paragraph" w:customStyle="1" w:styleId="1D8B86B958704ED5ABF08A2EA8F26787">
    <w:name w:val="1D8B86B958704ED5ABF08A2EA8F26787"/>
    <w:rsid w:val="00027E47"/>
  </w:style>
  <w:style w:type="paragraph" w:customStyle="1" w:styleId="ACA3256493114B36AA8B8CCDB161BDCB">
    <w:name w:val="ACA3256493114B36AA8B8CCDB161BDCB"/>
    <w:rsid w:val="00027E47"/>
  </w:style>
  <w:style w:type="paragraph" w:customStyle="1" w:styleId="0E897B80B4EB436184E0A44BEA53EC45">
    <w:name w:val="0E897B80B4EB436184E0A44BEA53EC45"/>
    <w:rsid w:val="00027E47"/>
  </w:style>
  <w:style w:type="paragraph" w:customStyle="1" w:styleId="D7F5643748244D1287D3022AB93B9B0D">
    <w:name w:val="D7F5643748244D1287D3022AB93B9B0D"/>
    <w:rsid w:val="00027E47"/>
  </w:style>
  <w:style w:type="paragraph" w:customStyle="1" w:styleId="D4ABCB1F85764E93922FD7BE33BB7357">
    <w:name w:val="D4ABCB1F85764E93922FD7BE33BB7357"/>
    <w:rsid w:val="00027E47"/>
  </w:style>
  <w:style w:type="paragraph" w:customStyle="1" w:styleId="DC9CF05BF40243739D7D9F62A6E8CBAD">
    <w:name w:val="DC9CF05BF40243739D7D9F62A6E8CBAD"/>
    <w:rsid w:val="00027E47"/>
  </w:style>
  <w:style w:type="paragraph" w:customStyle="1" w:styleId="1956A42BCD994F2499F854C23FF44ADC">
    <w:name w:val="1956A42BCD994F2499F854C23FF44ADC"/>
    <w:rsid w:val="00027E47"/>
  </w:style>
  <w:style w:type="paragraph" w:customStyle="1" w:styleId="8D51CE696D1B4722B5FC45BAEE5A9AD7">
    <w:name w:val="8D51CE696D1B4722B5FC45BAEE5A9AD7"/>
    <w:rsid w:val="00027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2026-08-24T07:15:00Z</dcterms:created>
  <dcterms:modified xsi:type="dcterms:W3CDTF">2026-08-24T07:15:00Z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2026-08-24T07:15:59Z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c9c81ca5-ea80-4933-9c5e-4d6cf721fae5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