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90168" w14:textId="64ECE0D8" w:rsidR="002A43D2" w:rsidRPr="002A43D2" w:rsidRDefault="00263233" w:rsidP="002A43D2">
      <w:r>
        <w:rPr>
          <w:noProof/>
        </w:rPr>
        <w:drawing>
          <wp:anchor distT="0" distB="0" distL="114300" distR="114300" simplePos="0" relativeHeight="251658752" behindDoc="0" locked="0" layoutInCell="1" allowOverlap="1" wp14:anchorId="334D21F0" wp14:editId="38379FBD">
            <wp:simplePos x="0" y="0"/>
            <wp:positionH relativeFrom="margin">
              <wp:posOffset>99060</wp:posOffset>
            </wp:positionH>
            <wp:positionV relativeFrom="paragraph">
              <wp:posOffset>0</wp:posOffset>
            </wp:positionV>
            <wp:extent cx="2040890" cy="1329055"/>
            <wp:effectExtent l="0" t="0" r="0" b="4445"/>
            <wp:wrapTopAndBottom/>
            <wp:docPr id="2" name="Picture 1" descr="http://dynamic.architecture.com.au/files/1/13262/13475/11372/12876/3820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ynamic.architecture.com.au/files/1/13262/13475/11372/12876/38207/logo.jpg"/>
                    <pic:cNvPicPr>
                      <a:picLocks noChangeAspect="1" noChangeArrowheads="1"/>
                    </pic:cNvPicPr>
                  </pic:nvPicPr>
                  <pic:blipFill>
                    <a:blip r:embed="rId13" cstate="print"/>
                    <a:srcRect l="31301" r="32252"/>
                    <a:stretch>
                      <a:fillRect/>
                    </a:stretch>
                  </pic:blipFill>
                  <pic:spPr bwMode="auto">
                    <a:xfrm>
                      <a:off x="0" y="0"/>
                      <a:ext cx="2040890" cy="1329055"/>
                    </a:xfrm>
                    <a:prstGeom prst="rect">
                      <a:avLst/>
                    </a:prstGeom>
                    <a:noFill/>
                    <a:ln w="9525">
                      <a:noFill/>
                      <a:miter lim="800000"/>
                      <a:headEnd/>
                      <a:tailEnd/>
                    </a:ln>
                  </pic:spPr>
                </pic:pic>
              </a:graphicData>
            </a:graphic>
          </wp:anchor>
        </w:drawing>
      </w:r>
    </w:p>
    <w:p w14:paraId="41E47545" w14:textId="581CC8F3" w:rsidR="006F09E8" w:rsidRPr="008C40B5" w:rsidRDefault="002A43D2" w:rsidP="002A43D2">
      <w:pPr>
        <w:tabs>
          <w:tab w:val="left" w:pos="3600"/>
        </w:tabs>
        <w:rPr>
          <w:szCs w:val="24"/>
        </w:rPr>
      </w:pPr>
      <w:r>
        <w:rPr>
          <w:b/>
          <w:szCs w:val="24"/>
        </w:rPr>
        <w:t>D</w:t>
      </w:r>
      <w:r w:rsidRPr="00D13EC3">
        <w:rPr>
          <w:b/>
          <w:szCs w:val="24"/>
        </w:rPr>
        <w:t xml:space="preserve">irectorate: </w:t>
      </w:r>
      <w:r w:rsidR="009D54DF" w:rsidRPr="004054BC">
        <w:t>Chief Minister, Treasury and Economic Development Directorate</w:t>
      </w:r>
    </w:p>
    <w:p w14:paraId="7473B786" w14:textId="30D1B777" w:rsidR="006F09E8" w:rsidRDefault="003405A8" w:rsidP="002A43D2">
      <w:pPr>
        <w:spacing w:before="240"/>
        <w:rPr>
          <w:szCs w:val="24"/>
        </w:rPr>
      </w:pPr>
      <w:r>
        <w:rPr>
          <w:b/>
          <w:szCs w:val="24"/>
        </w:rPr>
        <w:t>Business Unit</w:t>
      </w:r>
      <w:r w:rsidR="002A43D2" w:rsidRPr="00D13EC3">
        <w:rPr>
          <w:b/>
          <w:szCs w:val="24"/>
        </w:rPr>
        <w:t>:</w:t>
      </w:r>
      <w:r w:rsidR="002A43D2">
        <w:rPr>
          <w:b/>
          <w:szCs w:val="24"/>
        </w:rPr>
        <w:t xml:space="preserve"> </w:t>
      </w:r>
      <w:r w:rsidR="000248E2">
        <w:rPr>
          <w:szCs w:val="24"/>
        </w:rPr>
        <w:t>Professional Standards Unit</w:t>
      </w:r>
      <w:r w:rsidR="000248E2" w:rsidRPr="00322C30">
        <w:rPr>
          <w:szCs w:val="24"/>
        </w:rPr>
        <w:t xml:space="preserve"> </w:t>
      </w:r>
    </w:p>
    <w:p w14:paraId="41BC89E8" w14:textId="6F875F84" w:rsidR="008C40B5" w:rsidRPr="00A94616" w:rsidRDefault="006F09E8" w:rsidP="006F09E8">
      <w:pPr>
        <w:spacing w:before="240"/>
      </w:pPr>
      <w:r w:rsidRPr="00322C30">
        <w:rPr>
          <w:b/>
          <w:szCs w:val="24"/>
        </w:rPr>
        <w:t>Position Title:</w:t>
      </w:r>
      <w:r w:rsidR="000A3461">
        <w:rPr>
          <w:b/>
          <w:szCs w:val="24"/>
        </w:rPr>
        <w:t xml:space="preserve"> </w:t>
      </w:r>
      <w:r w:rsidR="006C0F84">
        <w:rPr>
          <w:bCs/>
          <w:szCs w:val="24"/>
        </w:rPr>
        <w:t>Intake and Assessment</w:t>
      </w:r>
      <w:r w:rsidR="000A3461">
        <w:rPr>
          <w:bCs/>
          <w:szCs w:val="24"/>
        </w:rPr>
        <w:t xml:space="preserve"> Officer</w:t>
      </w:r>
      <w:r w:rsidR="006C0F84">
        <w:rPr>
          <w:bCs/>
          <w:szCs w:val="24"/>
        </w:rPr>
        <w:t>,</w:t>
      </w:r>
      <w:r w:rsidR="001E5463">
        <w:rPr>
          <w:bCs/>
          <w:szCs w:val="24"/>
        </w:rPr>
        <w:t xml:space="preserve"> Professional Standards Unit</w:t>
      </w:r>
    </w:p>
    <w:p w14:paraId="2533B18B" w14:textId="2E510BF1" w:rsidR="00263233" w:rsidRPr="00263233" w:rsidRDefault="00263233" w:rsidP="00263233">
      <w:pPr>
        <w:pStyle w:val="Title"/>
        <w:jc w:val="right"/>
        <w:rPr>
          <w:rFonts w:asciiTheme="minorHAnsi" w:hAnsiTheme="minorHAnsi"/>
          <w:sz w:val="52"/>
        </w:rPr>
      </w:pPr>
      <w:bookmarkStart w:id="0" w:name="_Hlk70953218"/>
      <w:r>
        <w:rPr>
          <w:rFonts w:asciiTheme="minorHAnsi" w:hAnsiTheme="minorHAnsi"/>
          <w:sz w:val="52"/>
        </w:rPr>
        <w:t>POSITION DESCRIPTION</w:t>
      </w:r>
    </w:p>
    <w:p w14:paraId="63F14979" w14:textId="77777777" w:rsidR="00263233" w:rsidRDefault="00263233" w:rsidP="006F09E8">
      <w:pPr>
        <w:spacing w:before="240"/>
        <w:rPr>
          <w:szCs w:val="24"/>
        </w:rPr>
      </w:pPr>
    </w:p>
    <w:p w14:paraId="0FC267AC" w14:textId="275E46D2" w:rsidR="006F09E8" w:rsidRPr="00263233" w:rsidRDefault="006F09E8" w:rsidP="006F09E8">
      <w:pPr>
        <w:spacing w:before="240"/>
        <w:rPr>
          <w:bCs/>
          <w:iCs/>
          <w:szCs w:val="24"/>
        </w:rPr>
      </w:pPr>
      <w:r w:rsidRPr="00D13EC3">
        <w:rPr>
          <w:b/>
          <w:szCs w:val="24"/>
        </w:rPr>
        <w:t>Position Number:</w:t>
      </w:r>
      <w:r w:rsidR="00D51B92">
        <w:rPr>
          <w:b/>
          <w:szCs w:val="24"/>
        </w:rPr>
        <w:t xml:space="preserve"> </w:t>
      </w:r>
      <w:r w:rsidR="00263233" w:rsidRPr="00B9223D">
        <w:rPr>
          <w:bCs/>
          <w:szCs w:val="24"/>
        </w:rPr>
        <w:t>P</w:t>
      </w:r>
      <w:r w:rsidR="004451CB" w:rsidRPr="00B9223D">
        <w:rPr>
          <w:bCs/>
          <w:szCs w:val="24"/>
        </w:rPr>
        <w:t>66419</w:t>
      </w:r>
      <w:r w:rsidR="00263233" w:rsidRPr="00B9223D">
        <w:rPr>
          <w:bCs/>
          <w:szCs w:val="24"/>
        </w:rPr>
        <w:t xml:space="preserve"> and P</w:t>
      </w:r>
      <w:r w:rsidR="00B9223D" w:rsidRPr="00B9223D">
        <w:rPr>
          <w:bCs/>
          <w:szCs w:val="24"/>
        </w:rPr>
        <w:t>32540</w:t>
      </w:r>
    </w:p>
    <w:p w14:paraId="300FF30C" w14:textId="13095BEC" w:rsidR="006F09E8" w:rsidRPr="00923F29" w:rsidRDefault="006F09E8" w:rsidP="006F09E8">
      <w:pPr>
        <w:spacing w:before="240"/>
        <w:rPr>
          <w:b/>
          <w:iCs/>
          <w:szCs w:val="24"/>
        </w:rPr>
      </w:pPr>
      <w:r w:rsidRPr="00D13EC3">
        <w:rPr>
          <w:b/>
          <w:szCs w:val="24"/>
        </w:rPr>
        <w:t>Classification:</w:t>
      </w:r>
      <w:r>
        <w:rPr>
          <w:b/>
          <w:szCs w:val="24"/>
        </w:rPr>
        <w:t xml:space="preserve"> </w:t>
      </w:r>
      <w:r w:rsidR="00C648DE">
        <w:rPr>
          <w:szCs w:val="24"/>
        </w:rPr>
        <w:t xml:space="preserve">Administrative </w:t>
      </w:r>
      <w:r w:rsidR="00025B8A">
        <w:rPr>
          <w:szCs w:val="24"/>
        </w:rPr>
        <w:t>Officer Grade 6</w:t>
      </w:r>
    </w:p>
    <w:p w14:paraId="6FE7B6D1" w14:textId="552D1D21" w:rsidR="00877B62" w:rsidRPr="00877B62" w:rsidRDefault="002A43D2" w:rsidP="00877B62">
      <w:pPr>
        <w:spacing w:before="240"/>
        <w:rPr>
          <w:color w:val="000000"/>
          <w:szCs w:val="24"/>
        </w:rPr>
      </w:pPr>
      <w:r w:rsidRPr="00D13EC3">
        <w:rPr>
          <w:b/>
          <w:szCs w:val="24"/>
        </w:rPr>
        <w:t xml:space="preserve">Location: </w:t>
      </w:r>
      <w:bookmarkStart w:id="1" w:name="_Hlk70953181"/>
      <w:r w:rsidR="000248E2">
        <w:rPr>
          <w:color w:val="000000"/>
          <w:szCs w:val="24"/>
        </w:rPr>
        <w:t>3 Constitution Ave, Canberra ACT</w:t>
      </w:r>
      <w:bookmarkEnd w:id="1"/>
    </w:p>
    <w:p w14:paraId="63250B40" w14:textId="0FDAD9D9" w:rsidR="006C656E" w:rsidRDefault="006C656E" w:rsidP="006C656E">
      <w:pPr>
        <w:spacing w:before="240"/>
        <w:rPr>
          <w:b/>
          <w:szCs w:val="24"/>
        </w:rPr>
      </w:pPr>
      <w:r>
        <w:rPr>
          <w:b/>
          <w:szCs w:val="24"/>
        </w:rPr>
        <w:t xml:space="preserve">Security Clearance Required: </w:t>
      </w:r>
      <w:r w:rsidR="009D54DF" w:rsidRPr="009D54DF">
        <w:rPr>
          <w:color w:val="000000"/>
          <w:szCs w:val="24"/>
        </w:rPr>
        <w:t>No</w:t>
      </w:r>
    </w:p>
    <w:p w14:paraId="683C6E01" w14:textId="2E3B776F" w:rsidR="00B57518" w:rsidRPr="00B57518" w:rsidRDefault="002A43D2" w:rsidP="00B57518">
      <w:pPr>
        <w:spacing w:before="240"/>
        <w:rPr>
          <w:szCs w:val="24"/>
        </w:rPr>
        <w:sectPr w:rsidR="00B57518" w:rsidRPr="00B57518" w:rsidSect="007F3BC5">
          <w:headerReference w:type="even" r:id="rId14"/>
          <w:headerReference w:type="default" r:id="rId15"/>
          <w:footerReference w:type="even" r:id="rId16"/>
          <w:headerReference w:type="first" r:id="rId17"/>
          <w:footerReference w:type="first" r:id="rId18"/>
          <w:type w:val="continuous"/>
          <w:pgSz w:w="11906" w:h="16838" w:code="9"/>
          <w:pgMar w:top="851" w:right="1134" w:bottom="1134" w:left="1134" w:header="680" w:footer="680" w:gutter="0"/>
          <w:cols w:num="2" w:space="720"/>
          <w:docGrid w:linePitch="326"/>
        </w:sectPr>
      </w:pPr>
      <w:r w:rsidRPr="00D13EC3">
        <w:rPr>
          <w:b/>
          <w:szCs w:val="24"/>
        </w:rPr>
        <w:t>Last Reviewed:</w:t>
      </w:r>
      <w:r>
        <w:rPr>
          <w:b/>
          <w:szCs w:val="24"/>
        </w:rPr>
        <w:t xml:space="preserve"> </w:t>
      </w:r>
      <w:r w:rsidR="008B774B">
        <w:rPr>
          <w:szCs w:val="24"/>
        </w:rPr>
        <w:t xml:space="preserve">August </w:t>
      </w:r>
      <w:r w:rsidR="001E5463">
        <w:rPr>
          <w:szCs w:val="24"/>
        </w:rPr>
        <w:t>202</w:t>
      </w:r>
      <w:r w:rsidR="00025B8A">
        <w:rPr>
          <w:szCs w:val="24"/>
        </w:rPr>
        <w:t>6</w:t>
      </w:r>
    </w:p>
    <w:p w14:paraId="71242AE1" w14:textId="77777777" w:rsidR="00FA0DA2" w:rsidRDefault="00FA0DA2" w:rsidP="003E52DB">
      <w:pPr>
        <w:pStyle w:val="BodyText"/>
        <w:rPr>
          <w:rFonts w:asciiTheme="minorHAnsi" w:eastAsiaTheme="minorHAnsi" w:hAnsiTheme="minorHAnsi" w:cstheme="minorBidi"/>
          <w:szCs w:val="24"/>
          <w:lang w:eastAsia="en-US"/>
        </w:rPr>
      </w:pPr>
    </w:p>
    <w:p w14:paraId="7533A1E8" w14:textId="172E9559" w:rsidR="003E52DB" w:rsidRPr="00882D75" w:rsidRDefault="003E52DB" w:rsidP="003E52DB">
      <w:pPr>
        <w:pStyle w:val="BodyText"/>
        <w:rPr>
          <w:rFonts w:asciiTheme="minorHAnsi" w:eastAsiaTheme="minorHAnsi" w:hAnsiTheme="minorHAnsi" w:cstheme="minorBidi"/>
          <w:szCs w:val="24"/>
          <w:lang w:eastAsia="en-US"/>
        </w:rPr>
      </w:pPr>
      <w:r w:rsidRPr="00882D75">
        <w:rPr>
          <w:rFonts w:asciiTheme="minorHAnsi" w:eastAsiaTheme="minorHAnsi" w:hAnsiTheme="minorHAnsi" w:cstheme="minorBidi"/>
          <w:szCs w:val="24"/>
          <w:lang w:eastAsia="en-US"/>
        </w:rPr>
        <w:t>The Australian Capital Territory Public Service (ACTPS) is a values-based organisation where all employees are expected to embody the prescribed core values of respect, integrity, collaboration and innovation, as well as demonstrate the related signature behaviours.</w:t>
      </w:r>
    </w:p>
    <w:p w14:paraId="58D733B2" w14:textId="77777777" w:rsidR="003E52DB" w:rsidRPr="008B112D" w:rsidRDefault="003E52DB" w:rsidP="003E52DB">
      <w:pPr>
        <w:pStyle w:val="Heading1"/>
        <w:pBdr>
          <w:bottom w:val="single" w:sz="12" w:space="1" w:color="auto"/>
        </w:pBdr>
        <w:spacing w:before="240"/>
        <w:rPr>
          <w:rFonts w:asciiTheme="minorHAnsi" w:hAnsiTheme="minorHAnsi"/>
          <w:sz w:val="32"/>
        </w:rPr>
      </w:pPr>
      <w:bookmarkStart w:id="2" w:name="_Hlk33350276"/>
      <w:r w:rsidRPr="00423241">
        <w:rPr>
          <w:rFonts w:asciiTheme="minorHAnsi" w:hAnsiTheme="minorHAnsi"/>
          <w:sz w:val="32"/>
        </w:rPr>
        <w:t>DIRECTORATE OVERVIE</w:t>
      </w:r>
      <w:r>
        <w:rPr>
          <w:rFonts w:asciiTheme="minorHAnsi" w:hAnsiTheme="minorHAnsi"/>
          <w:sz w:val="32"/>
        </w:rPr>
        <w:t>W</w:t>
      </w:r>
    </w:p>
    <w:p w14:paraId="52E71B97" w14:textId="77777777" w:rsidR="003E52DB" w:rsidRDefault="003E52DB" w:rsidP="003E52DB">
      <w:pPr>
        <w:tabs>
          <w:tab w:val="left" w:pos="567"/>
        </w:tabs>
        <w:spacing w:before="120" w:after="120"/>
        <w:rPr>
          <w:szCs w:val="24"/>
        </w:rPr>
      </w:pPr>
      <w:bookmarkStart w:id="3" w:name="_Hlk71208107"/>
      <w:bookmarkEnd w:id="2"/>
      <w:r w:rsidRPr="00254BF7">
        <w:rPr>
          <w:szCs w:val="24"/>
        </w:rPr>
        <w:t>The Chief Minister, Treasury and Economic Development Directorate (CMTEDD) leads the public sector and works collaboratively within government and with the community to achieve positive outcomes.</w:t>
      </w:r>
    </w:p>
    <w:p w14:paraId="071A473A" w14:textId="77777777" w:rsidR="003E52DB" w:rsidRDefault="003E52DB" w:rsidP="003E52DB">
      <w:pPr>
        <w:tabs>
          <w:tab w:val="left" w:pos="567"/>
        </w:tabs>
        <w:spacing w:before="120" w:after="120"/>
        <w:rPr>
          <w:szCs w:val="24"/>
        </w:rPr>
      </w:pPr>
      <w:r w:rsidRPr="00254BF7">
        <w:rPr>
          <w:szCs w:val="24"/>
        </w:rPr>
        <w:t xml:space="preserve">As a central agency, CMTEDD provides strategic advice and support to the Chief Minister, Directorate Ministers and Cabinet on policy, economic and financial matters, service delivery, whole of government issues and intergovernmental relations. The Directorate facilitates the implementation of government priorities, drives initiatives as well as leads the strategic direction for the ACT Public Service (ACTPS), to ensure that it is well positioned to perform its role. </w:t>
      </w:r>
      <w:r>
        <w:rPr>
          <w:szCs w:val="24"/>
        </w:rPr>
        <w:t xml:space="preserve">The </w:t>
      </w:r>
      <w:r w:rsidRPr="00CA1EC7">
        <w:rPr>
          <w:szCs w:val="24"/>
        </w:rPr>
        <w:t>Director-General of CMTEDD is also the Head of Service.</w:t>
      </w:r>
    </w:p>
    <w:p w14:paraId="162B279B" w14:textId="77777777" w:rsidR="003E52DB" w:rsidRPr="00A62B65" w:rsidRDefault="003E52DB" w:rsidP="003E52DB">
      <w:pPr>
        <w:pStyle w:val="NormalWeb"/>
        <w:spacing w:before="120" w:beforeAutospacing="0" w:after="240" w:afterAutospacing="0"/>
        <w:rPr>
          <w:rFonts w:ascii="Calibri" w:hAnsi="Calibri"/>
          <w:bCs/>
        </w:rPr>
      </w:pPr>
      <w:r w:rsidRPr="00A62B65">
        <w:rPr>
          <w:rFonts w:ascii="Calibri" w:hAnsi="Calibri" w:cs="Calibri"/>
        </w:rPr>
        <w:t>More information is available at</w:t>
      </w:r>
      <w:r>
        <w:t xml:space="preserve"> </w:t>
      </w:r>
      <w:hyperlink r:id="rId19" w:history="1">
        <w:r w:rsidRPr="00EE6730">
          <w:rPr>
            <w:rStyle w:val="Hyperlink"/>
            <w:rFonts w:ascii="Calibri" w:hAnsi="Calibri"/>
            <w:bCs/>
          </w:rPr>
          <w:t>https://www.cmtedd.act.gov.au</w:t>
        </w:r>
      </w:hyperlink>
    </w:p>
    <w:bookmarkEnd w:id="3"/>
    <w:p w14:paraId="109B2D3E" w14:textId="77777777" w:rsidR="003E52DB" w:rsidRPr="00423241" w:rsidRDefault="003E52DB" w:rsidP="003E52DB">
      <w:pPr>
        <w:pStyle w:val="Heading1"/>
        <w:pBdr>
          <w:bottom w:val="single" w:sz="12" w:space="1" w:color="auto"/>
        </w:pBdr>
        <w:spacing w:before="240"/>
        <w:rPr>
          <w:rFonts w:asciiTheme="minorHAnsi" w:hAnsiTheme="minorHAnsi"/>
          <w:sz w:val="32"/>
        </w:rPr>
      </w:pPr>
      <w:r>
        <w:rPr>
          <w:rFonts w:asciiTheme="minorHAnsi" w:hAnsiTheme="minorHAnsi"/>
          <w:sz w:val="32"/>
        </w:rPr>
        <w:t>BUSINESS UNIT</w:t>
      </w:r>
      <w:r w:rsidRPr="00423241">
        <w:rPr>
          <w:rFonts w:asciiTheme="minorHAnsi" w:hAnsiTheme="minorHAnsi"/>
          <w:sz w:val="32"/>
        </w:rPr>
        <w:t xml:space="preserve"> OVERVIEW</w:t>
      </w:r>
    </w:p>
    <w:p w14:paraId="2C236563" w14:textId="77777777" w:rsidR="003E52DB" w:rsidRPr="00F3491E" w:rsidRDefault="003E52DB" w:rsidP="00F3491E">
      <w:pPr>
        <w:tabs>
          <w:tab w:val="left" w:pos="567"/>
        </w:tabs>
        <w:spacing w:before="120" w:after="120"/>
        <w:rPr>
          <w:szCs w:val="24"/>
        </w:rPr>
      </w:pPr>
      <w:r w:rsidRPr="00F3491E">
        <w:rPr>
          <w:szCs w:val="24"/>
        </w:rPr>
        <w:t>The Professional Standards Unit (PSU) is a team of dedicated professionals supporting the Public Sector Standards Commissioner (PSSC) by conducting independent investigations, managing complaints, and providing data insights, training, and education across the whole of the ACT public sector (ACTPS).</w:t>
      </w:r>
    </w:p>
    <w:p w14:paraId="64F553D7" w14:textId="77777777" w:rsidR="003E52DB" w:rsidRPr="00F3491E" w:rsidRDefault="003E52DB" w:rsidP="00F3491E">
      <w:pPr>
        <w:tabs>
          <w:tab w:val="left" w:pos="567"/>
        </w:tabs>
        <w:spacing w:before="120" w:after="120"/>
        <w:rPr>
          <w:szCs w:val="24"/>
        </w:rPr>
      </w:pPr>
      <w:r w:rsidRPr="00F3491E">
        <w:rPr>
          <w:szCs w:val="24"/>
        </w:rPr>
        <w:t>While the primary focus of the PSSC and PSU is undertaking misconduct investigations, the team also receives referrals for other integrity, conduct-related and workplace matters. The team is strong, supportive, and cohesive, the work is important and interesting, and the environment is flexible and hybrid (with a mix of working from home and in the office).</w:t>
      </w:r>
    </w:p>
    <w:p w14:paraId="329E46E2" w14:textId="77777777" w:rsidR="003E52DB" w:rsidRPr="00F3491E" w:rsidRDefault="003E52DB" w:rsidP="00F3491E">
      <w:pPr>
        <w:tabs>
          <w:tab w:val="left" w:pos="567"/>
        </w:tabs>
        <w:spacing w:before="120" w:after="120"/>
        <w:rPr>
          <w:szCs w:val="24"/>
        </w:rPr>
      </w:pPr>
      <w:r w:rsidRPr="00F3491E">
        <w:rPr>
          <w:szCs w:val="24"/>
        </w:rPr>
        <w:t xml:space="preserve">In addition to undertaking investigations and managing complaints, a key focus of the PSSC and PSU is the reinforcement of the high standards of workplace values and behaviours expected of all </w:t>
      </w:r>
      <w:r w:rsidRPr="00F3491E">
        <w:rPr>
          <w:szCs w:val="24"/>
        </w:rPr>
        <w:lastRenderedPageBreak/>
        <w:t>ACTPS employees. We do this through capturing and sharing key messages and using de-identified data insights to contribute to whole-of-government policy, legislative reform, education, and training for the prevention of, and response to, misconduct and employee relations matters.</w:t>
      </w:r>
    </w:p>
    <w:p w14:paraId="7D121587" w14:textId="77777777" w:rsidR="003E52DB" w:rsidRDefault="003E52DB" w:rsidP="00F3491E">
      <w:pPr>
        <w:tabs>
          <w:tab w:val="left" w:pos="567"/>
        </w:tabs>
        <w:spacing w:before="120" w:after="120"/>
        <w:rPr>
          <w:szCs w:val="24"/>
        </w:rPr>
      </w:pPr>
      <w:r w:rsidRPr="00F3491E">
        <w:rPr>
          <w:szCs w:val="24"/>
        </w:rPr>
        <w:t>The PSU is committed to trauma informed and culturally safe practices that support fair, respectful and inclusive engagement with all participants.</w:t>
      </w:r>
      <w:r w:rsidRPr="005516CF">
        <w:rPr>
          <w:szCs w:val="24"/>
        </w:rPr>
        <w:t xml:space="preserve"> </w:t>
      </w:r>
    </w:p>
    <w:p w14:paraId="4A4E3EDA" w14:textId="0E88F9D3" w:rsidR="00572BF7" w:rsidRPr="00263233" w:rsidRDefault="00572BF7" w:rsidP="00263233">
      <w:pPr>
        <w:pStyle w:val="BodyText"/>
        <w:sectPr w:rsidR="00572BF7" w:rsidRPr="00263233" w:rsidSect="00B57518">
          <w:type w:val="continuous"/>
          <w:pgSz w:w="11906" w:h="16838" w:code="9"/>
          <w:pgMar w:top="851" w:right="1134" w:bottom="1134" w:left="1134" w:header="680" w:footer="680" w:gutter="0"/>
          <w:cols w:space="720"/>
          <w:docGrid w:linePitch="326"/>
        </w:sectPr>
      </w:pPr>
    </w:p>
    <w:p w14:paraId="14411B18" w14:textId="77777777" w:rsidR="000248E2" w:rsidRDefault="000248E2" w:rsidP="000248E2">
      <w:pPr>
        <w:tabs>
          <w:tab w:val="left" w:pos="567"/>
        </w:tabs>
        <w:spacing w:before="120" w:after="120"/>
        <w:rPr>
          <w:szCs w:val="24"/>
        </w:rPr>
      </w:pPr>
      <w:bookmarkStart w:id="4" w:name="_Hlk146536142"/>
      <w:bookmarkStart w:id="5" w:name="_Hlk71208153"/>
      <w:bookmarkEnd w:id="0"/>
      <w:r>
        <w:rPr>
          <w:szCs w:val="24"/>
        </w:rPr>
        <w:t xml:space="preserve">The PSU and PSSC seek to capture and share key messages arising from misconduct processes and assist the ACT public sector to employ best practice initiatives to reduce misconduct and encourage the signature behaviours expected of employees. De-identified data insights are also used to contribute to whole-of-government policy, legislative reform, education, and training for the prevention of, and response to, misconduct and employee relations matters. </w:t>
      </w:r>
      <w:bookmarkEnd w:id="4"/>
    </w:p>
    <w:bookmarkEnd w:id="5"/>
    <w:p w14:paraId="1CC0251A" w14:textId="5E90EC4D" w:rsidR="009139C1" w:rsidRPr="00606862" w:rsidRDefault="009139C1" w:rsidP="00C26D3F">
      <w:pPr>
        <w:pStyle w:val="Heading1"/>
        <w:pBdr>
          <w:bottom w:val="single" w:sz="12" w:space="1" w:color="auto"/>
        </w:pBdr>
        <w:spacing w:before="240"/>
        <w:rPr>
          <w:rFonts w:asciiTheme="minorHAnsi" w:hAnsiTheme="minorHAnsi"/>
          <w:sz w:val="32"/>
        </w:rPr>
      </w:pPr>
      <w:r>
        <w:rPr>
          <w:rFonts w:asciiTheme="minorHAnsi" w:hAnsiTheme="minorHAnsi"/>
          <w:sz w:val="32"/>
        </w:rPr>
        <w:t>POSITION</w:t>
      </w:r>
      <w:r w:rsidRPr="00881B44">
        <w:rPr>
          <w:rFonts w:asciiTheme="minorHAnsi" w:hAnsiTheme="minorHAnsi"/>
          <w:sz w:val="32"/>
        </w:rPr>
        <w:t xml:space="preserve"> OVERVIEW</w:t>
      </w:r>
    </w:p>
    <w:p w14:paraId="5EE69E6F" w14:textId="7039DB81" w:rsidR="004437C0" w:rsidRDefault="00207024" w:rsidP="009E72B6">
      <w:pPr>
        <w:spacing w:before="120" w:after="0" w:line="276" w:lineRule="auto"/>
      </w:pPr>
      <w:bookmarkStart w:id="6" w:name="_Hlk76682674"/>
      <w:r>
        <w:t>As</w:t>
      </w:r>
      <w:r w:rsidR="000E1D34">
        <w:t xml:space="preserve"> </w:t>
      </w:r>
      <w:r w:rsidR="00F567A4">
        <w:t>an Intake and Assessment Officer</w:t>
      </w:r>
      <w:r w:rsidR="000E1D34" w:rsidRPr="006C0F84">
        <w:t xml:space="preserve">, </w:t>
      </w:r>
      <w:r w:rsidRPr="006C0F84">
        <w:rPr>
          <w:bCs/>
          <w:szCs w:val="24"/>
        </w:rPr>
        <w:t xml:space="preserve">you </w:t>
      </w:r>
      <w:r>
        <w:rPr>
          <w:bCs/>
          <w:szCs w:val="24"/>
        </w:rPr>
        <w:t>will</w:t>
      </w:r>
      <w:r w:rsidR="00476AA6">
        <w:rPr>
          <w:bCs/>
          <w:szCs w:val="24"/>
        </w:rPr>
        <w:t xml:space="preserve"> </w:t>
      </w:r>
      <w:r w:rsidR="000E1D34">
        <w:t>play a key role in th</w:t>
      </w:r>
      <w:r w:rsidR="004437C0">
        <w:t>e operation of the PSU</w:t>
      </w:r>
      <w:r w:rsidR="000E1D34">
        <w:t xml:space="preserve">, </w:t>
      </w:r>
      <w:r w:rsidR="00A9425C">
        <w:t>undertak</w:t>
      </w:r>
      <w:r>
        <w:t>ing</w:t>
      </w:r>
      <w:r w:rsidR="000E1D34">
        <w:t xml:space="preserve"> a broad range of activities including </w:t>
      </w:r>
      <w:r w:rsidR="00A9425C">
        <w:t xml:space="preserve">the </w:t>
      </w:r>
      <w:r w:rsidR="000F60C3">
        <w:t xml:space="preserve">assessment of misconduct </w:t>
      </w:r>
      <w:r w:rsidR="00A9425C">
        <w:t>referrals</w:t>
      </w:r>
      <w:r w:rsidR="0053165C">
        <w:t xml:space="preserve">, </w:t>
      </w:r>
      <w:r w:rsidR="0045248D">
        <w:t xml:space="preserve">identification of </w:t>
      </w:r>
      <w:r w:rsidR="0053165C">
        <w:t>Public Interest Disclosure (PID) referrals, preliminary assessment requests, complaints</w:t>
      </w:r>
      <w:r>
        <w:t xml:space="preserve">, </w:t>
      </w:r>
      <w:r w:rsidR="00B16167">
        <w:t xml:space="preserve">and </w:t>
      </w:r>
      <w:r>
        <w:t>liaison with directorate human resource teams</w:t>
      </w:r>
      <w:r w:rsidR="0055710B">
        <w:t>, complainants and witnesses</w:t>
      </w:r>
      <w:r w:rsidR="00B16167">
        <w:t>.</w:t>
      </w:r>
      <w:r w:rsidR="00101A0E">
        <w:t xml:space="preserve"> Y</w:t>
      </w:r>
      <w:r w:rsidR="004437C0">
        <w:t xml:space="preserve">ou will possess relevant experience in </w:t>
      </w:r>
      <w:r w:rsidR="0055710B">
        <w:t xml:space="preserve">understanding and assessing </w:t>
      </w:r>
      <w:r w:rsidR="004437C0">
        <w:t>workplace performance and misconduct issues</w:t>
      </w:r>
      <w:r w:rsidR="0053165C">
        <w:t xml:space="preserve"> and conduct concerns</w:t>
      </w:r>
      <w:r w:rsidR="004437C0">
        <w:t xml:space="preserve">, </w:t>
      </w:r>
      <w:r w:rsidR="00B41F11">
        <w:t>and a commitment to continuous improvement of behaviour and integrity outcomes across the whole ACTPS</w:t>
      </w:r>
      <w:r w:rsidR="00843503">
        <w:t xml:space="preserve">. </w:t>
      </w:r>
      <w:r w:rsidR="00B41F11">
        <w:t>You will</w:t>
      </w:r>
      <w:r w:rsidR="0055710B">
        <w:t xml:space="preserve"> be required to</w:t>
      </w:r>
      <w:r w:rsidR="00B41F11">
        <w:t xml:space="preserve"> research and analyse information to inform the assessment of misconduct referrals </w:t>
      </w:r>
      <w:r w:rsidR="0055710B">
        <w:t>and progression through the misconduct process. Y</w:t>
      </w:r>
      <w:r w:rsidR="00B41F11">
        <w:t xml:space="preserve">ou will possess </w:t>
      </w:r>
      <w:r w:rsidR="00A206D4">
        <w:t>strong</w:t>
      </w:r>
      <w:r w:rsidR="00B41F11">
        <w:t xml:space="preserve"> writ</w:t>
      </w:r>
      <w:r w:rsidR="00871BB4">
        <w:t>ten</w:t>
      </w:r>
      <w:r w:rsidR="00B41F11">
        <w:t xml:space="preserve"> and analysis skills</w:t>
      </w:r>
      <w:r w:rsidR="0055710B">
        <w:t xml:space="preserve"> with demonstrated experience producing high level submissions, briefs and reports to</w:t>
      </w:r>
      <w:r w:rsidR="00101A0E">
        <w:t xml:space="preserve"> key decision makers, including</w:t>
      </w:r>
      <w:r w:rsidR="0055710B">
        <w:t xml:space="preserve"> Senior Executive</w:t>
      </w:r>
      <w:r w:rsidR="00B41F11">
        <w:t>.</w:t>
      </w:r>
    </w:p>
    <w:p w14:paraId="5C050DC5" w14:textId="709E5C27" w:rsidR="003164AA" w:rsidRDefault="000E1D34" w:rsidP="009E72B6">
      <w:pPr>
        <w:spacing w:before="120" w:after="0" w:line="276" w:lineRule="auto"/>
      </w:pPr>
      <w:r w:rsidRPr="009E72B6">
        <w:t xml:space="preserve">To be successful in this position, you will be someone who thrives on working in a </w:t>
      </w:r>
      <w:r>
        <w:t>values-based</w:t>
      </w:r>
      <w:r w:rsidRPr="009E72B6">
        <w:t xml:space="preserve">, stimulating and results-orientated environment. </w:t>
      </w:r>
      <w:r w:rsidR="004437C0">
        <w:t>You</w:t>
      </w:r>
      <w:r w:rsidR="00387DF9">
        <w:t xml:space="preserve"> </w:t>
      </w:r>
      <w:r w:rsidR="008F2A9B" w:rsidRPr="00A774B6">
        <w:t xml:space="preserve">will </w:t>
      </w:r>
      <w:r w:rsidR="00943C21">
        <w:t>collate</w:t>
      </w:r>
      <w:r w:rsidR="00D1073E">
        <w:t xml:space="preserve"> and assess investigation referrals and </w:t>
      </w:r>
      <w:r w:rsidR="00A45375">
        <w:t>undertake a range of administrative duties</w:t>
      </w:r>
      <w:r w:rsidR="00263E7B">
        <w:t xml:space="preserve">, including the collection </w:t>
      </w:r>
      <w:r w:rsidR="00EC4305">
        <w:t>and analysis of misconduct data</w:t>
      </w:r>
      <w:r w:rsidR="0055710B">
        <w:t xml:space="preserve"> </w:t>
      </w:r>
      <w:r w:rsidR="00943C21">
        <w:t>autonomously</w:t>
      </w:r>
      <w:r w:rsidR="008F2A9B" w:rsidRPr="00A774B6">
        <w:t>.</w:t>
      </w:r>
      <w:r w:rsidR="003B182C">
        <w:t xml:space="preserve"> </w:t>
      </w:r>
      <w:r w:rsidR="003B182C" w:rsidRPr="006956FC">
        <w:rPr>
          <w:szCs w:val="24"/>
        </w:rPr>
        <w:t xml:space="preserve">You will work well in a team environment, respond quickly to changing priorities, show initiative and sound judgement, and be able complete </w:t>
      </w:r>
      <w:r w:rsidR="003B182C" w:rsidRPr="006D1843">
        <w:t>projects within tight timeframes. You will need to effectively communicate and liaise with external stakeholders and staff at all levels</w:t>
      </w:r>
      <w:r w:rsidR="0055710B">
        <w:t>, along with members of the public,</w:t>
      </w:r>
      <w:r w:rsidR="003B182C" w:rsidRPr="006D1843">
        <w:t xml:space="preserve"> whilst providing administrative support to the broader PSU.</w:t>
      </w:r>
      <w:r w:rsidR="003164AA">
        <w:t xml:space="preserve"> </w:t>
      </w:r>
    </w:p>
    <w:p w14:paraId="26C6C821" w14:textId="1A662779" w:rsidR="00722ABE" w:rsidRPr="006D1843" w:rsidRDefault="003164AA" w:rsidP="009E72B6">
      <w:pPr>
        <w:spacing w:before="120" w:after="0" w:line="276" w:lineRule="auto"/>
      </w:pPr>
      <w:r>
        <w:t>The information provided to the PSU and PSSC is sensitive in nature, often containing personal privacy information. You are required to have high levels of integrity and experience in managing and maintaining sensitive and personal information along with the knowledge of, or ability to quickly acquire the knowledge of the appropriate legislation that governs this.</w:t>
      </w:r>
    </w:p>
    <w:p w14:paraId="10E13CB5" w14:textId="65E52D60" w:rsidR="006D1843" w:rsidRDefault="006D1843" w:rsidP="006D1843">
      <w:pPr>
        <w:spacing w:before="120" w:after="0" w:line="276" w:lineRule="auto"/>
      </w:pPr>
      <w:r w:rsidRPr="006D1843">
        <w:t xml:space="preserve">You may be exposed to sensitive, complex and potentially distressing material and are required to apply a trauma-informed approach when engaging with participants. This includes using clear, respectful communication and supporting psychologically safe participation throughout the </w:t>
      </w:r>
      <w:r>
        <w:t>assessment process.</w:t>
      </w:r>
    </w:p>
    <w:p w14:paraId="01C8AFA2" w14:textId="77777777" w:rsidR="00B27FB8" w:rsidRDefault="00B27FB8" w:rsidP="00B27FB8">
      <w:pPr>
        <w:pStyle w:val="BodyText"/>
      </w:pPr>
    </w:p>
    <w:p w14:paraId="134C3982" w14:textId="77777777" w:rsidR="00B27FB8" w:rsidRPr="00B27FB8" w:rsidRDefault="00B27FB8" w:rsidP="00B27FB8">
      <w:pPr>
        <w:pStyle w:val="BodyText"/>
      </w:pPr>
    </w:p>
    <w:bookmarkEnd w:id="6"/>
    <w:p w14:paraId="221A3506" w14:textId="764095FB" w:rsidR="008C40B5" w:rsidRPr="00437549" w:rsidRDefault="00186B2A" w:rsidP="00C26D3F">
      <w:pPr>
        <w:pStyle w:val="Heading1"/>
        <w:pBdr>
          <w:bottom w:val="single" w:sz="12" w:space="1" w:color="auto"/>
        </w:pBdr>
        <w:spacing w:before="240"/>
        <w:rPr>
          <w:rFonts w:asciiTheme="minorHAnsi" w:hAnsiTheme="minorHAnsi"/>
          <w:sz w:val="32"/>
        </w:rPr>
      </w:pPr>
      <w:r>
        <w:rPr>
          <w:rFonts w:asciiTheme="minorHAnsi" w:hAnsiTheme="minorHAnsi"/>
          <w:sz w:val="32"/>
        </w:rPr>
        <w:lastRenderedPageBreak/>
        <w:t>WHAT YOU WILL DO</w:t>
      </w:r>
      <w:r w:rsidR="00FF70C0" w:rsidRPr="00FF70C0">
        <w:rPr>
          <w:rFonts w:asciiTheme="minorHAnsi" w:hAnsiTheme="minorHAnsi"/>
          <w:sz w:val="32"/>
        </w:rPr>
        <w:t xml:space="preserve"> </w:t>
      </w:r>
    </w:p>
    <w:p w14:paraId="0B72956E" w14:textId="68EFE45E" w:rsidR="0046783B" w:rsidRDefault="004A79B4" w:rsidP="0046783B">
      <w:pPr>
        <w:pStyle w:val="BodyText"/>
        <w:spacing w:before="120" w:after="120"/>
        <w:rPr>
          <w:szCs w:val="24"/>
        </w:rPr>
      </w:pPr>
      <w:r w:rsidRPr="00113AC6">
        <w:rPr>
          <w:szCs w:val="24"/>
        </w:rPr>
        <w:t>T</w:t>
      </w:r>
      <w:r w:rsidRPr="00113AC6">
        <w:rPr>
          <w:rFonts w:cs="Calibri"/>
          <w:lang w:eastAsia="ja-JP"/>
        </w:rPr>
        <w:t>he</w:t>
      </w:r>
      <w:r w:rsidR="0028275B" w:rsidRPr="006C0F84">
        <w:rPr>
          <w:rFonts w:cs="Calibri"/>
          <w:lang w:eastAsia="ja-JP"/>
        </w:rPr>
        <w:t xml:space="preserve"> </w:t>
      </w:r>
      <w:r w:rsidR="008B774B">
        <w:rPr>
          <w:rFonts w:cs="Calibri"/>
          <w:lang w:eastAsia="ja-JP"/>
        </w:rPr>
        <w:t xml:space="preserve">PSU </w:t>
      </w:r>
      <w:r w:rsidR="006C0F84" w:rsidRPr="006C0F84">
        <w:rPr>
          <w:bCs/>
          <w:szCs w:val="24"/>
        </w:rPr>
        <w:t>Intake and Assessment</w:t>
      </w:r>
      <w:r w:rsidRPr="006C0F84">
        <w:rPr>
          <w:rFonts w:cs="Calibri"/>
          <w:lang w:eastAsia="ja-JP"/>
        </w:rPr>
        <w:t xml:space="preserve"> </w:t>
      </w:r>
      <w:r w:rsidR="00263233">
        <w:rPr>
          <w:rFonts w:cs="Calibri"/>
          <w:lang w:eastAsia="ja-JP"/>
        </w:rPr>
        <w:t xml:space="preserve">Officer </w:t>
      </w:r>
      <w:r w:rsidRPr="006C0F84">
        <w:rPr>
          <w:rFonts w:cs="Calibri"/>
          <w:lang w:eastAsia="ja-JP"/>
        </w:rPr>
        <w:t>will</w:t>
      </w:r>
      <w:r w:rsidRPr="006C0F84">
        <w:rPr>
          <w:szCs w:val="24"/>
        </w:rPr>
        <w:t xml:space="preserve"> </w:t>
      </w:r>
      <w:r w:rsidR="00B41F11">
        <w:rPr>
          <w:szCs w:val="24"/>
        </w:rPr>
        <w:t xml:space="preserve">report to the </w:t>
      </w:r>
      <w:r w:rsidR="00263233">
        <w:rPr>
          <w:szCs w:val="24"/>
        </w:rPr>
        <w:t xml:space="preserve">Assistant </w:t>
      </w:r>
      <w:r w:rsidR="00B41F11">
        <w:rPr>
          <w:szCs w:val="24"/>
        </w:rPr>
        <w:t xml:space="preserve">Director, </w:t>
      </w:r>
      <w:r w:rsidR="00263233">
        <w:rPr>
          <w:szCs w:val="24"/>
        </w:rPr>
        <w:t>Intake and Assessment</w:t>
      </w:r>
      <w:r w:rsidR="00B1433C" w:rsidRPr="00113AC6">
        <w:rPr>
          <w:szCs w:val="24"/>
        </w:rPr>
        <w:t xml:space="preserve"> </w:t>
      </w:r>
      <w:r w:rsidR="0055710B">
        <w:rPr>
          <w:szCs w:val="24"/>
        </w:rPr>
        <w:t>and will</w:t>
      </w:r>
      <w:r w:rsidR="0053165C">
        <w:rPr>
          <w:szCs w:val="24"/>
        </w:rPr>
        <w:t xml:space="preserve">, under limited </w:t>
      </w:r>
      <w:r w:rsidR="00747919">
        <w:rPr>
          <w:szCs w:val="24"/>
        </w:rPr>
        <w:t>direction</w:t>
      </w:r>
      <w:r w:rsidR="0053165C">
        <w:rPr>
          <w:szCs w:val="24"/>
        </w:rPr>
        <w:t xml:space="preserve"> and using sound judgement</w:t>
      </w:r>
      <w:r w:rsidR="00B41F11">
        <w:rPr>
          <w:szCs w:val="24"/>
        </w:rPr>
        <w:t>:</w:t>
      </w:r>
      <w:r w:rsidR="000248E2">
        <w:rPr>
          <w:szCs w:val="24"/>
        </w:rPr>
        <w:t xml:space="preserve"> </w:t>
      </w:r>
    </w:p>
    <w:p w14:paraId="36634025" w14:textId="4B191B24" w:rsidR="0046783B" w:rsidRPr="006C0F84" w:rsidRDefault="0055710B" w:rsidP="0046783B">
      <w:pPr>
        <w:pStyle w:val="BodyText"/>
        <w:numPr>
          <w:ilvl w:val="0"/>
          <w:numId w:val="36"/>
        </w:numPr>
        <w:spacing w:before="120" w:after="120"/>
        <w:rPr>
          <w:lang w:val="en-GB"/>
        </w:rPr>
      </w:pPr>
      <w:r>
        <w:t>Undertake the</w:t>
      </w:r>
      <w:r w:rsidR="00455CBD" w:rsidRPr="0046783B">
        <w:t xml:space="preserve"> analysis </w:t>
      </w:r>
      <w:r>
        <w:t>required for the</w:t>
      </w:r>
      <w:r w:rsidR="00455CBD" w:rsidRPr="0046783B">
        <w:t xml:space="preserve"> effective assessment of </w:t>
      </w:r>
      <w:r w:rsidR="00871BB4">
        <w:t xml:space="preserve">investigation </w:t>
      </w:r>
      <w:r w:rsidR="00455CBD" w:rsidRPr="0046783B">
        <w:t>referrals, complaints and enquiries made to the PSSC and the PSU.</w:t>
      </w:r>
    </w:p>
    <w:p w14:paraId="7E9BAD70" w14:textId="5FE080F8" w:rsidR="00866064" w:rsidRPr="0046783B" w:rsidRDefault="003B182C" w:rsidP="0046783B">
      <w:pPr>
        <w:pStyle w:val="BodyText"/>
        <w:numPr>
          <w:ilvl w:val="0"/>
          <w:numId w:val="36"/>
        </w:numPr>
        <w:spacing w:before="120" w:after="120"/>
        <w:rPr>
          <w:lang w:val="en-GB"/>
        </w:rPr>
      </w:pPr>
      <w:r>
        <w:t>D</w:t>
      </w:r>
      <w:r w:rsidR="00B80826">
        <w:t>eliver high</w:t>
      </w:r>
      <w:r w:rsidR="00871BB4">
        <w:t>-</w:t>
      </w:r>
      <w:r w:rsidR="00B80826">
        <w:t>quality documentation and</w:t>
      </w:r>
      <w:r w:rsidR="006C0F84">
        <w:t xml:space="preserve"> decision-making</w:t>
      </w:r>
      <w:r w:rsidR="00B80826">
        <w:t xml:space="preserve"> records relating to </w:t>
      </w:r>
      <w:r w:rsidR="006534C1">
        <w:t>the assessment of misconduct investigation referrals</w:t>
      </w:r>
      <w:r w:rsidR="00943C21">
        <w:t xml:space="preserve"> and </w:t>
      </w:r>
      <w:r w:rsidR="00CB4C9F">
        <w:t>workflow actions to the appropriate team</w:t>
      </w:r>
      <w:r w:rsidR="00B80826">
        <w:t xml:space="preserve">. </w:t>
      </w:r>
    </w:p>
    <w:p w14:paraId="65FB5663" w14:textId="49CEB404" w:rsidR="0046783B" w:rsidRPr="0046783B" w:rsidRDefault="00D45909" w:rsidP="0046783B">
      <w:pPr>
        <w:pStyle w:val="BodyText"/>
        <w:numPr>
          <w:ilvl w:val="0"/>
          <w:numId w:val="36"/>
        </w:numPr>
        <w:spacing w:before="120" w:after="120"/>
        <w:rPr>
          <w:lang w:val="en-GB"/>
        </w:rPr>
      </w:pPr>
      <w:r>
        <w:t>Contribute to</w:t>
      </w:r>
      <w:r w:rsidR="00486A7B" w:rsidRPr="0046783B">
        <w:t xml:space="preserve"> the research and preparation of </w:t>
      </w:r>
      <w:r w:rsidR="0087576D" w:rsidRPr="0046783B">
        <w:t xml:space="preserve">high-level submissions, reports, briefs and correspondence in relation to a diverse range of matters on behalf of </w:t>
      </w:r>
      <w:r w:rsidR="00B1433C" w:rsidRPr="0046783B">
        <w:t>the PSU and the PSSC</w:t>
      </w:r>
      <w:r w:rsidR="001E72E5" w:rsidRPr="0046783B">
        <w:t>.</w:t>
      </w:r>
    </w:p>
    <w:p w14:paraId="3CC34114" w14:textId="50922AC4" w:rsidR="001E72E5" w:rsidRPr="0046783B" w:rsidRDefault="00D54E3B" w:rsidP="0046783B">
      <w:pPr>
        <w:pStyle w:val="BodyText"/>
        <w:numPr>
          <w:ilvl w:val="0"/>
          <w:numId w:val="36"/>
        </w:numPr>
        <w:spacing w:before="120" w:after="120"/>
        <w:rPr>
          <w:lang w:val="en-GB"/>
        </w:rPr>
      </w:pPr>
      <w:r>
        <w:t>Contribute to f</w:t>
      </w:r>
      <w:r w:rsidR="001E72E5" w:rsidRPr="0046783B">
        <w:t>oster</w:t>
      </w:r>
      <w:r>
        <w:t xml:space="preserve">ing </w:t>
      </w:r>
      <w:r w:rsidR="001E72E5" w:rsidRPr="0046783B">
        <w:t>working relationships</w:t>
      </w:r>
      <w:r w:rsidR="0055710B">
        <w:t xml:space="preserve"> across the PSU while</w:t>
      </w:r>
      <w:r w:rsidR="001E72E5" w:rsidRPr="0046783B">
        <w:t xml:space="preserve"> </w:t>
      </w:r>
      <w:r w:rsidR="0002550B">
        <w:t>engaging</w:t>
      </w:r>
      <w:r w:rsidR="0055710B">
        <w:t xml:space="preserve"> with</w:t>
      </w:r>
      <w:r w:rsidR="001E72E5" w:rsidRPr="0046783B">
        <w:t xml:space="preserve"> ACTPS directorates and external stakeholders.</w:t>
      </w:r>
    </w:p>
    <w:p w14:paraId="043C1B8C" w14:textId="6667AE94" w:rsidR="00B1433C" w:rsidRDefault="00470951" w:rsidP="00DB3724">
      <w:pPr>
        <w:pStyle w:val="NormalWeb"/>
        <w:keepNext/>
        <w:keepLines/>
        <w:numPr>
          <w:ilvl w:val="0"/>
          <w:numId w:val="36"/>
        </w:numPr>
        <w:spacing w:before="120" w:beforeAutospacing="0" w:after="120" w:afterAutospacing="0"/>
        <w:rPr>
          <w:rFonts w:ascii="Calibri" w:hAnsi="Calibri"/>
        </w:rPr>
      </w:pPr>
      <w:r w:rsidRPr="00B222C0">
        <w:rPr>
          <w:rFonts w:asciiTheme="minorHAnsi" w:hAnsiTheme="minorHAnsi" w:cstheme="minorHAnsi"/>
        </w:rPr>
        <w:t>Maintain the database, systems and reporting frameworks</w:t>
      </w:r>
      <w:r w:rsidR="0055710B">
        <w:rPr>
          <w:rFonts w:asciiTheme="minorHAnsi" w:hAnsiTheme="minorHAnsi" w:cstheme="minorHAnsi"/>
        </w:rPr>
        <w:t xml:space="preserve"> of PSU case data, complaints, enquiries and requests</w:t>
      </w:r>
      <w:r w:rsidRPr="00B222C0">
        <w:rPr>
          <w:rFonts w:asciiTheme="minorHAnsi" w:hAnsiTheme="minorHAnsi" w:cstheme="minorHAnsi"/>
        </w:rPr>
        <w:t>, guaranteeing the integrity and precision of data</w:t>
      </w:r>
      <w:r w:rsidR="00B1433C">
        <w:rPr>
          <w:rFonts w:ascii="Calibri" w:hAnsi="Calibri"/>
        </w:rPr>
        <w:t>.</w:t>
      </w:r>
    </w:p>
    <w:p w14:paraId="4E8397E2" w14:textId="1D1585B6" w:rsidR="000236CD" w:rsidRPr="00B27FB8" w:rsidRDefault="000236CD" w:rsidP="00B27FB8">
      <w:pPr>
        <w:pStyle w:val="BodyText"/>
        <w:numPr>
          <w:ilvl w:val="0"/>
          <w:numId w:val="36"/>
        </w:numPr>
        <w:spacing w:before="120" w:after="120"/>
      </w:pPr>
      <w:r w:rsidRPr="00B222C0">
        <w:rPr>
          <w:rFonts w:asciiTheme="minorHAnsi" w:hAnsiTheme="minorHAnsi" w:cstheme="minorHAnsi"/>
          <w:szCs w:val="24"/>
        </w:rPr>
        <w:t xml:space="preserve">Prioritise the successful completion of diverse data requests and updates by skilfully </w:t>
      </w:r>
      <w:r w:rsidR="00871BB4">
        <w:rPr>
          <w:rFonts w:asciiTheme="minorHAnsi" w:hAnsiTheme="minorHAnsi" w:cstheme="minorHAnsi"/>
          <w:szCs w:val="24"/>
        </w:rPr>
        <w:t>examining</w:t>
      </w:r>
      <w:r w:rsidR="00871BB4" w:rsidRPr="00B222C0">
        <w:rPr>
          <w:rFonts w:asciiTheme="minorHAnsi" w:hAnsiTheme="minorHAnsi" w:cstheme="minorHAnsi"/>
          <w:szCs w:val="24"/>
        </w:rPr>
        <w:t xml:space="preserve"> </w:t>
      </w:r>
      <w:r w:rsidRPr="00B222C0">
        <w:rPr>
          <w:rFonts w:asciiTheme="minorHAnsi" w:hAnsiTheme="minorHAnsi" w:cstheme="minorHAnsi"/>
          <w:szCs w:val="24"/>
        </w:rPr>
        <w:t>data, aiming to enhance efficiencies in reporting</w:t>
      </w:r>
      <w:r w:rsidR="0055710B">
        <w:rPr>
          <w:rFonts w:asciiTheme="minorHAnsi" w:hAnsiTheme="minorHAnsi" w:cstheme="minorHAnsi"/>
          <w:szCs w:val="24"/>
        </w:rPr>
        <w:t xml:space="preserve"> and collaborate across the PSU and wider ACTPS to provide analysis and trends of this information when </w:t>
      </w:r>
      <w:r w:rsidR="0055710B" w:rsidRPr="00B27FB8">
        <w:t>requested</w:t>
      </w:r>
      <w:r w:rsidR="006D1843" w:rsidRPr="00B27FB8">
        <w:t>.</w:t>
      </w:r>
    </w:p>
    <w:p w14:paraId="14BE1568" w14:textId="7ADEAB74" w:rsidR="00B27FB8" w:rsidRPr="00B27FB8" w:rsidRDefault="00B27FB8" w:rsidP="00B27FB8">
      <w:pPr>
        <w:pStyle w:val="BodyText"/>
        <w:numPr>
          <w:ilvl w:val="0"/>
          <w:numId w:val="36"/>
        </w:numPr>
        <w:spacing w:before="120" w:after="120"/>
      </w:pPr>
      <w:r w:rsidRPr="00B27FB8">
        <w:t xml:space="preserve">Apply trauma-informed and culturally responsive </w:t>
      </w:r>
      <w:r>
        <w:t>assessment</w:t>
      </w:r>
      <w:r w:rsidRPr="00B27FB8">
        <w:t xml:space="preserve"> practices, including adapting engagement approaches to support participant wellbeing, cultural safety and procedural fairness. </w:t>
      </w:r>
    </w:p>
    <w:p w14:paraId="3911573A" w14:textId="666F91B4" w:rsidR="00470951" w:rsidRPr="00DB3724" w:rsidRDefault="000B48A0" w:rsidP="00DB3724">
      <w:pPr>
        <w:pStyle w:val="NormalWeb"/>
        <w:keepNext/>
        <w:keepLines/>
        <w:numPr>
          <w:ilvl w:val="0"/>
          <w:numId w:val="36"/>
        </w:numPr>
        <w:spacing w:before="120" w:beforeAutospacing="0" w:after="120" w:afterAutospacing="0"/>
        <w:rPr>
          <w:rFonts w:ascii="Calibri" w:hAnsi="Calibri"/>
        </w:rPr>
      </w:pPr>
      <w:r>
        <w:rPr>
          <w:rFonts w:ascii="Calibri" w:hAnsi="Calibri"/>
        </w:rPr>
        <w:t>Manage</w:t>
      </w:r>
      <w:r w:rsidR="000236CD">
        <w:rPr>
          <w:rFonts w:ascii="Calibri" w:hAnsi="Calibri"/>
        </w:rPr>
        <w:t xml:space="preserve"> the </w:t>
      </w:r>
      <w:r w:rsidR="00871BB4">
        <w:rPr>
          <w:rFonts w:ascii="Calibri" w:hAnsi="Calibri"/>
        </w:rPr>
        <w:t>PSU</w:t>
      </w:r>
      <w:r w:rsidR="00263E7B">
        <w:rPr>
          <w:rFonts w:ascii="Calibri" w:hAnsi="Calibri"/>
        </w:rPr>
        <w:t xml:space="preserve"> </w:t>
      </w:r>
      <w:r w:rsidR="00C448E5">
        <w:rPr>
          <w:rFonts w:ascii="Calibri" w:hAnsi="Calibri"/>
        </w:rPr>
        <w:t>mailbox</w:t>
      </w:r>
      <w:r w:rsidR="00943C21">
        <w:rPr>
          <w:rFonts w:ascii="Calibri" w:hAnsi="Calibri"/>
        </w:rPr>
        <w:t xml:space="preserve">, including responding to enquiries related to the </w:t>
      </w:r>
      <w:r w:rsidR="00871BB4">
        <w:rPr>
          <w:rFonts w:ascii="Calibri" w:hAnsi="Calibri"/>
        </w:rPr>
        <w:t xml:space="preserve">complaint and investigation </w:t>
      </w:r>
      <w:r w:rsidR="00943C21">
        <w:rPr>
          <w:rFonts w:ascii="Calibri" w:hAnsi="Calibri"/>
        </w:rPr>
        <w:t>process, directing enquiries to appropriate teams, filing and updating PSU case records</w:t>
      </w:r>
      <w:r w:rsidR="00263E7B">
        <w:rPr>
          <w:rFonts w:ascii="Calibri" w:hAnsi="Calibri"/>
        </w:rPr>
        <w:t>.</w:t>
      </w:r>
      <w:r w:rsidR="000236CD">
        <w:rPr>
          <w:rFonts w:ascii="Calibri" w:hAnsi="Calibri"/>
        </w:rPr>
        <w:t xml:space="preserve"> </w:t>
      </w:r>
    </w:p>
    <w:p w14:paraId="2ED53007" w14:textId="77777777" w:rsidR="00BD1AD2" w:rsidRPr="00DB3724" w:rsidRDefault="00BD1AD2" w:rsidP="00BD1AD2">
      <w:pPr>
        <w:pStyle w:val="NormalWeb"/>
        <w:numPr>
          <w:ilvl w:val="0"/>
          <w:numId w:val="36"/>
        </w:numPr>
        <w:spacing w:before="120" w:beforeAutospacing="0" w:after="120" w:afterAutospacing="0"/>
        <w:rPr>
          <w:rFonts w:ascii="Calibri" w:hAnsi="Calibri"/>
        </w:rPr>
      </w:pPr>
      <w:r w:rsidRPr="00DB3724">
        <w:rPr>
          <w:rFonts w:ascii="Calibri" w:hAnsi="Calibri"/>
        </w:rPr>
        <w:t xml:space="preserve">Understand and work within the ACTPS Code of Conduct and ACTPS </w:t>
      </w:r>
      <w:bookmarkStart w:id="7" w:name="_Hlk76719270"/>
      <w:r>
        <w:rPr>
          <w:rFonts w:ascii="Calibri" w:hAnsi="Calibri"/>
        </w:rPr>
        <w:t>V</w:t>
      </w:r>
      <w:r w:rsidRPr="00DB3724">
        <w:rPr>
          <w:rFonts w:ascii="Calibri" w:hAnsi="Calibri"/>
        </w:rPr>
        <w:t>alues</w:t>
      </w:r>
      <w:r>
        <w:rPr>
          <w:rFonts w:ascii="Calibri" w:hAnsi="Calibri"/>
        </w:rPr>
        <w:t xml:space="preserve"> and Signature Behaviours</w:t>
      </w:r>
      <w:bookmarkEnd w:id="7"/>
      <w:r w:rsidRPr="00DB3724">
        <w:rPr>
          <w:rFonts w:ascii="Calibri" w:hAnsi="Calibri"/>
        </w:rPr>
        <w:t>, and model behaviour consistent with the ACTPS Respect</w:t>
      </w:r>
      <w:r>
        <w:rPr>
          <w:rFonts w:ascii="Calibri" w:hAnsi="Calibri"/>
        </w:rPr>
        <w:t>,</w:t>
      </w:r>
      <w:r w:rsidRPr="00DB3724">
        <w:rPr>
          <w:rFonts w:ascii="Calibri" w:hAnsi="Calibri"/>
        </w:rPr>
        <w:t xml:space="preserve"> Equity and Diversity framework. </w:t>
      </w:r>
    </w:p>
    <w:p w14:paraId="24F29A69" w14:textId="7D504A3A" w:rsidR="00EC4305" w:rsidRPr="00EC4305" w:rsidRDefault="00486A7B" w:rsidP="00EC4305">
      <w:pPr>
        <w:pStyle w:val="NormalWeb"/>
        <w:keepNext/>
        <w:keepLines/>
        <w:numPr>
          <w:ilvl w:val="0"/>
          <w:numId w:val="36"/>
        </w:numPr>
        <w:spacing w:before="120" w:beforeAutospacing="0" w:after="120" w:afterAutospacing="0"/>
        <w:rPr>
          <w:rFonts w:ascii="Calibri" w:hAnsi="Calibri"/>
        </w:rPr>
      </w:pPr>
      <w:r w:rsidRPr="0075538C">
        <w:rPr>
          <w:rFonts w:ascii="Calibri" w:hAnsi="Calibri"/>
        </w:rPr>
        <w:t xml:space="preserve">Undertake other duties appropriate to this level of classification which contribute to the operation of the PSU. </w:t>
      </w:r>
    </w:p>
    <w:p w14:paraId="297C8AF9" w14:textId="472E2FE5" w:rsidR="008908BB" w:rsidRPr="00437549" w:rsidRDefault="008908BB" w:rsidP="00C26D3F">
      <w:pPr>
        <w:pStyle w:val="Heading1"/>
        <w:pBdr>
          <w:bottom w:val="single" w:sz="12" w:space="1" w:color="auto"/>
        </w:pBdr>
        <w:spacing w:before="240"/>
        <w:rPr>
          <w:rFonts w:asciiTheme="minorHAnsi" w:hAnsiTheme="minorHAnsi"/>
          <w:sz w:val="32"/>
        </w:rPr>
      </w:pPr>
      <w:r>
        <w:rPr>
          <w:rFonts w:asciiTheme="minorHAnsi" w:hAnsiTheme="minorHAnsi"/>
          <w:sz w:val="32"/>
        </w:rPr>
        <w:t>WHAT YOU REQUIRE</w:t>
      </w:r>
      <w:r w:rsidRPr="00FF70C0">
        <w:rPr>
          <w:rFonts w:asciiTheme="minorHAnsi" w:hAnsiTheme="minorHAnsi"/>
          <w:sz w:val="32"/>
        </w:rPr>
        <w:t xml:space="preserve"> </w:t>
      </w:r>
    </w:p>
    <w:bookmarkStart w:id="8" w:name="_Hlk76713090" w:displacedByCustomXml="next"/>
    <w:sdt>
      <w:sdtPr>
        <w:rPr>
          <w:rFonts w:asciiTheme="minorHAnsi" w:hAnsiTheme="minorHAnsi" w:cs="Arial"/>
          <w:szCs w:val="24"/>
        </w:rPr>
        <w:id w:val="-1016064914"/>
        <w:lock w:val="contentLocked"/>
        <w:placeholder>
          <w:docPart w:val="DD3BCCD7A86048F586AA81E4997F2834"/>
        </w:placeholder>
        <w15:appearance w15:val="hidden"/>
      </w:sdtPr>
      <w:sdtEndPr/>
      <w:sdtContent>
        <w:p w14:paraId="472FAE43" w14:textId="3332F5D4" w:rsidR="00881B44" w:rsidRDefault="00881B44" w:rsidP="00C76082">
          <w:pPr>
            <w:pStyle w:val="BodyText"/>
            <w:rPr>
              <w:rFonts w:asciiTheme="minorHAnsi" w:hAnsiTheme="minorHAnsi" w:cs="Arial"/>
              <w:szCs w:val="24"/>
            </w:rPr>
          </w:pPr>
          <w:r w:rsidRPr="008C398E">
            <w:rPr>
              <w:rFonts w:asciiTheme="minorHAnsi" w:hAnsiTheme="minorHAnsi" w:cs="Arial"/>
              <w:szCs w:val="24"/>
            </w:rPr>
            <w:t xml:space="preserve">The information below describes the capabilities that are required to perform the duties and responsibilities of the position. </w:t>
          </w:r>
        </w:p>
      </w:sdtContent>
    </w:sd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881B44" w:rsidRPr="0099019D" w14:paraId="3F8A2642" w14:textId="77777777" w:rsidTr="00C06FDE">
        <w:trPr>
          <w:trHeight w:val="343"/>
        </w:trPr>
        <w:tc>
          <w:tcPr>
            <w:tcW w:w="9638" w:type="dxa"/>
          </w:tcPr>
          <w:bookmarkEnd w:id="8" w:displacedByCustomXml="next"/>
          <w:bookmarkStart w:id="9" w:name="_Hlk76686724" w:displacedByCustomXml="next"/>
          <w:sdt>
            <w:sdtPr>
              <w:rPr>
                <w:b/>
                <w:sz w:val="28"/>
                <w:szCs w:val="28"/>
              </w:rPr>
              <w:id w:val="374288327"/>
              <w:placeholder>
                <w:docPart w:val="D57B7A41B12047F49E081156A65D454A"/>
              </w:placeholder>
              <w15:appearance w15:val="hidden"/>
            </w:sdtPr>
            <w:sdtEndPr/>
            <w:sdtContent>
              <w:p w14:paraId="77F3CA96" w14:textId="40AE23B4" w:rsidR="00486A7B" w:rsidRDefault="00881B44" w:rsidP="00C76082">
                <w:pPr>
                  <w:pStyle w:val="BodyText"/>
                  <w:spacing w:before="120" w:after="0"/>
                  <w:ind w:left="-113"/>
                  <w:rPr>
                    <w:b/>
                    <w:sz w:val="28"/>
                    <w:szCs w:val="28"/>
                  </w:rPr>
                </w:pPr>
                <w:r w:rsidRPr="0099019D">
                  <w:rPr>
                    <w:b/>
                    <w:sz w:val="28"/>
                    <w:szCs w:val="28"/>
                  </w:rPr>
                  <w:t xml:space="preserve">Professional / Technical Skills and Knowledge </w:t>
                </w:r>
              </w:p>
              <w:p w14:paraId="0B3D08E0" w14:textId="5741CD2C" w:rsidR="00881B44" w:rsidRPr="0099019D" w:rsidRDefault="00486A7B" w:rsidP="004A79B4">
                <w:pPr>
                  <w:suppressAutoHyphens w:val="0"/>
                  <w:ind w:left="-105"/>
                  <w:rPr>
                    <w:b/>
                    <w:sz w:val="28"/>
                    <w:szCs w:val="28"/>
                  </w:rPr>
                </w:pPr>
                <w:bookmarkStart w:id="10" w:name="_Hlk76713155"/>
                <w:bookmarkEnd w:id="9"/>
                <w:r w:rsidRPr="00486A7B">
                  <w:rPr>
                    <w:rFonts w:asciiTheme="minorHAnsi" w:hAnsiTheme="minorHAnsi" w:cs="Arial"/>
                    <w:szCs w:val="24"/>
                  </w:rPr>
                  <w:t>To be successful in this position, it is expected that the successful candidate will have the following attributes:</w:t>
                </w:r>
              </w:p>
            </w:sdtContent>
          </w:sdt>
          <w:bookmarkEnd w:id="10" w:displacedByCustomXml="prev"/>
        </w:tc>
      </w:tr>
    </w:tbl>
    <w:p w14:paraId="274037E0" w14:textId="0958FB21" w:rsidR="006648D0" w:rsidRPr="006648D0" w:rsidRDefault="006648D0" w:rsidP="00BE3DE7">
      <w:pPr>
        <w:numPr>
          <w:ilvl w:val="0"/>
          <w:numId w:val="26"/>
        </w:numPr>
        <w:spacing w:after="120"/>
        <w:ind w:left="782" w:hanging="357"/>
        <w:rPr>
          <w:rFonts w:cs="Calibri"/>
          <w:szCs w:val="24"/>
        </w:rPr>
      </w:pPr>
      <w:r>
        <w:rPr>
          <w:rFonts w:cs="Arial"/>
          <w:szCs w:val="24"/>
        </w:rPr>
        <w:t xml:space="preserve">Demonstrated experience in </w:t>
      </w:r>
      <w:r w:rsidR="00F774EA">
        <w:rPr>
          <w:rFonts w:cs="Arial"/>
          <w:szCs w:val="24"/>
        </w:rPr>
        <w:t>undertaking</w:t>
      </w:r>
      <w:r w:rsidR="00C61D47">
        <w:rPr>
          <w:rFonts w:cs="Arial"/>
          <w:szCs w:val="24"/>
        </w:rPr>
        <w:t xml:space="preserve"> </w:t>
      </w:r>
      <w:r w:rsidR="00DC6693">
        <w:rPr>
          <w:rFonts w:cs="Arial"/>
          <w:szCs w:val="24"/>
        </w:rPr>
        <w:t xml:space="preserve">investigations </w:t>
      </w:r>
      <w:r w:rsidR="00FB0A21">
        <w:rPr>
          <w:rFonts w:cs="Arial"/>
          <w:szCs w:val="24"/>
        </w:rPr>
        <w:t xml:space="preserve">or </w:t>
      </w:r>
      <w:r w:rsidR="00FB0A21">
        <w:t xml:space="preserve">assessment activities, research, and analysis to </w:t>
      </w:r>
      <w:r w:rsidR="00871BB4">
        <w:t xml:space="preserve">make recommendations to </w:t>
      </w:r>
      <w:r w:rsidR="00FB0A21">
        <w:t>management in accordance with relevant legislation and industrial instruments</w:t>
      </w:r>
      <w:r w:rsidR="00BA116E">
        <w:rPr>
          <w:rFonts w:cs="Arial"/>
          <w:szCs w:val="24"/>
        </w:rPr>
        <w:t>.</w:t>
      </w:r>
    </w:p>
    <w:p w14:paraId="3DB76F73" w14:textId="704A5B5C" w:rsidR="00DF7DDF" w:rsidRPr="00FE7E09" w:rsidRDefault="003164AA" w:rsidP="00FE7E09">
      <w:pPr>
        <w:numPr>
          <w:ilvl w:val="0"/>
          <w:numId w:val="26"/>
        </w:numPr>
        <w:spacing w:after="120"/>
        <w:ind w:left="782" w:hanging="357"/>
        <w:rPr>
          <w:rFonts w:cs="Arial"/>
          <w:szCs w:val="24"/>
          <w:u w:val="single"/>
        </w:rPr>
      </w:pPr>
      <w:r>
        <w:rPr>
          <w:rFonts w:cs="Arial"/>
          <w:szCs w:val="24"/>
        </w:rPr>
        <w:t>Demonstrated e</w:t>
      </w:r>
      <w:r w:rsidR="00DF7DDF" w:rsidRPr="00FE7E09">
        <w:rPr>
          <w:rFonts w:cs="Arial"/>
          <w:szCs w:val="24"/>
        </w:rPr>
        <w:t xml:space="preserve">xperience in conducting data </w:t>
      </w:r>
      <w:r w:rsidR="00FE7E09" w:rsidRPr="00FE7E09">
        <w:rPr>
          <w:rFonts w:cs="Arial"/>
          <w:szCs w:val="24"/>
        </w:rPr>
        <w:t xml:space="preserve">analysis and ability to provide innovative ideas to assist the team to drive data informed strategic improvements and compliance </w:t>
      </w:r>
      <w:r w:rsidRPr="00FE7E09">
        <w:rPr>
          <w:rFonts w:cs="Arial"/>
          <w:szCs w:val="24"/>
        </w:rPr>
        <w:t>outcomes -</w:t>
      </w:r>
      <w:r w:rsidR="00DF7DDF" w:rsidRPr="00FE7E09">
        <w:rPr>
          <w:rFonts w:cs="Arial"/>
          <w:szCs w:val="24"/>
        </w:rPr>
        <w:t xml:space="preserve"> </w:t>
      </w:r>
      <w:r w:rsidR="00DF7DDF" w:rsidRPr="00FE7E09">
        <w:rPr>
          <w:rFonts w:cs="Arial"/>
          <w:szCs w:val="24"/>
          <w:u w:val="single"/>
        </w:rPr>
        <w:t xml:space="preserve">experience in the use of </w:t>
      </w:r>
      <w:r w:rsidR="00843503" w:rsidRPr="00FE7E09">
        <w:rPr>
          <w:rFonts w:cs="Arial"/>
          <w:szCs w:val="24"/>
          <w:u w:val="single"/>
        </w:rPr>
        <w:t>Power BI</w:t>
      </w:r>
      <w:r w:rsidR="00DF7DDF" w:rsidRPr="00FE7E09">
        <w:rPr>
          <w:rFonts w:cs="Arial"/>
          <w:szCs w:val="24"/>
          <w:u w:val="single"/>
        </w:rPr>
        <w:t xml:space="preserve"> </w:t>
      </w:r>
      <w:r w:rsidR="00D13CE0" w:rsidRPr="00FE7E09">
        <w:rPr>
          <w:rFonts w:cs="Arial"/>
          <w:szCs w:val="24"/>
          <w:u w:val="single"/>
        </w:rPr>
        <w:t>would be beneficial</w:t>
      </w:r>
      <w:r>
        <w:rPr>
          <w:rFonts w:cs="Arial"/>
          <w:szCs w:val="24"/>
          <w:u w:val="single"/>
        </w:rPr>
        <w:t>.</w:t>
      </w:r>
    </w:p>
    <w:p w14:paraId="5FEE09D2" w14:textId="5F91831D" w:rsidR="00E833D2" w:rsidRPr="00FE7E09" w:rsidRDefault="003164AA" w:rsidP="00FE7E09">
      <w:pPr>
        <w:numPr>
          <w:ilvl w:val="0"/>
          <w:numId w:val="26"/>
        </w:numPr>
        <w:spacing w:after="120"/>
        <w:ind w:left="782" w:hanging="357"/>
        <w:rPr>
          <w:rFonts w:cs="Arial"/>
          <w:szCs w:val="24"/>
        </w:rPr>
      </w:pPr>
      <w:r>
        <w:rPr>
          <w:rFonts w:cs="Arial"/>
          <w:szCs w:val="24"/>
        </w:rPr>
        <w:lastRenderedPageBreak/>
        <w:t>Advanced</w:t>
      </w:r>
      <w:r w:rsidR="00BE6697" w:rsidRPr="00FE7E09">
        <w:rPr>
          <w:rFonts w:cs="Arial"/>
          <w:szCs w:val="24"/>
        </w:rPr>
        <w:t xml:space="preserve"> </w:t>
      </w:r>
      <w:r w:rsidR="00E833D2" w:rsidRPr="00FE7E09">
        <w:rPr>
          <w:rFonts w:cs="Arial"/>
          <w:szCs w:val="24"/>
        </w:rPr>
        <w:t>written and verbal communication skills, including presentation skills and the ability to deliver high quality, accurate documentation and present a convincing argument.</w:t>
      </w:r>
    </w:p>
    <w:p w14:paraId="003EAEBA" w14:textId="615D3575" w:rsidR="00015F01" w:rsidRPr="00015F01" w:rsidRDefault="00015F01" w:rsidP="00015F01">
      <w:pPr>
        <w:pStyle w:val="BodyText"/>
        <w:spacing w:before="120" w:after="120"/>
        <w:ind w:left="-113"/>
      </w:pPr>
      <w:r>
        <w:rPr>
          <w:b/>
          <w:sz w:val="28"/>
          <w:szCs w:val="28"/>
        </w:rPr>
        <w:t>Behavioural Capabilities</w:t>
      </w:r>
    </w:p>
    <w:p w14:paraId="74B94947" w14:textId="0783D20D" w:rsidR="007C1F12" w:rsidRPr="00C21E35" w:rsidRDefault="007C1F12" w:rsidP="00C21E35">
      <w:pPr>
        <w:suppressAutoHyphens w:val="0"/>
        <w:ind w:left="-105"/>
        <w:rPr>
          <w:rFonts w:asciiTheme="minorHAnsi" w:hAnsiTheme="minorHAnsi" w:cs="Arial"/>
          <w:szCs w:val="24"/>
        </w:rPr>
      </w:pPr>
      <w:r w:rsidRPr="00C21E35">
        <w:rPr>
          <w:rFonts w:asciiTheme="minorHAnsi" w:hAnsiTheme="minorHAnsi" w:cs="Arial"/>
          <w:szCs w:val="24"/>
        </w:rPr>
        <w:t>To be successful in this position, it is expected that the successful candidate will have the following attributes:</w:t>
      </w:r>
    </w:p>
    <w:p w14:paraId="0300723C" w14:textId="7FE5FEDD" w:rsidR="00E92FD1" w:rsidRDefault="006648D0" w:rsidP="00BE3DE7">
      <w:pPr>
        <w:numPr>
          <w:ilvl w:val="0"/>
          <w:numId w:val="33"/>
        </w:numPr>
        <w:spacing w:after="120"/>
        <w:ind w:left="782" w:hanging="357"/>
        <w:rPr>
          <w:rFonts w:cs="Calibri"/>
          <w:szCs w:val="24"/>
        </w:rPr>
      </w:pPr>
      <w:bookmarkStart w:id="11" w:name="_Hlk76688603"/>
      <w:r>
        <w:rPr>
          <w:rFonts w:cs="Calibri"/>
          <w:szCs w:val="24"/>
        </w:rPr>
        <w:t>Demonstrated i</w:t>
      </w:r>
      <w:r w:rsidR="00486A7B">
        <w:rPr>
          <w:rFonts w:cs="Calibri"/>
          <w:szCs w:val="24"/>
        </w:rPr>
        <w:t>nitiative</w:t>
      </w:r>
      <w:r w:rsidR="00800445">
        <w:rPr>
          <w:rFonts w:cs="Calibri"/>
          <w:szCs w:val="24"/>
        </w:rPr>
        <w:t xml:space="preserve"> and </w:t>
      </w:r>
      <w:r>
        <w:rPr>
          <w:rFonts w:cs="Calibri"/>
          <w:szCs w:val="24"/>
        </w:rPr>
        <w:t>drive</w:t>
      </w:r>
      <w:r w:rsidR="00E92FD1">
        <w:rPr>
          <w:rFonts w:cs="Calibri"/>
          <w:szCs w:val="24"/>
        </w:rPr>
        <w:t xml:space="preserve">, and commitment to </w:t>
      </w:r>
      <w:r w:rsidR="00E92FD1" w:rsidRPr="008A5CF2">
        <w:rPr>
          <w:rFonts w:cs="Calibri"/>
          <w:szCs w:val="24"/>
        </w:rPr>
        <w:t>professional competence</w:t>
      </w:r>
      <w:r w:rsidR="00475087">
        <w:rPr>
          <w:rFonts w:cs="Calibri"/>
          <w:szCs w:val="24"/>
        </w:rPr>
        <w:t xml:space="preserve"> and </w:t>
      </w:r>
      <w:r w:rsidR="00800445">
        <w:rPr>
          <w:rFonts w:cs="Calibri"/>
          <w:szCs w:val="24"/>
        </w:rPr>
        <w:t>values-based</w:t>
      </w:r>
      <w:r w:rsidR="00475087">
        <w:rPr>
          <w:rFonts w:cs="Calibri"/>
          <w:szCs w:val="24"/>
        </w:rPr>
        <w:t xml:space="preserve"> performance.</w:t>
      </w:r>
    </w:p>
    <w:bookmarkEnd w:id="11"/>
    <w:p w14:paraId="0259731E" w14:textId="77777777" w:rsidR="00B27FB8" w:rsidRPr="00B27FB8" w:rsidRDefault="00B27FB8" w:rsidP="00B27FB8">
      <w:pPr>
        <w:numPr>
          <w:ilvl w:val="0"/>
          <w:numId w:val="33"/>
        </w:numPr>
        <w:spacing w:after="120"/>
        <w:ind w:left="782" w:hanging="357"/>
        <w:rPr>
          <w:rFonts w:cs="Calibri"/>
          <w:szCs w:val="24"/>
        </w:rPr>
      </w:pPr>
      <w:r w:rsidRPr="00B27FB8">
        <w:t xml:space="preserve">Demonstrated understanding of trauma-informed practice and the ability to apply this in </w:t>
      </w:r>
      <w:r w:rsidRPr="00B27FB8">
        <w:rPr>
          <w:rFonts w:cs="Calibri"/>
          <w:szCs w:val="24"/>
        </w:rPr>
        <w:t xml:space="preserve">investigative contexts, particularly when working with individuals experiencing vulnerability or distress. </w:t>
      </w:r>
    </w:p>
    <w:p w14:paraId="0BAE47E6" w14:textId="74C41F5A" w:rsidR="00E92FD1" w:rsidRPr="0053165C" w:rsidRDefault="00E92FD1" w:rsidP="0053165C">
      <w:pPr>
        <w:numPr>
          <w:ilvl w:val="0"/>
          <w:numId w:val="33"/>
        </w:numPr>
        <w:spacing w:after="120"/>
        <w:ind w:left="782" w:hanging="357"/>
        <w:rPr>
          <w:rFonts w:cs="Calibri"/>
          <w:szCs w:val="24"/>
        </w:rPr>
      </w:pPr>
      <w:r w:rsidRPr="0053165C">
        <w:rPr>
          <w:rFonts w:cs="Calibri"/>
          <w:szCs w:val="24"/>
        </w:rPr>
        <w:t xml:space="preserve">Adaptability to changing circumstances and ability to </w:t>
      </w:r>
      <w:r w:rsidR="00475087" w:rsidRPr="0053165C">
        <w:rPr>
          <w:rFonts w:cs="Calibri"/>
          <w:szCs w:val="24"/>
        </w:rPr>
        <w:t xml:space="preserve">calmly </w:t>
      </w:r>
      <w:r w:rsidRPr="0053165C">
        <w:rPr>
          <w:rFonts w:cs="Calibri"/>
          <w:szCs w:val="24"/>
        </w:rPr>
        <w:t>manage competing priorities to quickly identify and advise on emerging issues and trends, informing evidence-based recommendations.</w:t>
      </w:r>
    </w:p>
    <w:p w14:paraId="26C1746D" w14:textId="08CB6EC3" w:rsidR="00E833D2" w:rsidRPr="0053165C" w:rsidRDefault="00E833D2" w:rsidP="0053165C">
      <w:pPr>
        <w:numPr>
          <w:ilvl w:val="0"/>
          <w:numId w:val="33"/>
        </w:numPr>
        <w:spacing w:after="120"/>
        <w:ind w:left="782" w:hanging="357"/>
        <w:rPr>
          <w:rFonts w:cs="Calibri"/>
          <w:szCs w:val="24"/>
        </w:rPr>
      </w:pPr>
      <w:r w:rsidRPr="0053165C">
        <w:rPr>
          <w:rFonts w:cs="Calibri"/>
          <w:szCs w:val="24"/>
        </w:rPr>
        <w:t>Understanding of public service values covering ethical standards and a demonstrated self-awareness, professionalism and a proven commitment to Respect, Equity and Diversity in the workplace and health and safety principles and practices.</w:t>
      </w:r>
    </w:p>
    <w:p w14:paraId="2F14A6A5" w14:textId="03801CB9" w:rsidR="00315AE0" w:rsidRDefault="00183E18" w:rsidP="00315AE0">
      <w:pPr>
        <w:suppressAutoHyphens w:val="0"/>
        <w:spacing w:after="0"/>
        <w:rPr>
          <w:rFonts w:asciiTheme="minorHAnsi" w:hAnsiTheme="minorHAnsi"/>
          <w:sz w:val="32"/>
        </w:rPr>
      </w:pPr>
      <w:sdt>
        <w:sdtPr>
          <w:rPr>
            <w:b/>
            <w:sz w:val="28"/>
            <w:szCs w:val="28"/>
          </w:rPr>
          <w:id w:val="1879430811"/>
          <w:lock w:val="contentLocked"/>
          <w:placeholder>
            <w:docPart w:val="78D627157ACE45E18713FB3E35AF4943"/>
          </w:placeholder>
          <w15:appearance w15:val="hidden"/>
        </w:sdtPr>
        <w:sdtEndPr/>
        <w:sdtContent>
          <w:r w:rsidR="00315AE0" w:rsidRPr="0099019D">
            <w:rPr>
              <w:b/>
              <w:sz w:val="28"/>
              <w:szCs w:val="28"/>
            </w:rPr>
            <w:t>Compliance Requirements / Qualifications</w:t>
          </w:r>
        </w:sdtContent>
      </w:sdt>
    </w:p>
    <w:p w14:paraId="143FF1A5" w14:textId="69C1E8AA" w:rsidR="0091282C" w:rsidRPr="00BD1AD2" w:rsidRDefault="00FA7B76" w:rsidP="00BD1AD2">
      <w:pPr>
        <w:numPr>
          <w:ilvl w:val="0"/>
          <w:numId w:val="18"/>
        </w:numPr>
        <w:suppressAutoHyphens w:val="0"/>
        <w:spacing w:before="120" w:after="120"/>
      </w:pPr>
      <w:bookmarkStart w:id="12" w:name="_Hlk76686455"/>
      <w:r>
        <w:t xml:space="preserve">Relevant investigative qualifications such as a Certificate IV in Government </w:t>
      </w:r>
      <w:proofErr w:type="gramStart"/>
      <w:r>
        <w:t>Investigations</w:t>
      </w:r>
      <w:r>
        <w:rPr>
          <w:spacing w:val="-52"/>
        </w:rPr>
        <w:t xml:space="preserve">  </w:t>
      </w:r>
      <w:r w:rsidRPr="008420F2">
        <w:t>and</w:t>
      </w:r>
      <w:proofErr w:type="gramEnd"/>
      <w:r w:rsidRPr="008420F2">
        <w:t xml:space="preserve">/or </w:t>
      </w:r>
      <w:r>
        <w:t xml:space="preserve">a HR related discipline or related field, or </w:t>
      </w:r>
      <w:r w:rsidR="0045248D">
        <w:t>the ability to obtain</w:t>
      </w:r>
      <w:r>
        <w:t xml:space="preserve"> such qualifications are highly desirable.</w:t>
      </w:r>
    </w:p>
    <w:p w14:paraId="27B21BA3" w14:textId="77777777" w:rsidR="00BD1AD2" w:rsidRPr="00BD1AD2" w:rsidRDefault="00BD1AD2" w:rsidP="00BD1AD2">
      <w:pPr>
        <w:numPr>
          <w:ilvl w:val="0"/>
          <w:numId w:val="18"/>
        </w:numPr>
        <w:suppressAutoHyphens w:val="0"/>
        <w:spacing w:before="120" w:after="120"/>
      </w:pPr>
      <w:r w:rsidRPr="00BD1AD2">
        <w:t>Educational and professional qualifications checks may be undertaken prior to employment.</w:t>
      </w:r>
    </w:p>
    <w:p w14:paraId="76DB105B" w14:textId="77777777" w:rsidR="00BD1AD2" w:rsidRPr="00BD1AD2" w:rsidRDefault="00BD1AD2" w:rsidP="00BD1AD2">
      <w:pPr>
        <w:numPr>
          <w:ilvl w:val="0"/>
          <w:numId w:val="18"/>
        </w:numPr>
        <w:suppressAutoHyphens w:val="0"/>
        <w:spacing w:before="120" w:after="120"/>
      </w:pPr>
      <w:r w:rsidRPr="00BD1AD2">
        <w:t>Criminal history checks will be conducted prior to employment.</w:t>
      </w:r>
    </w:p>
    <w:p w14:paraId="4AD9AAD5" w14:textId="6D7BBE19" w:rsidR="00C06FDE" w:rsidRPr="00CC11BE" w:rsidRDefault="00315AE0" w:rsidP="0040322E">
      <w:pPr>
        <w:numPr>
          <w:ilvl w:val="0"/>
          <w:numId w:val="18"/>
        </w:numPr>
        <w:suppressAutoHyphens w:val="0"/>
        <w:spacing w:before="120" w:after="120"/>
      </w:pPr>
      <w:r w:rsidRPr="00CC11BE">
        <w:t>This position does not require a pre-employment medical</w:t>
      </w:r>
      <w:r w:rsidR="00BD1AD2">
        <w:t>.</w:t>
      </w:r>
    </w:p>
    <w:p w14:paraId="477A31ED" w14:textId="5275689E" w:rsidR="009A024B" w:rsidRPr="00CC11BE" w:rsidRDefault="00315AE0" w:rsidP="0040322E">
      <w:pPr>
        <w:numPr>
          <w:ilvl w:val="0"/>
          <w:numId w:val="18"/>
        </w:numPr>
        <w:suppressAutoHyphens w:val="0"/>
        <w:spacing w:before="120" w:after="120"/>
      </w:pPr>
      <w:r w:rsidRPr="00CC11BE">
        <w:t>This position does not require a Working with Vulnerable People Check.</w:t>
      </w:r>
    </w:p>
    <w:bookmarkEnd w:id="12"/>
    <w:p w14:paraId="3240E00B" w14:textId="77777777" w:rsidR="00572C05" w:rsidRDefault="00572C05" w:rsidP="00572C05">
      <w:pPr>
        <w:pStyle w:val="Heading1"/>
        <w:pBdr>
          <w:bottom w:val="single" w:sz="12" w:space="1" w:color="auto"/>
        </w:pBdr>
        <w:spacing w:before="120"/>
        <w:rPr>
          <w:rFonts w:asciiTheme="minorHAnsi" w:hAnsiTheme="minorHAnsi"/>
          <w:sz w:val="32"/>
        </w:rPr>
      </w:pPr>
      <w:r>
        <w:rPr>
          <w:rFonts w:asciiTheme="minorHAnsi" w:hAnsiTheme="minorHAnsi"/>
          <w:sz w:val="32"/>
        </w:rPr>
        <w:t>HOW TO APPLY</w:t>
      </w:r>
    </w:p>
    <w:p w14:paraId="7DDFE1B4" w14:textId="2A691C59" w:rsidR="00572C05" w:rsidRDefault="00572C05" w:rsidP="00572C05">
      <w:pPr>
        <w:pStyle w:val="BodyText"/>
        <w:spacing w:after="120"/>
        <w:ind w:left="389"/>
      </w:pPr>
      <w:r>
        <w:t>In applying for this position, you are not required to address individual selection criteria. Rather, you should provide a</w:t>
      </w:r>
      <w:r w:rsidR="001E5463">
        <w:t xml:space="preserve"> </w:t>
      </w:r>
      <w:r>
        <w:t>statement</w:t>
      </w:r>
      <w:r w:rsidR="00A9425C">
        <w:t xml:space="preserve"> of </w:t>
      </w:r>
      <w:r w:rsidR="00A9425C" w:rsidRPr="00A9425C">
        <w:rPr>
          <w:b/>
          <w:bCs/>
        </w:rPr>
        <w:t>no more than two pages</w:t>
      </w:r>
      <w:r>
        <w:t xml:space="preserve"> outlining your background, capabilities, and experiences and how these align with the duties (WHAT YOU WILL DO), and capabilities and behaviours (WHAT YOU REQUIRE) required to be successful for this role. </w:t>
      </w:r>
    </w:p>
    <w:p w14:paraId="10E2C32F" w14:textId="30AF2745" w:rsidR="00572C05" w:rsidRPr="005544F8" w:rsidRDefault="00572C05" w:rsidP="00572C05">
      <w:pPr>
        <w:pStyle w:val="BodyText"/>
        <w:spacing w:after="120"/>
        <w:ind w:left="389"/>
      </w:pPr>
      <w:r>
        <w:t xml:space="preserve">You should also provide a CV to a </w:t>
      </w:r>
      <w:r w:rsidRPr="00BC7979">
        <w:rPr>
          <w:b/>
          <w:bCs/>
        </w:rPr>
        <w:t xml:space="preserve">maximum of </w:t>
      </w:r>
      <w:r w:rsidR="00867E35">
        <w:rPr>
          <w:b/>
          <w:bCs/>
        </w:rPr>
        <w:t>two</w:t>
      </w:r>
      <w:r w:rsidR="00867E35" w:rsidRPr="00BC7979">
        <w:rPr>
          <w:b/>
          <w:bCs/>
        </w:rPr>
        <w:t xml:space="preserve"> </w:t>
      </w:r>
      <w:r w:rsidRPr="00BC7979">
        <w:rPr>
          <w:b/>
          <w:bCs/>
        </w:rPr>
        <w:t>pages</w:t>
      </w:r>
      <w:r>
        <w:t>.</w:t>
      </w:r>
    </w:p>
    <w:p w14:paraId="58FC5E88" w14:textId="77777777" w:rsidR="00572C05" w:rsidRPr="00572C05" w:rsidRDefault="00572C05" w:rsidP="00572C05">
      <w:pPr>
        <w:pStyle w:val="BodyText"/>
      </w:pPr>
    </w:p>
    <w:p w14:paraId="2ECD99F9" w14:textId="1A95B0C6" w:rsidR="002A43D2" w:rsidRPr="00745E7B" w:rsidRDefault="002A43D2" w:rsidP="00745E7B">
      <w:pPr>
        <w:pStyle w:val="Heading1"/>
        <w:pBdr>
          <w:bottom w:val="single" w:sz="12" w:space="0" w:color="auto"/>
        </w:pBdr>
        <w:rPr>
          <w:rFonts w:asciiTheme="minorHAnsi" w:hAnsiTheme="minorHAnsi"/>
          <w:sz w:val="32"/>
        </w:rPr>
      </w:pPr>
      <w:r w:rsidRPr="00745E7B">
        <w:rPr>
          <w:rFonts w:asciiTheme="minorHAnsi" w:hAnsiTheme="minorHAnsi"/>
          <w:sz w:val="32"/>
        </w:rPr>
        <w:t xml:space="preserve">WORK ENVIRONMENT DESCRIPTION </w:t>
      </w:r>
    </w:p>
    <w:p w14:paraId="20989FFA" w14:textId="0D547F50" w:rsidR="002A43D2" w:rsidRPr="005A754D" w:rsidRDefault="002A43D2" w:rsidP="002A43D2">
      <w:pPr>
        <w:spacing w:before="240" w:line="276" w:lineRule="auto"/>
        <w:rPr>
          <w:szCs w:val="24"/>
        </w:rPr>
      </w:pPr>
      <w:r w:rsidRPr="005A754D">
        <w:rPr>
          <w:szCs w:val="24"/>
        </w:rPr>
        <w:t>The following work environment description outlines the inherent requirements of</w:t>
      </w:r>
      <w:r>
        <w:rPr>
          <w:szCs w:val="24"/>
        </w:rPr>
        <w:t xml:space="preserve"> the role </w:t>
      </w:r>
      <w:r w:rsidRPr="00315AE0">
        <w:rPr>
          <w:szCs w:val="24"/>
        </w:rPr>
        <w:t>and</w:t>
      </w:r>
      <w:r w:rsidRPr="005A754D">
        <w:rPr>
          <w:szCs w:val="24"/>
        </w:rPr>
        <w:t xml:space="preserve"> indicates how frequently each of these requirements would be performed.</w:t>
      </w:r>
      <w:r w:rsidR="00347432">
        <w:rPr>
          <w:szCs w:val="24"/>
        </w:rPr>
        <w:t xml:space="preserve"> </w:t>
      </w:r>
      <w:r w:rsidR="00347432" w:rsidRPr="00440141">
        <w:rPr>
          <w:szCs w:val="24"/>
        </w:rPr>
        <w:t xml:space="preserve">Please note that </w:t>
      </w:r>
      <w:r w:rsidR="00B34F4E">
        <w:rPr>
          <w:szCs w:val="24"/>
        </w:rPr>
        <w:t xml:space="preserve">ACTPS </w:t>
      </w:r>
      <w:r w:rsidR="00347432" w:rsidRPr="00440141">
        <w:rPr>
          <w:szCs w:val="24"/>
        </w:rPr>
        <w:t>is committed to providing reasonable adjustment and ensuring all individuals have equal opportunities in the workplace.</w:t>
      </w:r>
      <w:r w:rsidR="00347432">
        <w:rPr>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51EF9F79" w14:textId="77777777" w:rsidTr="00493773">
        <w:trPr>
          <w:trHeight w:val="454"/>
        </w:trPr>
        <w:tc>
          <w:tcPr>
            <w:tcW w:w="6912" w:type="dxa"/>
            <w:shd w:val="clear" w:color="auto" w:fill="DEEAF6" w:themeFill="accent1" w:themeFillTint="33"/>
            <w:vAlign w:val="center"/>
          </w:tcPr>
          <w:p w14:paraId="27A56354" w14:textId="77777777" w:rsidR="005B38C8" w:rsidRPr="00DA4EF8" w:rsidRDefault="005B38C8" w:rsidP="009B56B6">
            <w:pPr>
              <w:pStyle w:val="Tableheading"/>
            </w:pPr>
            <w:r w:rsidRPr="00DA4EF8">
              <w:lastRenderedPageBreak/>
              <w:t>ADMINISTRATIVE</w:t>
            </w:r>
          </w:p>
        </w:tc>
        <w:tc>
          <w:tcPr>
            <w:tcW w:w="2694" w:type="dxa"/>
            <w:shd w:val="clear" w:color="auto" w:fill="DEEAF6" w:themeFill="accent1" w:themeFillTint="33"/>
            <w:vAlign w:val="center"/>
          </w:tcPr>
          <w:p w14:paraId="0EE06782" w14:textId="77777777" w:rsidR="005B38C8" w:rsidRPr="00DA4EF8" w:rsidRDefault="00801DAF" w:rsidP="009B56B6">
            <w:pPr>
              <w:pStyle w:val="Tableheading"/>
              <w:jc w:val="center"/>
            </w:pPr>
            <w:r>
              <w:t>FREQUENCY</w:t>
            </w:r>
          </w:p>
        </w:tc>
      </w:tr>
      <w:tr w:rsidR="005B38C8" w:rsidRPr="005A754D" w14:paraId="3D3FFBE1" w14:textId="77777777" w:rsidTr="005B38C8">
        <w:trPr>
          <w:trHeight w:val="283"/>
        </w:trPr>
        <w:tc>
          <w:tcPr>
            <w:tcW w:w="6912" w:type="dxa"/>
            <w:vAlign w:val="center"/>
          </w:tcPr>
          <w:p w14:paraId="70C5B61A" w14:textId="77777777" w:rsidR="005B38C8" w:rsidRPr="00493773" w:rsidRDefault="005B38C8" w:rsidP="00493773">
            <w:pPr>
              <w:pStyle w:val="Tabletext"/>
              <w:spacing w:before="0" w:after="0"/>
              <w:rPr>
                <w:sz w:val="24"/>
              </w:rPr>
            </w:pPr>
            <w:r w:rsidRPr="00493773">
              <w:rPr>
                <w:sz w:val="24"/>
              </w:rPr>
              <w:t>Telephone use</w:t>
            </w:r>
          </w:p>
        </w:tc>
        <w:sdt>
          <w:sdtPr>
            <w:rPr>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E7F8C8" w14:textId="27699B9F" w:rsidR="005B38C8" w:rsidRPr="00493773" w:rsidRDefault="00EA5E50" w:rsidP="00493773">
                <w:pPr>
                  <w:pStyle w:val="Tabletext"/>
                  <w:spacing w:before="0" w:after="0"/>
                  <w:jc w:val="center"/>
                  <w:rPr>
                    <w:sz w:val="24"/>
                    <w:szCs w:val="24"/>
                  </w:rPr>
                </w:pPr>
                <w:r>
                  <w:rPr>
                    <w:sz w:val="24"/>
                    <w:szCs w:val="24"/>
                  </w:rPr>
                  <w:t>Frequently</w:t>
                </w:r>
              </w:p>
            </w:tc>
          </w:sdtContent>
        </w:sdt>
      </w:tr>
      <w:tr w:rsidR="005B38C8" w:rsidRPr="005A754D" w14:paraId="1DBC2104" w14:textId="77777777" w:rsidTr="005B38C8">
        <w:trPr>
          <w:trHeight w:val="283"/>
        </w:trPr>
        <w:tc>
          <w:tcPr>
            <w:tcW w:w="6912" w:type="dxa"/>
            <w:vAlign w:val="center"/>
          </w:tcPr>
          <w:p w14:paraId="5AAEBDE1" w14:textId="77777777" w:rsidR="005B38C8" w:rsidRPr="00493773" w:rsidRDefault="005B38C8" w:rsidP="00493773">
            <w:pPr>
              <w:pStyle w:val="Tabletext"/>
              <w:spacing w:before="0" w:after="0"/>
              <w:rPr>
                <w:sz w:val="24"/>
              </w:rPr>
            </w:pPr>
            <w:r w:rsidRPr="00493773">
              <w:rPr>
                <w:sz w:val="24"/>
              </w:rPr>
              <w:t>General computer use</w:t>
            </w:r>
          </w:p>
        </w:tc>
        <w:sdt>
          <w:sdtPr>
            <w:rPr>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B74417" w14:textId="0D3A222E" w:rsidR="005B38C8" w:rsidRPr="00493773" w:rsidRDefault="00EA5E50" w:rsidP="00493773">
                <w:pPr>
                  <w:pStyle w:val="Tabletext"/>
                  <w:spacing w:before="0" w:after="0"/>
                  <w:jc w:val="center"/>
                  <w:rPr>
                    <w:sz w:val="24"/>
                    <w:szCs w:val="24"/>
                  </w:rPr>
                </w:pPr>
                <w:r>
                  <w:rPr>
                    <w:sz w:val="24"/>
                    <w:szCs w:val="24"/>
                  </w:rPr>
                  <w:t>Frequently</w:t>
                </w:r>
              </w:p>
            </w:tc>
          </w:sdtContent>
        </w:sdt>
      </w:tr>
      <w:tr w:rsidR="005B38C8" w:rsidRPr="005A754D" w14:paraId="5F0DEF47" w14:textId="77777777" w:rsidTr="005B38C8">
        <w:trPr>
          <w:trHeight w:val="283"/>
        </w:trPr>
        <w:tc>
          <w:tcPr>
            <w:tcW w:w="6912" w:type="dxa"/>
            <w:vAlign w:val="center"/>
          </w:tcPr>
          <w:p w14:paraId="554B5744" w14:textId="77777777" w:rsidR="005B38C8" w:rsidRPr="00493773" w:rsidRDefault="005B38C8" w:rsidP="00493773">
            <w:pPr>
              <w:pStyle w:val="Tabletext"/>
              <w:spacing w:before="0" w:after="0"/>
              <w:rPr>
                <w:sz w:val="24"/>
              </w:rPr>
            </w:pPr>
            <w:r w:rsidRPr="00493773">
              <w:rPr>
                <w:sz w:val="24"/>
              </w:rPr>
              <w:t>Extensive keying/data entry</w:t>
            </w:r>
          </w:p>
        </w:tc>
        <w:sdt>
          <w:sdtPr>
            <w:rPr>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5FAA1D" w14:textId="6DE931B7" w:rsidR="005B38C8" w:rsidRPr="00493773" w:rsidRDefault="00EA5E50" w:rsidP="00493773">
                <w:pPr>
                  <w:pStyle w:val="Tabletext"/>
                  <w:spacing w:before="0" w:after="0"/>
                  <w:jc w:val="center"/>
                  <w:rPr>
                    <w:sz w:val="24"/>
                    <w:szCs w:val="24"/>
                  </w:rPr>
                </w:pPr>
                <w:r>
                  <w:rPr>
                    <w:sz w:val="24"/>
                    <w:szCs w:val="24"/>
                  </w:rPr>
                  <w:t>Frequently</w:t>
                </w:r>
              </w:p>
            </w:tc>
          </w:sdtContent>
        </w:sdt>
      </w:tr>
      <w:tr w:rsidR="005B38C8" w:rsidRPr="005A754D" w14:paraId="2338B3B0" w14:textId="77777777" w:rsidTr="005B38C8">
        <w:trPr>
          <w:trHeight w:val="283"/>
        </w:trPr>
        <w:tc>
          <w:tcPr>
            <w:tcW w:w="6912" w:type="dxa"/>
            <w:vAlign w:val="center"/>
          </w:tcPr>
          <w:p w14:paraId="34A16158" w14:textId="77777777" w:rsidR="005B38C8" w:rsidRPr="00493773" w:rsidRDefault="005B38C8" w:rsidP="00493773">
            <w:pPr>
              <w:pStyle w:val="Tabletext"/>
              <w:spacing w:before="0" w:after="0"/>
              <w:rPr>
                <w:sz w:val="24"/>
              </w:rPr>
            </w:pPr>
            <w:r w:rsidRPr="00493773">
              <w:rPr>
                <w:sz w:val="24"/>
              </w:rPr>
              <w:t>Graphical/analytical based</w:t>
            </w:r>
          </w:p>
        </w:tc>
        <w:sdt>
          <w:sdtPr>
            <w:rPr>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202BAF" w14:textId="08BE870B" w:rsidR="005B38C8" w:rsidRPr="00493773" w:rsidRDefault="00EA5E50" w:rsidP="00493773">
                <w:pPr>
                  <w:pStyle w:val="Tabletext"/>
                  <w:spacing w:before="0" w:after="0"/>
                  <w:jc w:val="center"/>
                  <w:rPr>
                    <w:sz w:val="24"/>
                    <w:szCs w:val="24"/>
                  </w:rPr>
                </w:pPr>
                <w:r>
                  <w:rPr>
                    <w:sz w:val="24"/>
                    <w:szCs w:val="24"/>
                  </w:rPr>
                  <w:t>Frequently</w:t>
                </w:r>
              </w:p>
            </w:tc>
          </w:sdtContent>
        </w:sdt>
      </w:tr>
      <w:tr w:rsidR="005B38C8" w:rsidRPr="005A754D" w14:paraId="0F1ADB1F" w14:textId="77777777" w:rsidTr="005B38C8">
        <w:trPr>
          <w:trHeight w:val="283"/>
        </w:trPr>
        <w:tc>
          <w:tcPr>
            <w:tcW w:w="6912" w:type="dxa"/>
            <w:vAlign w:val="center"/>
          </w:tcPr>
          <w:p w14:paraId="51523BFB" w14:textId="77777777" w:rsidR="005B38C8" w:rsidRPr="00493773" w:rsidRDefault="005B38C8" w:rsidP="00493773">
            <w:pPr>
              <w:pStyle w:val="Tabletext"/>
              <w:spacing w:before="0" w:after="0"/>
              <w:rPr>
                <w:sz w:val="24"/>
              </w:rPr>
            </w:pPr>
            <w:r w:rsidRPr="00493773">
              <w:rPr>
                <w:sz w:val="24"/>
              </w:rPr>
              <w:t>Sitting at a desk</w:t>
            </w:r>
          </w:p>
        </w:tc>
        <w:sdt>
          <w:sdtPr>
            <w:rPr>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D3EC3E" w14:textId="706FE8C4" w:rsidR="005B38C8" w:rsidRPr="00493773" w:rsidRDefault="00EA5E50" w:rsidP="00493773">
                <w:pPr>
                  <w:pStyle w:val="Tabletext"/>
                  <w:spacing w:before="0" w:after="0"/>
                  <w:jc w:val="center"/>
                  <w:rPr>
                    <w:sz w:val="24"/>
                    <w:szCs w:val="24"/>
                  </w:rPr>
                </w:pPr>
                <w:r>
                  <w:rPr>
                    <w:sz w:val="24"/>
                    <w:szCs w:val="24"/>
                  </w:rPr>
                  <w:t>Frequently</w:t>
                </w:r>
              </w:p>
            </w:tc>
          </w:sdtContent>
        </w:sdt>
      </w:tr>
      <w:tr w:rsidR="005B38C8" w:rsidRPr="005A754D" w14:paraId="02C5573A" w14:textId="77777777" w:rsidTr="005B38C8">
        <w:trPr>
          <w:trHeight w:val="283"/>
        </w:trPr>
        <w:tc>
          <w:tcPr>
            <w:tcW w:w="6912" w:type="dxa"/>
            <w:vAlign w:val="center"/>
          </w:tcPr>
          <w:p w14:paraId="1454EA83" w14:textId="77777777" w:rsidR="005B38C8" w:rsidRPr="00493773" w:rsidRDefault="005B38C8" w:rsidP="00493773">
            <w:pPr>
              <w:pStyle w:val="Tabletext"/>
              <w:spacing w:before="0" w:after="0"/>
              <w:rPr>
                <w:sz w:val="24"/>
              </w:rPr>
            </w:pPr>
            <w:r w:rsidRPr="00493773">
              <w:rPr>
                <w:sz w:val="24"/>
              </w:rPr>
              <w:t xml:space="preserve">Standing for long periods </w:t>
            </w:r>
          </w:p>
        </w:tc>
        <w:sdt>
          <w:sdtPr>
            <w:rPr>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B56A8D" w14:textId="52C55EF4" w:rsidR="005B38C8" w:rsidRPr="00493773" w:rsidRDefault="00B555BC" w:rsidP="00493773">
                <w:pPr>
                  <w:pStyle w:val="Tabletext"/>
                  <w:spacing w:before="0" w:after="0"/>
                  <w:jc w:val="center"/>
                  <w:rPr>
                    <w:sz w:val="24"/>
                    <w:szCs w:val="24"/>
                  </w:rPr>
                </w:pPr>
                <w:r>
                  <w:rPr>
                    <w:sz w:val="24"/>
                    <w:szCs w:val="24"/>
                  </w:rPr>
                  <w:t>Never</w:t>
                </w:r>
              </w:p>
            </w:tc>
          </w:sdtContent>
        </w:sdt>
      </w:tr>
      <w:tr w:rsidR="005B38C8" w:rsidRPr="005A754D" w14:paraId="00630D86" w14:textId="77777777" w:rsidTr="005B38C8">
        <w:trPr>
          <w:trHeight w:val="283"/>
        </w:trPr>
        <w:tc>
          <w:tcPr>
            <w:tcW w:w="6912" w:type="dxa"/>
            <w:vAlign w:val="center"/>
          </w:tcPr>
          <w:p w14:paraId="67B001CB" w14:textId="5D2020A5" w:rsidR="005B38C8" w:rsidRPr="00493773" w:rsidRDefault="00480D8D" w:rsidP="00480D8D">
            <w:pPr>
              <w:pStyle w:val="Tabletext"/>
              <w:spacing w:before="0" w:after="0"/>
              <w:rPr>
                <w:sz w:val="24"/>
              </w:rPr>
            </w:pPr>
            <w:r>
              <w:rPr>
                <w:sz w:val="24"/>
              </w:rPr>
              <w:t xml:space="preserve">Designated workstation* </w:t>
            </w:r>
          </w:p>
        </w:tc>
        <w:sdt>
          <w:sdtPr>
            <w:rPr>
              <w:sz w:val="24"/>
              <w:szCs w:val="24"/>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41ABA7" w14:textId="6D76131B" w:rsidR="005B38C8" w:rsidRPr="00493773" w:rsidRDefault="00496101" w:rsidP="00493773">
                <w:pPr>
                  <w:pStyle w:val="Tabletext"/>
                  <w:spacing w:before="0" w:after="0"/>
                  <w:jc w:val="center"/>
                  <w:rPr>
                    <w:sz w:val="24"/>
                    <w:szCs w:val="24"/>
                  </w:rPr>
                </w:pPr>
                <w:r>
                  <w:rPr>
                    <w:sz w:val="24"/>
                    <w:szCs w:val="24"/>
                  </w:rPr>
                  <w:t>Never</w:t>
                </w:r>
              </w:p>
            </w:tc>
          </w:sdtContent>
        </w:sdt>
      </w:tr>
    </w:tbl>
    <w:p w14:paraId="730A77B6" w14:textId="46F2CB35" w:rsidR="002A43D2" w:rsidRDefault="00CB50A8" w:rsidP="00493773">
      <w:pPr>
        <w:spacing w:after="0"/>
        <w:rPr>
          <w:szCs w:val="24"/>
        </w:rPr>
      </w:pPr>
      <w:r>
        <w:t xml:space="preserve">*Note: the position works in an </w:t>
      </w:r>
      <w:proofErr w:type="gramStart"/>
      <w:r>
        <w:t>activity based</w:t>
      </w:r>
      <w:proofErr w:type="gramEnd"/>
      <w:r>
        <w:t xml:space="preserve"> working (ABW) environment. </w:t>
      </w:r>
      <w:r w:rsidRPr="00480D8D">
        <w:t xml:space="preserve">Under ABW </w:t>
      </w:r>
      <w:r w:rsidRPr="00534045">
        <w:rPr>
          <w:szCs w:val="24"/>
        </w:rPr>
        <w:t>arrangements, officers do not have a designated workstation/desk.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0D96F15" w14:textId="77777777" w:rsidTr="00493773">
        <w:trPr>
          <w:trHeight w:val="454"/>
        </w:trPr>
        <w:tc>
          <w:tcPr>
            <w:tcW w:w="6912" w:type="dxa"/>
            <w:shd w:val="clear" w:color="auto" w:fill="DEEAF6" w:themeFill="accent1" w:themeFillTint="33"/>
            <w:vAlign w:val="center"/>
          </w:tcPr>
          <w:p w14:paraId="739F7D7F"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489E6D71" w14:textId="77777777" w:rsidR="005B38C8" w:rsidRPr="00DA4EF8" w:rsidRDefault="00801DAF" w:rsidP="00801DAF">
            <w:pPr>
              <w:pStyle w:val="Tableheading"/>
              <w:jc w:val="center"/>
            </w:pPr>
            <w:r>
              <w:t>FREQUENCY</w:t>
            </w:r>
          </w:p>
        </w:tc>
      </w:tr>
      <w:tr w:rsidR="00D25B82" w:rsidRPr="005A754D" w14:paraId="5249743E" w14:textId="77777777" w:rsidTr="005B38C8">
        <w:trPr>
          <w:trHeight w:val="283"/>
        </w:trPr>
        <w:tc>
          <w:tcPr>
            <w:tcW w:w="6912" w:type="dxa"/>
            <w:vAlign w:val="center"/>
          </w:tcPr>
          <w:p w14:paraId="308722BD" w14:textId="74B0F27D" w:rsidR="00D25B82" w:rsidRPr="00493773" w:rsidRDefault="00D25B82" w:rsidP="00480D8D">
            <w:pPr>
              <w:pStyle w:val="Tabletext"/>
              <w:spacing w:before="0" w:after="0"/>
              <w:rPr>
                <w:sz w:val="24"/>
              </w:rPr>
            </w:pPr>
            <w:r w:rsidRPr="00493773">
              <w:rPr>
                <w:sz w:val="24"/>
              </w:rPr>
              <w:t xml:space="preserve">Flexible working hours </w:t>
            </w:r>
            <w:r w:rsidR="00103F0D">
              <w:rPr>
                <w:sz w:val="24"/>
              </w:rPr>
              <w:t>(access to flex)</w:t>
            </w:r>
          </w:p>
        </w:tc>
        <w:sdt>
          <w:sdtPr>
            <w:rPr>
              <w:sz w:val="24"/>
              <w:szCs w:val="24"/>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4C89A6" w14:textId="484BFF55" w:rsidR="00D25B82" w:rsidRPr="00493773" w:rsidRDefault="00867E35" w:rsidP="00AA5EBD">
                <w:pPr>
                  <w:pStyle w:val="Tabletext"/>
                  <w:spacing w:before="0" w:after="0"/>
                  <w:jc w:val="center"/>
                  <w:rPr>
                    <w:sz w:val="24"/>
                  </w:rPr>
                </w:pPr>
                <w:r>
                  <w:rPr>
                    <w:sz w:val="24"/>
                    <w:szCs w:val="24"/>
                  </w:rPr>
                  <w:t>Occasionally</w:t>
                </w:r>
              </w:p>
            </w:tc>
          </w:sdtContent>
        </w:sdt>
      </w:tr>
      <w:tr w:rsidR="00D25B82" w:rsidRPr="005A754D" w14:paraId="0D6DD4E1" w14:textId="77777777" w:rsidTr="005B38C8">
        <w:trPr>
          <w:trHeight w:val="283"/>
        </w:trPr>
        <w:tc>
          <w:tcPr>
            <w:tcW w:w="6912" w:type="dxa"/>
            <w:vAlign w:val="center"/>
          </w:tcPr>
          <w:p w14:paraId="66FD42E4" w14:textId="40A81DDB" w:rsidR="00D25B82" w:rsidRPr="00493773" w:rsidRDefault="00D25B82" w:rsidP="00480D8D">
            <w:pPr>
              <w:pStyle w:val="Tabletext"/>
              <w:spacing w:before="0" w:after="0"/>
              <w:rPr>
                <w:sz w:val="24"/>
              </w:rPr>
            </w:pPr>
            <w:r w:rsidRPr="00493773">
              <w:rPr>
                <w:sz w:val="24"/>
              </w:rPr>
              <w:t>Fixed or specified start/finish times</w:t>
            </w:r>
            <w:r>
              <w:rPr>
                <w:sz w:val="24"/>
              </w:rPr>
              <w:t xml:space="preserve"> </w:t>
            </w:r>
          </w:p>
        </w:tc>
        <w:sdt>
          <w:sdtPr>
            <w:rPr>
              <w:sz w:val="24"/>
              <w:szCs w:val="24"/>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FC12E6" w14:textId="78CF0355" w:rsidR="00D25B82" w:rsidRPr="00493773" w:rsidRDefault="00103F0D" w:rsidP="00AA5EBD">
                <w:pPr>
                  <w:pStyle w:val="Tabletext"/>
                  <w:spacing w:before="0" w:after="0"/>
                  <w:jc w:val="center"/>
                  <w:rPr>
                    <w:sz w:val="24"/>
                  </w:rPr>
                </w:pPr>
                <w:r>
                  <w:rPr>
                    <w:sz w:val="24"/>
                    <w:szCs w:val="24"/>
                  </w:rPr>
                  <w:t>Frequently</w:t>
                </w:r>
              </w:p>
            </w:tc>
          </w:sdtContent>
        </w:sdt>
      </w:tr>
      <w:tr w:rsidR="00D25B82" w:rsidRPr="005A754D" w14:paraId="5E092AEE" w14:textId="77777777" w:rsidTr="005B38C8">
        <w:trPr>
          <w:trHeight w:val="283"/>
        </w:trPr>
        <w:tc>
          <w:tcPr>
            <w:tcW w:w="6912" w:type="dxa"/>
            <w:vAlign w:val="center"/>
          </w:tcPr>
          <w:p w14:paraId="498C6E9D" w14:textId="5E42B860" w:rsidR="00D25B82" w:rsidRPr="00493773" w:rsidRDefault="00D25B82" w:rsidP="00480D8D">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7C63B0" w14:textId="5080D3AC" w:rsidR="00D25B82" w:rsidRDefault="00EA5E50" w:rsidP="00AA5EBD">
                <w:pPr>
                  <w:pStyle w:val="Tabletext"/>
                  <w:spacing w:before="0" w:after="0"/>
                  <w:jc w:val="center"/>
                  <w:rPr>
                    <w:sz w:val="24"/>
                    <w:szCs w:val="24"/>
                  </w:rPr>
                </w:pPr>
                <w:r>
                  <w:rPr>
                    <w:sz w:val="24"/>
                    <w:szCs w:val="24"/>
                  </w:rPr>
                  <w:t>Occasionally</w:t>
                </w:r>
              </w:p>
            </w:tc>
          </w:sdtContent>
        </w:sdt>
      </w:tr>
      <w:tr w:rsidR="00D25B82" w:rsidRPr="005A754D" w14:paraId="613B37AB" w14:textId="77777777" w:rsidTr="005B38C8">
        <w:trPr>
          <w:trHeight w:val="283"/>
        </w:trPr>
        <w:tc>
          <w:tcPr>
            <w:tcW w:w="6912" w:type="dxa"/>
            <w:vAlign w:val="center"/>
          </w:tcPr>
          <w:p w14:paraId="20C0DE0E" w14:textId="77777777" w:rsidR="00D25B82" w:rsidRPr="00493773" w:rsidRDefault="00D25B82" w:rsidP="00AA5EBD">
            <w:pPr>
              <w:pStyle w:val="Tabletext"/>
              <w:spacing w:before="0" w:after="0"/>
              <w:rPr>
                <w:sz w:val="24"/>
              </w:rPr>
            </w:pPr>
            <w:r>
              <w:rPr>
                <w:sz w:val="24"/>
              </w:rPr>
              <w:t>Access to Accrued Days Off (ADO’s)</w:t>
            </w:r>
          </w:p>
        </w:tc>
        <w:sdt>
          <w:sdtPr>
            <w:rPr>
              <w:sz w:val="24"/>
              <w:szCs w:val="24"/>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380A6" w14:textId="6DF70D85" w:rsidR="00D25B82" w:rsidRDefault="00EA5E50" w:rsidP="00AA5EBD">
                <w:pPr>
                  <w:pStyle w:val="Tabletext"/>
                  <w:spacing w:before="0" w:after="0"/>
                  <w:jc w:val="center"/>
                  <w:rPr>
                    <w:sz w:val="24"/>
                    <w:szCs w:val="24"/>
                  </w:rPr>
                </w:pPr>
                <w:r>
                  <w:rPr>
                    <w:sz w:val="24"/>
                    <w:szCs w:val="24"/>
                  </w:rPr>
                  <w:t>Never</w:t>
                </w:r>
              </w:p>
            </w:tc>
          </w:sdtContent>
        </w:sdt>
      </w:tr>
      <w:tr w:rsidR="00D25B82" w:rsidRPr="005A754D" w14:paraId="3D6AEFA2" w14:textId="77777777" w:rsidTr="005B38C8">
        <w:trPr>
          <w:trHeight w:val="283"/>
        </w:trPr>
        <w:tc>
          <w:tcPr>
            <w:tcW w:w="6912" w:type="dxa"/>
            <w:vAlign w:val="center"/>
          </w:tcPr>
          <w:p w14:paraId="37D39362" w14:textId="77777777" w:rsidR="00D25B82" w:rsidRPr="00493773" w:rsidRDefault="00D25B82" w:rsidP="00493773">
            <w:pPr>
              <w:pStyle w:val="Tabletext"/>
              <w:spacing w:before="0" w:after="0"/>
              <w:rPr>
                <w:sz w:val="24"/>
              </w:rPr>
            </w:pPr>
            <w:r w:rsidRPr="00493773">
              <w:rPr>
                <w:sz w:val="24"/>
              </w:rPr>
              <w:t xml:space="preserve">Peaks and troughs </w:t>
            </w:r>
          </w:p>
        </w:tc>
        <w:sdt>
          <w:sdtPr>
            <w:rPr>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C9DE88" w14:textId="48146A07" w:rsidR="00D25B82" w:rsidRPr="00493773" w:rsidRDefault="00EA5E50" w:rsidP="00493773">
                <w:pPr>
                  <w:pStyle w:val="Tabletext"/>
                  <w:spacing w:before="0" w:after="0"/>
                  <w:jc w:val="center"/>
                  <w:rPr>
                    <w:sz w:val="24"/>
                  </w:rPr>
                </w:pPr>
                <w:r>
                  <w:rPr>
                    <w:sz w:val="24"/>
                    <w:szCs w:val="24"/>
                  </w:rPr>
                  <w:t>Occasionally</w:t>
                </w:r>
              </w:p>
            </w:tc>
          </w:sdtContent>
        </w:sdt>
      </w:tr>
      <w:tr w:rsidR="00D25B82" w:rsidRPr="005A754D" w14:paraId="1D6600C4" w14:textId="77777777" w:rsidTr="005B38C8">
        <w:trPr>
          <w:trHeight w:val="283"/>
        </w:trPr>
        <w:tc>
          <w:tcPr>
            <w:tcW w:w="6912" w:type="dxa"/>
            <w:vAlign w:val="center"/>
          </w:tcPr>
          <w:p w14:paraId="4A77E6BA" w14:textId="77777777" w:rsidR="00D25B82" w:rsidRPr="00493773" w:rsidRDefault="00D25B82" w:rsidP="00493773">
            <w:pPr>
              <w:pStyle w:val="Tabletext"/>
              <w:spacing w:before="0" w:after="0"/>
              <w:rPr>
                <w:sz w:val="24"/>
              </w:rPr>
            </w:pPr>
            <w:r w:rsidRPr="00493773">
              <w:rPr>
                <w:sz w:val="24"/>
              </w:rPr>
              <w:t xml:space="preserve">Frequent overtime </w:t>
            </w:r>
          </w:p>
        </w:tc>
        <w:sdt>
          <w:sdtPr>
            <w:rPr>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DB5558" w14:textId="415E54B6" w:rsidR="00D25B82" w:rsidRPr="00493773" w:rsidRDefault="00EA5E50" w:rsidP="00493773">
                <w:pPr>
                  <w:pStyle w:val="Tabletext"/>
                  <w:spacing w:before="0" w:after="0"/>
                  <w:jc w:val="center"/>
                  <w:rPr>
                    <w:sz w:val="24"/>
                  </w:rPr>
                </w:pPr>
                <w:r>
                  <w:rPr>
                    <w:sz w:val="24"/>
                    <w:szCs w:val="24"/>
                  </w:rPr>
                  <w:t>Never</w:t>
                </w:r>
              </w:p>
            </w:tc>
          </w:sdtContent>
        </w:sdt>
      </w:tr>
      <w:tr w:rsidR="00D25B82" w:rsidRPr="005A754D" w14:paraId="0B915535" w14:textId="77777777" w:rsidTr="005B38C8">
        <w:trPr>
          <w:trHeight w:val="283"/>
        </w:trPr>
        <w:tc>
          <w:tcPr>
            <w:tcW w:w="6912" w:type="dxa"/>
            <w:vAlign w:val="center"/>
          </w:tcPr>
          <w:p w14:paraId="6D3812FA" w14:textId="77777777" w:rsidR="00D25B82" w:rsidRPr="00493773" w:rsidRDefault="00D25B82" w:rsidP="00493773">
            <w:pPr>
              <w:pStyle w:val="Tabletext"/>
              <w:spacing w:before="0" w:after="0"/>
              <w:rPr>
                <w:sz w:val="24"/>
              </w:rPr>
            </w:pPr>
            <w:r w:rsidRPr="00493773">
              <w:rPr>
                <w:sz w:val="24"/>
              </w:rPr>
              <w:t xml:space="preserve">Rostered shift work </w:t>
            </w:r>
          </w:p>
        </w:tc>
        <w:sdt>
          <w:sdtPr>
            <w:rPr>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3CEE5E" w14:textId="0FEBA5C2" w:rsidR="00D25B82" w:rsidRPr="00493773" w:rsidRDefault="00EA5E50" w:rsidP="00493773">
                <w:pPr>
                  <w:pStyle w:val="Tabletext"/>
                  <w:spacing w:before="0" w:after="0"/>
                  <w:jc w:val="center"/>
                  <w:rPr>
                    <w:sz w:val="24"/>
                  </w:rPr>
                </w:pPr>
                <w:r>
                  <w:rPr>
                    <w:sz w:val="24"/>
                    <w:szCs w:val="24"/>
                  </w:rPr>
                  <w:t>Never</w:t>
                </w:r>
              </w:p>
            </w:tc>
          </w:sdtContent>
        </w:sdt>
      </w:tr>
    </w:tbl>
    <w:p w14:paraId="617E898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B74EA98" w14:textId="77777777" w:rsidTr="00493773">
        <w:trPr>
          <w:trHeight w:val="454"/>
        </w:trPr>
        <w:tc>
          <w:tcPr>
            <w:tcW w:w="6912" w:type="dxa"/>
            <w:shd w:val="clear" w:color="auto" w:fill="DEEAF6" w:themeFill="accent1" w:themeFillTint="33"/>
            <w:vAlign w:val="center"/>
          </w:tcPr>
          <w:p w14:paraId="4E6FC202"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3072B420" w14:textId="77777777" w:rsidR="005B38C8" w:rsidRPr="00DA4EF8" w:rsidRDefault="00801DAF" w:rsidP="00801DAF">
            <w:pPr>
              <w:pStyle w:val="Tableheading"/>
              <w:jc w:val="center"/>
            </w:pPr>
            <w:r>
              <w:t>FREQUENCY</w:t>
            </w:r>
          </w:p>
        </w:tc>
      </w:tr>
      <w:tr w:rsidR="005B38C8" w:rsidRPr="005A754D" w14:paraId="011F4F64" w14:textId="77777777" w:rsidTr="005B38C8">
        <w:trPr>
          <w:trHeight w:val="283"/>
        </w:trPr>
        <w:tc>
          <w:tcPr>
            <w:tcW w:w="6912" w:type="dxa"/>
            <w:vAlign w:val="center"/>
          </w:tcPr>
          <w:p w14:paraId="0F58A130" w14:textId="77777777" w:rsidR="005B38C8" w:rsidRPr="00493773" w:rsidRDefault="005B38C8" w:rsidP="00493773">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2C6B5A" w14:textId="22D7D3EA" w:rsidR="005B38C8" w:rsidRPr="00493773" w:rsidRDefault="00EA5E50" w:rsidP="00493773">
                <w:pPr>
                  <w:pStyle w:val="Tabletext"/>
                  <w:spacing w:before="0" w:after="0"/>
                  <w:jc w:val="center"/>
                  <w:rPr>
                    <w:sz w:val="24"/>
                  </w:rPr>
                </w:pPr>
                <w:r>
                  <w:rPr>
                    <w:sz w:val="24"/>
                    <w:szCs w:val="24"/>
                  </w:rPr>
                  <w:t>Frequently</w:t>
                </w:r>
              </w:p>
            </w:tc>
          </w:sdtContent>
        </w:sdt>
      </w:tr>
      <w:tr w:rsidR="005B38C8" w:rsidRPr="005A754D" w14:paraId="3B5F70BC" w14:textId="77777777" w:rsidTr="005B38C8">
        <w:trPr>
          <w:trHeight w:val="283"/>
        </w:trPr>
        <w:tc>
          <w:tcPr>
            <w:tcW w:w="6912" w:type="dxa"/>
            <w:vAlign w:val="center"/>
          </w:tcPr>
          <w:p w14:paraId="29354DD3" w14:textId="77777777" w:rsidR="005B38C8" w:rsidRPr="00493773" w:rsidRDefault="005B38C8" w:rsidP="00493773">
            <w:pPr>
              <w:pStyle w:val="Tabletext"/>
              <w:spacing w:before="0" w:after="0"/>
              <w:rPr>
                <w:sz w:val="24"/>
              </w:rPr>
            </w:pPr>
            <w:r w:rsidRPr="00493773">
              <w:rPr>
                <w:sz w:val="24"/>
              </w:rPr>
              <w:t>Work in isolation from other staff (remote supervision)</w:t>
            </w:r>
          </w:p>
        </w:tc>
        <w:sdt>
          <w:sdtPr>
            <w:rPr>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F76EB7" w14:textId="40766B4F" w:rsidR="005B38C8" w:rsidRPr="00493773" w:rsidRDefault="00EA5E50" w:rsidP="00493773">
                <w:pPr>
                  <w:pStyle w:val="Tabletext"/>
                  <w:spacing w:before="0" w:after="0"/>
                  <w:jc w:val="center"/>
                  <w:rPr>
                    <w:sz w:val="24"/>
                  </w:rPr>
                </w:pPr>
                <w:r>
                  <w:rPr>
                    <w:sz w:val="24"/>
                    <w:szCs w:val="24"/>
                  </w:rPr>
                  <w:t>Occasionally</w:t>
                </w:r>
              </w:p>
            </w:tc>
          </w:sdtContent>
        </w:sdt>
      </w:tr>
      <w:tr w:rsidR="005B38C8" w:rsidRPr="005A754D" w14:paraId="5E2E3DDF" w14:textId="77777777" w:rsidTr="005B38C8">
        <w:trPr>
          <w:trHeight w:val="283"/>
        </w:trPr>
        <w:tc>
          <w:tcPr>
            <w:tcW w:w="6912" w:type="dxa"/>
            <w:vAlign w:val="center"/>
          </w:tcPr>
          <w:p w14:paraId="57749D1C" w14:textId="77777777" w:rsidR="005B38C8" w:rsidRPr="00493773" w:rsidRDefault="005B38C8" w:rsidP="00493773">
            <w:pPr>
              <w:pStyle w:val="Tabletext"/>
              <w:spacing w:before="0" w:after="0"/>
              <w:rPr>
                <w:sz w:val="24"/>
              </w:rPr>
            </w:pPr>
            <w:r w:rsidRPr="00493773">
              <w:rPr>
                <w:sz w:val="24"/>
              </w:rPr>
              <w:t>Working in a call centre environment</w:t>
            </w:r>
          </w:p>
        </w:tc>
        <w:sdt>
          <w:sdtPr>
            <w:rPr>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C1995" w14:textId="7616C208" w:rsidR="005B38C8" w:rsidRPr="00493773" w:rsidRDefault="00EA5E50" w:rsidP="00493773">
                <w:pPr>
                  <w:pStyle w:val="Tabletext"/>
                  <w:spacing w:before="0" w:after="0"/>
                  <w:jc w:val="center"/>
                  <w:rPr>
                    <w:sz w:val="24"/>
                  </w:rPr>
                </w:pPr>
                <w:r>
                  <w:rPr>
                    <w:sz w:val="24"/>
                    <w:szCs w:val="24"/>
                  </w:rPr>
                  <w:t>Never</w:t>
                </w:r>
              </w:p>
            </w:tc>
          </w:sdtContent>
        </w:sdt>
      </w:tr>
      <w:tr w:rsidR="005B38C8" w:rsidRPr="005A754D" w14:paraId="4388FCA8" w14:textId="77777777" w:rsidTr="005B38C8">
        <w:trPr>
          <w:trHeight w:val="283"/>
        </w:trPr>
        <w:tc>
          <w:tcPr>
            <w:tcW w:w="6912" w:type="dxa"/>
            <w:vAlign w:val="center"/>
          </w:tcPr>
          <w:p w14:paraId="2F087E90" w14:textId="77777777" w:rsidR="005B38C8" w:rsidRPr="00493773" w:rsidRDefault="005B38C8" w:rsidP="00493773">
            <w:pPr>
              <w:pStyle w:val="Tabletext"/>
              <w:spacing w:before="0" w:after="0"/>
              <w:rPr>
                <w:sz w:val="24"/>
              </w:rPr>
            </w:pPr>
            <w:r w:rsidRPr="00493773">
              <w:rPr>
                <w:sz w:val="24"/>
              </w:rPr>
              <w:t>Working directly with the public</w:t>
            </w:r>
          </w:p>
        </w:tc>
        <w:sdt>
          <w:sdtPr>
            <w:rPr>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EC1906" w14:textId="73BC8D95" w:rsidR="005B38C8" w:rsidRPr="00493773" w:rsidRDefault="00EA5E50" w:rsidP="00493773">
                <w:pPr>
                  <w:pStyle w:val="Tabletext"/>
                  <w:spacing w:before="0" w:after="0"/>
                  <w:jc w:val="center"/>
                  <w:rPr>
                    <w:sz w:val="24"/>
                  </w:rPr>
                </w:pPr>
                <w:r>
                  <w:rPr>
                    <w:sz w:val="24"/>
                    <w:szCs w:val="24"/>
                  </w:rPr>
                  <w:t>Occasionally</w:t>
                </w:r>
              </w:p>
            </w:tc>
          </w:sdtContent>
        </w:sdt>
      </w:tr>
    </w:tbl>
    <w:p w14:paraId="79518E12"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E4204B9" w14:textId="77777777" w:rsidTr="00493773">
        <w:trPr>
          <w:trHeight w:val="454"/>
        </w:trPr>
        <w:tc>
          <w:tcPr>
            <w:tcW w:w="6912" w:type="dxa"/>
            <w:shd w:val="clear" w:color="auto" w:fill="DEEAF6" w:themeFill="accent1" w:themeFillTint="33"/>
            <w:vAlign w:val="center"/>
          </w:tcPr>
          <w:p w14:paraId="48C44EF6"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2E16081D" w14:textId="77777777" w:rsidR="005B38C8" w:rsidRPr="00DA4EF8" w:rsidRDefault="00801DAF" w:rsidP="00801DAF">
            <w:pPr>
              <w:pStyle w:val="Tableheading"/>
              <w:jc w:val="center"/>
            </w:pPr>
            <w:r>
              <w:t>FREQUENCY</w:t>
            </w:r>
          </w:p>
        </w:tc>
      </w:tr>
      <w:tr w:rsidR="005B38C8" w:rsidRPr="005A754D" w14:paraId="160C34E1" w14:textId="77777777" w:rsidTr="005B38C8">
        <w:trPr>
          <w:trHeight w:val="283"/>
        </w:trPr>
        <w:tc>
          <w:tcPr>
            <w:tcW w:w="6912" w:type="dxa"/>
            <w:vAlign w:val="center"/>
          </w:tcPr>
          <w:p w14:paraId="65BBEBEC" w14:textId="77777777" w:rsidR="005B38C8" w:rsidRPr="00493773" w:rsidRDefault="005B38C8" w:rsidP="00493773">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5697D8" w14:textId="7B637C1D" w:rsidR="005B38C8" w:rsidRPr="00493773" w:rsidRDefault="00EA5E50" w:rsidP="00493773">
                <w:pPr>
                  <w:pStyle w:val="Tabletext"/>
                  <w:spacing w:before="0" w:after="0"/>
                  <w:jc w:val="center"/>
                  <w:rPr>
                    <w:sz w:val="24"/>
                  </w:rPr>
                </w:pPr>
                <w:r>
                  <w:rPr>
                    <w:sz w:val="24"/>
                    <w:szCs w:val="24"/>
                  </w:rPr>
                  <w:t>Occasionally</w:t>
                </w:r>
              </w:p>
            </w:tc>
          </w:sdtContent>
        </w:sdt>
      </w:tr>
      <w:tr w:rsidR="005B38C8" w:rsidRPr="005A754D" w14:paraId="056F1907" w14:textId="77777777" w:rsidTr="005B38C8">
        <w:trPr>
          <w:trHeight w:val="283"/>
        </w:trPr>
        <w:tc>
          <w:tcPr>
            <w:tcW w:w="6912" w:type="dxa"/>
            <w:vAlign w:val="center"/>
          </w:tcPr>
          <w:p w14:paraId="6D555581" w14:textId="77777777" w:rsidR="005B38C8" w:rsidRPr="00493773" w:rsidRDefault="005B38C8" w:rsidP="00493773">
            <w:pPr>
              <w:pStyle w:val="Tabletext"/>
              <w:spacing w:before="0" w:after="0"/>
              <w:rPr>
                <w:sz w:val="24"/>
              </w:rPr>
            </w:pPr>
            <w:r w:rsidRPr="00493773">
              <w:rPr>
                <w:sz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BE37C9" w14:textId="3D2FBCE1" w:rsidR="005B38C8" w:rsidRPr="00493773" w:rsidRDefault="00EA5E50" w:rsidP="00493773">
                <w:pPr>
                  <w:pStyle w:val="Tabletext"/>
                  <w:spacing w:before="0" w:after="0"/>
                  <w:jc w:val="center"/>
                  <w:rPr>
                    <w:sz w:val="24"/>
                  </w:rPr>
                </w:pPr>
                <w:r>
                  <w:rPr>
                    <w:sz w:val="24"/>
                    <w:szCs w:val="24"/>
                  </w:rPr>
                  <w:t>Occasionally</w:t>
                </w:r>
              </w:p>
            </w:tc>
          </w:sdtContent>
        </w:sdt>
      </w:tr>
    </w:tbl>
    <w:p w14:paraId="121FD08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8748089" w14:textId="77777777" w:rsidTr="00493773">
        <w:trPr>
          <w:trHeight w:val="454"/>
        </w:trPr>
        <w:tc>
          <w:tcPr>
            <w:tcW w:w="6912" w:type="dxa"/>
            <w:shd w:val="clear" w:color="auto" w:fill="DEEAF6" w:themeFill="accent1" w:themeFillTint="33"/>
            <w:vAlign w:val="center"/>
          </w:tcPr>
          <w:p w14:paraId="698F7A3F"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4051AD5C" w14:textId="77777777" w:rsidR="005B38C8" w:rsidRPr="00DA4EF8" w:rsidRDefault="00493773" w:rsidP="00801DAF">
            <w:pPr>
              <w:pStyle w:val="Tableheading"/>
              <w:jc w:val="center"/>
            </w:pPr>
            <w:r>
              <w:t>FREQUENCY</w:t>
            </w:r>
          </w:p>
        </w:tc>
      </w:tr>
      <w:tr w:rsidR="005B38C8" w:rsidRPr="005A754D" w14:paraId="1CBEDC78" w14:textId="77777777" w:rsidTr="005B38C8">
        <w:trPr>
          <w:trHeight w:val="283"/>
        </w:trPr>
        <w:tc>
          <w:tcPr>
            <w:tcW w:w="6912" w:type="dxa"/>
            <w:vAlign w:val="center"/>
          </w:tcPr>
          <w:p w14:paraId="4873C0A4" w14:textId="77777777" w:rsidR="005B38C8" w:rsidRPr="00493773" w:rsidRDefault="005B38C8" w:rsidP="00493773">
            <w:pPr>
              <w:pStyle w:val="Tabletext"/>
              <w:spacing w:before="0" w:after="0"/>
              <w:rPr>
                <w:sz w:val="24"/>
              </w:rPr>
            </w:pPr>
            <w:r w:rsidRPr="00493773">
              <w:rPr>
                <w:sz w:val="24"/>
              </w:rPr>
              <w:t>Lifting 0 – 5kg</w:t>
            </w:r>
          </w:p>
        </w:tc>
        <w:sdt>
          <w:sdtPr>
            <w:rPr>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B22840" w14:textId="462B7607" w:rsidR="005B38C8" w:rsidRPr="00493773" w:rsidRDefault="00EA5E50" w:rsidP="00493773">
                <w:pPr>
                  <w:pStyle w:val="Tabletext"/>
                  <w:spacing w:before="0" w:after="0"/>
                  <w:jc w:val="center"/>
                  <w:rPr>
                    <w:sz w:val="24"/>
                  </w:rPr>
                </w:pPr>
                <w:r>
                  <w:rPr>
                    <w:sz w:val="24"/>
                    <w:szCs w:val="24"/>
                  </w:rPr>
                  <w:t>Occasionally</w:t>
                </w:r>
              </w:p>
            </w:tc>
          </w:sdtContent>
        </w:sdt>
      </w:tr>
      <w:tr w:rsidR="005B38C8" w:rsidRPr="005A754D" w14:paraId="0E976399" w14:textId="77777777" w:rsidTr="005B38C8">
        <w:trPr>
          <w:trHeight w:val="283"/>
        </w:trPr>
        <w:tc>
          <w:tcPr>
            <w:tcW w:w="6912" w:type="dxa"/>
            <w:vAlign w:val="center"/>
          </w:tcPr>
          <w:p w14:paraId="611CAA6E" w14:textId="77777777" w:rsidR="005B38C8" w:rsidRPr="00493773" w:rsidRDefault="005B38C8" w:rsidP="00493773">
            <w:pPr>
              <w:pStyle w:val="Tabletext"/>
              <w:spacing w:before="0" w:after="0"/>
              <w:rPr>
                <w:sz w:val="24"/>
              </w:rPr>
            </w:pPr>
            <w:r w:rsidRPr="00493773">
              <w:rPr>
                <w:sz w:val="24"/>
              </w:rPr>
              <w:t>Lifting 5 – 10kg</w:t>
            </w:r>
          </w:p>
        </w:tc>
        <w:sdt>
          <w:sdtPr>
            <w:rPr>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C318B3" w14:textId="5EA1C68C" w:rsidR="005B38C8" w:rsidRPr="00493773" w:rsidRDefault="00026CC1" w:rsidP="00493773">
                <w:pPr>
                  <w:pStyle w:val="Tabletext"/>
                  <w:spacing w:before="0" w:after="0"/>
                  <w:jc w:val="center"/>
                  <w:rPr>
                    <w:sz w:val="24"/>
                  </w:rPr>
                </w:pPr>
                <w:r>
                  <w:rPr>
                    <w:sz w:val="24"/>
                    <w:szCs w:val="24"/>
                  </w:rPr>
                  <w:t>Occasionally</w:t>
                </w:r>
              </w:p>
            </w:tc>
          </w:sdtContent>
        </w:sdt>
      </w:tr>
      <w:tr w:rsidR="005B38C8" w:rsidRPr="005A754D" w14:paraId="38D8507D" w14:textId="77777777" w:rsidTr="005B38C8">
        <w:trPr>
          <w:trHeight w:val="283"/>
        </w:trPr>
        <w:tc>
          <w:tcPr>
            <w:tcW w:w="6912" w:type="dxa"/>
            <w:vAlign w:val="center"/>
          </w:tcPr>
          <w:p w14:paraId="60D48C84" w14:textId="77777777" w:rsidR="005B38C8" w:rsidRPr="00493773" w:rsidRDefault="005B38C8" w:rsidP="00493773">
            <w:pPr>
              <w:pStyle w:val="Tabletext"/>
              <w:spacing w:before="0" w:after="0"/>
              <w:rPr>
                <w:sz w:val="24"/>
              </w:rPr>
            </w:pPr>
            <w:r w:rsidRPr="00493773">
              <w:rPr>
                <w:sz w:val="24"/>
              </w:rPr>
              <w:t>Lifting 10kg+</w:t>
            </w:r>
          </w:p>
        </w:tc>
        <w:sdt>
          <w:sdtPr>
            <w:rPr>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1F9D09" w14:textId="753F95B6" w:rsidR="005B38C8" w:rsidRPr="00493773" w:rsidRDefault="00EA5E50" w:rsidP="00493773">
                <w:pPr>
                  <w:pStyle w:val="Tabletext"/>
                  <w:spacing w:before="0" w:after="0"/>
                  <w:jc w:val="center"/>
                  <w:rPr>
                    <w:sz w:val="24"/>
                  </w:rPr>
                </w:pPr>
                <w:r>
                  <w:rPr>
                    <w:sz w:val="24"/>
                    <w:szCs w:val="24"/>
                  </w:rPr>
                  <w:t>Never</w:t>
                </w:r>
              </w:p>
            </w:tc>
          </w:sdtContent>
        </w:sdt>
      </w:tr>
      <w:tr w:rsidR="005B38C8" w:rsidRPr="005A754D" w14:paraId="3D857F4D" w14:textId="77777777" w:rsidTr="005B38C8">
        <w:trPr>
          <w:trHeight w:val="283"/>
        </w:trPr>
        <w:tc>
          <w:tcPr>
            <w:tcW w:w="6912" w:type="dxa"/>
            <w:vAlign w:val="center"/>
          </w:tcPr>
          <w:p w14:paraId="5D94ACAA" w14:textId="77777777" w:rsidR="005B38C8" w:rsidRPr="00493773" w:rsidRDefault="005B38C8" w:rsidP="00493773">
            <w:pPr>
              <w:pStyle w:val="Tabletext"/>
              <w:spacing w:before="0" w:after="0"/>
              <w:rPr>
                <w:sz w:val="24"/>
              </w:rPr>
            </w:pPr>
            <w:r w:rsidRPr="00493773">
              <w:rPr>
                <w:sz w:val="24"/>
              </w:rPr>
              <w:t>Climbing</w:t>
            </w:r>
          </w:p>
        </w:tc>
        <w:sdt>
          <w:sdtPr>
            <w:rPr>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B0ED1F" w14:textId="2D2F06DD" w:rsidR="005B38C8" w:rsidRPr="00493773" w:rsidRDefault="00EA5E50" w:rsidP="00493773">
                <w:pPr>
                  <w:pStyle w:val="Tabletext"/>
                  <w:spacing w:before="0" w:after="0"/>
                  <w:jc w:val="center"/>
                  <w:rPr>
                    <w:sz w:val="24"/>
                  </w:rPr>
                </w:pPr>
                <w:r>
                  <w:rPr>
                    <w:sz w:val="24"/>
                    <w:szCs w:val="24"/>
                  </w:rPr>
                  <w:t>Never</w:t>
                </w:r>
              </w:p>
            </w:tc>
          </w:sdtContent>
        </w:sdt>
      </w:tr>
      <w:tr w:rsidR="005B38C8" w:rsidRPr="005A754D" w14:paraId="3A5FD0FE" w14:textId="77777777" w:rsidTr="005B38C8">
        <w:trPr>
          <w:trHeight w:val="283"/>
        </w:trPr>
        <w:tc>
          <w:tcPr>
            <w:tcW w:w="6912" w:type="dxa"/>
            <w:vAlign w:val="center"/>
          </w:tcPr>
          <w:p w14:paraId="457179ED" w14:textId="77777777" w:rsidR="005B38C8" w:rsidRPr="00493773" w:rsidRDefault="005B38C8" w:rsidP="00493773">
            <w:pPr>
              <w:pStyle w:val="Tabletext"/>
              <w:spacing w:before="0" w:after="0"/>
              <w:rPr>
                <w:sz w:val="24"/>
              </w:rPr>
            </w:pPr>
            <w:r w:rsidRPr="00493773">
              <w:rPr>
                <w:sz w:val="24"/>
              </w:rPr>
              <w:t>Reaching</w:t>
            </w:r>
          </w:p>
        </w:tc>
        <w:sdt>
          <w:sdtPr>
            <w:rPr>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5F417B" w14:textId="47ACC864" w:rsidR="005B38C8" w:rsidRPr="00493773" w:rsidRDefault="00EA5E50" w:rsidP="00493773">
                <w:pPr>
                  <w:pStyle w:val="Tabletext"/>
                  <w:spacing w:before="0" w:after="0"/>
                  <w:jc w:val="center"/>
                  <w:rPr>
                    <w:sz w:val="24"/>
                  </w:rPr>
                </w:pPr>
                <w:r>
                  <w:rPr>
                    <w:sz w:val="24"/>
                    <w:szCs w:val="24"/>
                  </w:rPr>
                  <w:t>Occasionally</w:t>
                </w:r>
              </w:p>
            </w:tc>
          </w:sdtContent>
        </w:sdt>
      </w:tr>
      <w:tr w:rsidR="005B38C8" w:rsidRPr="005A754D" w14:paraId="53218FA9" w14:textId="77777777" w:rsidTr="005B38C8">
        <w:trPr>
          <w:trHeight w:val="283"/>
        </w:trPr>
        <w:tc>
          <w:tcPr>
            <w:tcW w:w="6912" w:type="dxa"/>
            <w:vAlign w:val="center"/>
          </w:tcPr>
          <w:p w14:paraId="08E17ACA" w14:textId="77777777" w:rsidR="005B38C8" w:rsidRPr="00493773" w:rsidRDefault="005B38C8" w:rsidP="00493773">
            <w:pPr>
              <w:pStyle w:val="Tabletext"/>
              <w:spacing w:before="0" w:after="0"/>
              <w:rPr>
                <w:sz w:val="24"/>
              </w:rPr>
            </w:pPr>
            <w:r w:rsidRPr="00493773">
              <w:rPr>
                <w:sz w:val="24"/>
              </w:rPr>
              <w:t>Bending/squatting</w:t>
            </w:r>
          </w:p>
        </w:tc>
        <w:sdt>
          <w:sdtPr>
            <w:rPr>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305B0B" w14:textId="226D9E81" w:rsidR="005B38C8" w:rsidRPr="00493773" w:rsidRDefault="00EA5E50" w:rsidP="00493773">
                <w:pPr>
                  <w:pStyle w:val="Tabletext"/>
                  <w:spacing w:before="0" w:after="0"/>
                  <w:jc w:val="center"/>
                  <w:rPr>
                    <w:sz w:val="24"/>
                  </w:rPr>
                </w:pPr>
                <w:r>
                  <w:rPr>
                    <w:sz w:val="24"/>
                    <w:szCs w:val="24"/>
                  </w:rPr>
                  <w:t>Occasionally</w:t>
                </w:r>
              </w:p>
            </w:tc>
          </w:sdtContent>
        </w:sdt>
      </w:tr>
      <w:tr w:rsidR="005B38C8" w:rsidRPr="005A754D" w14:paraId="1415A803" w14:textId="77777777" w:rsidTr="005B38C8">
        <w:trPr>
          <w:trHeight w:val="283"/>
        </w:trPr>
        <w:tc>
          <w:tcPr>
            <w:tcW w:w="6912" w:type="dxa"/>
            <w:vAlign w:val="center"/>
          </w:tcPr>
          <w:p w14:paraId="499117FE" w14:textId="77777777" w:rsidR="005B38C8" w:rsidRPr="00493773" w:rsidRDefault="005B38C8" w:rsidP="00493773">
            <w:pPr>
              <w:pStyle w:val="Tabletext"/>
              <w:spacing w:before="0" w:after="0"/>
              <w:rPr>
                <w:sz w:val="24"/>
              </w:rPr>
            </w:pPr>
            <w:r w:rsidRPr="00493773">
              <w:rPr>
                <w:sz w:val="24"/>
              </w:rPr>
              <w:t>Push/pull</w:t>
            </w:r>
          </w:p>
        </w:tc>
        <w:sdt>
          <w:sdtPr>
            <w:rPr>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523DB1" w14:textId="121EE930" w:rsidR="005B38C8" w:rsidRPr="00493773" w:rsidRDefault="00EA5E50" w:rsidP="00493773">
                <w:pPr>
                  <w:pStyle w:val="Tabletext"/>
                  <w:spacing w:before="0" w:after="0"/>
                  <w:jc w:val="center"/>
                  <w:rPr>
                    <w:sz w:val="24"/>
                  </w:rPr>
                </w:pPr>
                <w:r>
                  <w:rPr>
                    <w:sz w:val="24"/>
                    <w:szCs w:val="24"/>
                  </w:rPr>
                  <w:t>Occasionally</w:t>
                </w:r>
              </w:p>
            </w:tc>
          </w:sdtContent>
        </w:sdt>
      </w:tr>
      <w:tr w:rsidR="005B38C8" w:rsidRPr="005A754D" w14:paraId="153A1CD9" w14:textId="77777777" w:rsidTr="005B38C8">
        <w:trPr>
          <w:trHeight w:val="283"/>
        </w:trPr>
        <w:tc>
          <w:tcPr>
            <w:tcW w:w="6912" w:type="dxa"/>
            <w:vAlign w:val="center"/>
          </w:tcPr>
          <w:p w14:paraId="1DDB4678" w14:textId="77777777" w:rsidR="005B38C8" w:rsidRPr="00493773" w:rsidRDefault="005B38C8" w:rsidP="00493773">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2B3919" w14:textId="4C7F7A28" w:rsidR="005B38C8" w:rsidRPr="00493773" w:rsidRDefault="00EA5E50" w:rsidP="00493773">
                <w:pPr>
                  <w:pStyle w:val="Tabletext"/>
                  <w:spacing w:before="0" w:after="0"/>
                  <w:jc w:val="center"/>
                  <w:rPr>
                    <w:sz w:val="24"/>
                  </w:rPr>
                </w:pPr>
                <w:r>
                  <w:rPr>
                    <w:sz w:val="24"/>
                    <w:szCs w:val="24"/>
                  </w:rPr>
                  <w:t>Occasionally</w:t>
                </w:r>
              </w:p>
            </w:tc>
          </w:sdtContent>
        </w:sdt>
      </w:tr>
    </w:tbl>
    <w:p w14:paraId="71715D1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1823E0C" w14:textId="77777777" w:rsidTr="00493773">
        <w:trPr>
          <w:trHeight w:val="454"/>
        </w:trPr>
        <w:tc>
          <w:tcPr>
            <w:tcW w:w="6912" w:type="dxa"/>
            <w:shd w:val="clear" w:color="auto" w:fill="DEEAF6" w:themeFill="accent1" w:themeFillTint="33"/>
            <w:vAlign w:val="center"/>
          </w:tcPr>
          <w:p w14:paraId="250E1728"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289B1BB2" w14:textId="77777777" w:rsidR="005B38C8" w:rsidRPr="00DA4EF8" w:rsidRDefault="00493773" w:rsidP="00801DAF">
            <w:pPr>
              <w:pStyle w:val="Tableheading"/>
              <w:jc w:val="center"/>
            </w:pPr>
            <w:r>
              <w:t>FREQUENCY</w:t>
            </w:r>
          </w:p>
        </w:tc>
      </w:tr>
      <w:tr w:rsidR="005B38C8" w:rsidRPr="005A754D" w14:paraId="0D8A9FA8" w14:textId="77777777" w:rsidTr="005B38C8">
        <w:trPr>
          <w:trHeight w:val="283"/>
        </w:trPr>
        <w:tc>
          <w:tcPr>
            <w:tcW w:w="6912" w:type="dxa"/>
            <w:vAlign w:val="center"/>
          </w:tcPr>
          <w:p w14:paraId="5C935003" w14:textId="77777777" w:rsidR="005B38C8" w:rsidRPr="00493773" w:rsidRDefault="005B38C8" w:rsidP="00493773">
            <w:pPr>
              <w:pStyle w:val="Tabletext"/>
              <w:spacing w:before="0" w:after="0"/>
              <w:rPr>
                <w:sz w:val="24"/>
              </w:rPr>
            </w:pPr>
            <w:r w:rsidRPr="00493773">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717462" w14:textId="1973E521" w:rsidR="005B38C8" w:rsidRPr="00493773" w:rsidRDefault="00EA5E50" w:rsidP="00493773">
                <w:pPr>
                  <w:pStyle w:val="Tabletext"/>
                  <w:spacing w:before="0" w:after="0"/>
                  <w:jc w:val="center"/>
                  <w:rPr>
                    <w:sz w:val="24"/>
                  </w:rPr>
                </w:pPr>
                <w:r>
                  <w:rPr>
                    <w:sz w:val="24"/>
                    <w:szCs w:val="24"/>
                  </w:rPr>
                  <w:t>Occasionally</w:t>
                </w:r>
              </w:p>
            </w:tc>
          </w:sdtContent>
        </w:sdt>
      </w:tr>
      <w:tr w:rsidR="005B38C8" w:rsidRPr="005A754D" w14:paraId="52AC417F" w14:textId="77777777" w:rsidTr="005B38C8">
        <w:trPr>
          <w:trHeight w:val="283"/>
        </w:trPr>
        <w:tc>
          <w:tcPr>
            <w:tcW w:w="6912" w:type="dxa"/>
            <w:vAlign w:val="center"/>
          </w:tcPr>
          <w:p w14:paraId="1A1BB185" w14:textId="77777777" w:rsidR="005B38C8" w:rsidRPr="00493773" w:rsidRDefault="005B38C8" w:rsidP="00493773">
            <w:pPr>
              <w:pStyle w:val="Tabletext"/>
              <w:spacing w:before="0" w:after="0"/>
              <w:rPr>
                <w:sz w:val="24"/>
              </w:rPr>
            </w:pPr>
            <w:r w:rsidRPr="00493773">
              <w:rPr>
                <w:sz w:val="24"/>
              </w:rPr>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760BB7" w14:textId="46624DA0" w:rsidR="005B38C8" w:rsidRPr="00493773" w:rsidRDefault="00EA5E50" w:rsidP="00493773">
                <w:pPr>
                  <w:pStyle w:val="Tabletext"/>
                  <w:spacing w:before="0" w:after="0"/>
                  <w:jc w:val="center"/>
                  <w:rPr>
                    <w:sz w:val="24"/>
                  </w:rPr>
                </w:pPr>
                <w:r>
                  <w:rPr>
                    <w:sz w:val="24"/>
                    <w:szCs w:val="24"/>
                  </w:rPr>
                  <w:t>Occasionally</w:t>
                </w:r>
              </w:p>
            </w:tc>
          </w:sdtContent>
        </w:sdt>
      </w:tr>
      <w:tr w:rsidR="005B38C8" w:rsidRPr="005A754D" w14:paraId="5C14ABDC" w14:textId="77777777" w:rsidTr="005B38C8">
        <w:trPr>
          <w:trHeight w:val="283"/>
        </w:trPr>
        <w:tc>
          <w:tcPr>
            <w:tcW w:w="6912" w:type="dxa"/>
            <w:vAlign w:val="center"/>
          </w:tcPr>
          <w:p w14:paraId="3559930F" w14:textId="77777777" w:rsidR="005B38C8" w:rsidRPr="00493773" w:rsidRDefault="005B38C8" w:rsidP="00493773">
            <w:pPr>
              <w:pStyle w:val="Tabletext"/>
              <w:spacing w:before="0" w:after="0"/>
              <w:rPr>
                <w:sz w:val="24"/>
              </w:rPr>
            </w:pPr>
            <w:r w:rsidRPr="00493773">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6B6BD5" w14:textId="1EFCC4E5" w:rsidR="005B38C8" w:rsidRPr="00493773" w:rsidRDefault="00EA5E50" w:rsidP="00493773">
                <w:pPr>
                  <w:pStyle w:val="Tabletext"/>
                  <w:spacing w:before="0" w:after="0"/>
                  <w:jc w:val="center"/>
                  <w:rPr>
                    <w:sz w:val="24"/>
                  </w:rPr>
                </w:pPr>
                <w:r>
                  <w:rPr>
                    <w:sz w:val="24"/>
                    <w:szCs w:val="24"/>
                  </w:rPr>
                  <w:t>Never</w:t>
                </w:r>
              </w:p>
            </w:tc>
          </w:sdtContent>
        </w:sdt>
      </w:tr>
    </w:tbl>
    <w:p w14:paraId="2011FCD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256B835" w14:textId="77777777" w:rsidTr="00493773">
        <w:trPr>
          <w:trHeight w:val="454"/>
        </w:trPr>
        <w:tc>
          <w:tcPr>
            <w:tcW w:w="6912" w:type="dxa"/>
            <w:shd w:val="clear" w:color="auto" w:fill="DEEAF6" w:themeFill="accent1" w:themeFillTint="33"/>
            <w:vAlign w:val="center"/>
          </w:tcPr>
          <w:p w14:paraId="6D1D05B0" w14:textId="77777777" w:rsidR="005B38C8" w:rsidRPr="00985DC5" w:rsidRDefault="00493773" w:rsidP="00493773">
            <w:pPr>
              <w:pStyle w:val="Tableheading"/>
              <w:rPr>
                <w:rFonts w:ascii="Calibri Light" w:hAnsi="Calibri Light"/>
                <w:szCs w:val="24"/>
              </w:rPr>
            </w:pPr>
            <w:r w:rsidRPr="00DA4EF8">
              <w:lastRenderedPageBreak/>
              <w:t xml:space="preserve">SPECIFIC HAZARDS </w:t>
            </w:r>
          </w:p>
        </w:tc>
        <w:tc>
          <w:tcPr>
            <w:tcW w:w="2694" w:type="dxa"/>
            <w:shd w:val="clear" w:color="auto" w:fill="DEEAF6" w:themeFill="accent1" w:themeFillTint="33"/>
            <w:vAlign w:val="center"/>
          </w:tcPr>
          <w:p w14:paraId="0D702561" w14:textId="77777777" w:rsidR="005B38C8" w:rsidRPr="00DA4EF8" w:rsidRDefault="00493773" w:rsidP="00493773">
            <w:pPr>
              <w:pStyle w:val="Tableheading"/>
              <w:jc w:val="center"/>
            </w:pPr>
            <w:r>
              <w:t>FREQUENCY</w:t>
            </w:r>
          </w:p>
        </w:tc>
      </w:tr>
      <w:tr w:rsidR="005B38C8" w:rsidRPr="005A754D" w14:paraId="492674A3" w14:textId="77777777" w:rsidTr="00442939">
        <w:trPr>
          <w:trHeight w:val="283"/>
        </w:trPr>
        <w:tc>
          <w:tcPr>
            <w:tcW w:w="6912" w:type="dxa"/>
            <w:vAlign w:val="center"/>
          </w:tcPr>
          <w:p w14:paraId="73E5850B" w14:textId="77777777" w:rsidR="005B38C8" w:rsidRPr="00493773" w:rsidRDefault="005B38C8" w:rsidP="00493773">
            <w:pPr>
              <w:pStyle w:val="Tabletext"/>
              <w:spacing w:before="0" w:after="0"/>
              <w:rPr>
                <w:sz w:val="24"/>
              </w:rPr>
            </w:pPr>
            <w:r w:rsidRPr="00493773">
              <w:rPr>
                <w:sz w:val="24"/>
              </w:rPr>
              <w:t xml:space="preserve">Working at heights </w:t>
            </w:r>
          </w:p>
        </w:tc>
        <w:sdt>
          <w:sdtPr>
            <w:rPr>
              <w:sz w:val="24"/>
              <w:szCs w:val="24"/>
            </w:rPr>
            <w:id w:val="407194583"/>
            <w:placeholder>
              <w:docPart w:val="488616FBA6E84D18810FDF495C5F13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2DF540" w14:textId="0F980151" w:rsidR="005B38C8" w:rsidRPr="00493773" w:rsidRDefault="00EA5E50" w:rsidP="00493773">
                <w:pPr>
                  <w:pStyle w:val="Tabletext"/>
                  <w:spacing w:before="0" w:after="0"/>
                  <w:jc w:val="center"/>
                  <w:rPr>
                    <w:sz w:val="24"/>
                  </w:rPr>
                </w:pPr>
                <w:r>
                  <w:rPr>
                    <w:sz w:val="24"/>
                    <w:szCs w:val="24"/>
                  </w:rPr>
                  <w:t>Never</w:t>
                </w:r>
              </w:p>
            </w:tc>
          </w:sdtContent>
        </w:sdt>
      </w:tr>
      <w:tr w:rsidR="005B38C8" w:rsidRPr="005A754D" w14:paraId="5A2714F1" w14:textId="77777777" w:rsidTr="00442939">
        <w:trPr>
          <w:trHeight w:val="283"/>
        </w:trPr>
        <w:tc>
          <w:tcPr>
            <w:tcW w:w="6912" w:type="dxa"/>
            <w:vAlign w:val="center"/>
          </w:tcPr>
          <w:p w14:paraId="635569A1" w14:textId="77777777" w:rsidR="005B38C8" w:rsidRPr="00493773" w:rsidRDefault="005B38C8" w:rsidP="00493773">
            <w:pPr>
              <w:pStyle w:val="Tabletext"/>
              <w:spacing w:before="0" w:after="0"/>
              <w:rPr>
                <w:sz w:val="24"/>
              </w:rPr>
            </w:pPr>
            <w:r w:rsidRPr="00493773">
              <w:rPr>
                <w:sz w:val="24"/>
              </w:rPr>
              <w:t xml:space="preserve">Exposure to extreme temperatures </w:t>
            </w:r>
          </w:p>
        </w:tc>
        <w:sdt>
          <w:sdtPr>
            <w:rPr>
              <w:sz w:val="24"/>
              <w:szCs w:val="24"/>
            </w:rPr>
            <w:id w:val="407194584"/>
            <w:placeholder>
              <w:docPart w:val="3D3B5FA1152D421CA3CDDA32AD6938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C22C37" w14:textId="715FBE4E" w:rsidR="005B38C8" w:rsidRPr="00493773" w:rsidRDefault="00EA5E50" w:rsidP="00493773">
                <w:pPr>
                  <w:pStyle w:val="Tabletext"/>
                  <w:spacing w:before="0" w:after="0"/>
                  <w:jc w:val="center"/>
                  <w:rPr>
                    <w:sz w:val="24"/>
                  </w:rPr>
                </w:pPr>
                <w:r>
                  <w:rPr>
                    <w:sz w:val="24"/>
                    <w:szCs w:val="24"/>
                  </w:rPr>
                  <w:t>Never</w:t>
                </w:r>
              </w:p>
            </w:tc>
          </w:sdtContent>
        </w:sdt>
      </w:tr>
      <w:tr w:rsidR="005B38C8" w:rsidRPr="005A754D" w14:paraId="7FFB61BD" w14:textId="77777777" w:rsidTr="00442939">
        <w:trPr>
          <w:trHeight w:val="283"/>
        </w:trPr>
        <w:tc>
          <w:tcPr>
            <w:tcW w:w="6912" w:type="dxa"/>
            <w:vAlign w:val="center"/>
          </w:tcPr>
          <w:p w14:paraId="285B4F06" w14:textId="77777777" w:rsidR="005B38C8" w:rsidRPr="00493773" w:rsidRDefault="005B38C8" w:rsidP="00493773">
            <w:pPr>
              <w:pStyle w:val="Tabletext"/>
              <w:spacing w:before="0" w:after="0"/>
              <w:rPr>
                <w:sz w:val="24"/>
              </w:rPr>
            </w:pPr>
            <w:r w:rsidRPr="00493773">
              <w:rPr>
                <w:sz w:val="24"/>
              </w:rPr>
              <w:t>Operation of heavy machinery e.g. forklift</w:t>
            </w:r>
          </w:p>
        </w:tc>
        <w:sdt>
          <w:sdtPr>
            <w:rPr>
              <w:sz w:val="24"/>
              <w:szCs w:val="24"/>
            </w:rPr>
            <w:id w:val="407194585"/>
            <w:placeholder>
              <w:docPart w:val="7CE5B343B7D64F43A27EBF829312FD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F35B1E" w14:textId="4E5BEF81" w:rsidR="005B38C8" w:rsidRPr="00493773" w:rsidRDefault="00EA5E50" w:rsidP="00493773">
                <w:pPr>
                  <w:pStyle w:val="Tabletext"/>
                  <w:spacing w:before="0" w:after="0"/>
                  <w:jc w:val="center"/>
                  <w:rPr>
                    <w:sz w:val="24"/>
                  </w:rPr>
                </w:pPr>
                <w:r>
                  <w:rPr>
                    <w:sz w:val="24"/>
                    <w:szCs w:val="24"/>
                  </w:rPr>
                  <w:t>Never</w:t>
                </w:r>
              </w:p>
            </w:tc>
          </w:sdtContent>
        </w:sdt>
      </w:tr>
      <w:tr w:rsidR="005B38C8" w:rsidRPr="005A754D" w14:paraId="141599D1" w14:textId="77777777" w:rsidTr="00442939">
        <w:trPr>
          <w:trHeight w:val="283"/>
        </w:trPr>
        <w:tc>
          <w:tcPr>
            <w:tcW w:w="6912" w:type="dxa"/>
            <w:vAlign w:val="center"/>
          </w:tcPr>
          <w:p w14:paraId="69E199AD"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407194586"/>
            <w:placeholder>
              <w:docPart w:val="88AB526237EC4A55A4DFFAE094F9FF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D1722B" w14:textId="53A7A53F" w:rsidR="005B38C8" w:rsidRPr="00493773" w:rsidRDefault="00EA5E50" w:rsidP="00493773">
                <w:pPr>
                  <w:pStyle w:val="Tabletext"/>
                  <w:spacing w:before="0" w:after="0"/>
                  <w:jc w:val="center"/>
                  <w:rPr>
                    <w:sz w:val="24"/>
                  </w:rPr>
                </w:pPr>
                <w:r>
                  <w:rPr>
                    <w:sz w:val="24"/>
                    <w:szCs w:val="24"/>
                  </w:rPr>
                  <w:t>Never</w:t>
                </w:r>
              </w:p>
            </w:tc>
          </w:sdtContent>
        </w:sdt>
      </w:tr>
      <w:tr w:rsidR="005B38C8" w:rsidRPr="005A754D" w14:paraId="07A05C16" w14:textId="77777777" w:rsidTr="00442939">
        <w:trPr>
          <w:trHeight w:val="283"/>
        </w:trPr>
        <w:tc>
          <w:tcPr>
            <w:tcW w:w="6912" w:type="dxa"/>
            <w:vAlign w:val="center"/>
          </w:tcPr>
          <w:p w14:paraId="1BBA9143"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407194587"/>
            <w:placeholder>
              <w:docPart w:val="3CABC38DE5154ABFAB7FB1713ACD6C1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6382DE" w14:textId="40FB9C67" w:rsidR="005B38C8" w:rsidRPr="00493773" w:rsidRDefault="00EA5E50" w:rsidP="00493773">
                <w:pPr>
                  <w:pStyle w:val="Tabletext"/>
                  <w:spacing w:before="0" w:after="0"/>
                  <w:jc w:val="center"/>
                  <w:rPr>
                    <w:sz w:val="24"/>
                  </w:rPr>
                </w:pPr>
                <w:r>
                  <w:rPr>
                    <w:sz w:val="24"/>
                    <w:szCs w:val="24"/>
                  </w:rPr>
                  <w:t>Never</w:t>
                </w:r>
              </w:p>
            </w:tc>
          </w:sdtContent>
        </w:sdt>
      </w:tr>
      <w:tr w:rsidR="005B38C8" w:rsidRPr="005A754D" w14:paraId="2AC6A7C7" w14:textId="77777777" w:rsidTr="00442939">
        <w:trPr>
          <w:trHeight w:val="283"/>
        </w:trPr>
        <w:tc>
          <w:tcPr>
            <w:tcW w:w="6912" w:type="dxa"/>
            <w:vAlign w:val="center"/>
          </w:tcPr>
          <w:p w14:paraId="2DF97EE0"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407194588"/>
            <w:placeholder>
              <w:docPart w:val="ECD4785522D8459F843B505F4FBA02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852AC5" w14:textId="220A5C6B" w:rsidR="005B38C8" w:rsidRPr="00493773" w:rsidRDefault="00EA5E50" w:rsidP="00493773">
                <w:pPr>
                  <w:pStyle w:val="Tabletext"/>
                  <w:spacing w:before="0" w:after="0"/>
                  <w:jc w:val="center"/>
                  <w:rPr>
                    <w:sz w:val="24"/>
                  </w:rPr>
                </w:pPr>
                <w:r>
                  <w:rPr>
                    <w:sz w:val="24"/>
                    <w:szCs w:val="24"/>
                  </w:rPr>
                  <w:t>Never</w:t>
                </w:r>
              </w:p>
            </w:tc>
          </w:sdtContent>
        </w:sdt>
      </w:tr>
      <w:tr w:rsidR="005B38C8" w:rsidRPr="005A754D" w14:paraId="5B3643DD" w14:textId="77777777" w:rsidTr="00442939">
        <w:trPr>
          <w:trHeight w:val="283"/>
        </w:trPr>
        <w:tc>
          <w:tcPr>
            <w:tcW w:w="6912" w:type="dxa"/>
            <w:vAlign w:val="center"/>
          </w:tcPr>
          <w:p w14:paraId="221F3976"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407194589"/>
            <w:placeholder>
              <w:docPart w:val="83CC702F74ED4E55A8C0909F6D9595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EC383D" w14:textId="7BE2903A" w:rsidR="005B38C8" w:rsidRPr="00493773" w:rsidRDefault="00EA5E50" w:rsidP="00493773">
                <w:pPr>
                  <w:pStyle w:val="Tabletext"/>
                  <w:spacing w:before="0" w:after="0"/>
                  <w:jc w:val="center"/>
                  <w:rPr>
                    <w:sz w:val="24"/>
                  </w:rPr>
                </w:pPr>
                <w:r>
                  <w:rPr>
                    <w:sz w:val="24"/>
                    <w:szCs w:val="24"/>
                  </w:rPr>
                  <w:t>Never</w:t>
                </w:r>
              </w:p>
            </w:tc>
          </w:sdtContent>
        </w:sdt>
      </w:tr>
      <w:tr w:rsidR="005B38C8" w:rsidRPr="005A754D" w14:paraId="55491888" w14:textId="77777777" w:rsidTr="00442939">
        <w:trPr>
          <w:trHeight w:val="283"/>
        </w:trPr>
        <w:tc>
          <w:tcPr>
            <w:tcW w:w="6912" w:type="dxa"/>
            <w:vAlign w:val="center"/>
          </w:tcPr>
          <w:p w14:paraId="4BD66EF8"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407194590"/>
            <w:placeholder>
              <w:docPart w:val="F6ADC69C72294360A0914BA964AB22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6BF954" w14:textId="57A00DDE" w:rsidR="005B38C8" w:rsidRPr="00493773" w:rsidRDefault="00EA5E50" w:rsidP="00493773">
                <w:pPr>
                  <w:pStyle w:val="Tabletext"/>
                  <w:spacing w:before="0" w:after="0"/>
                  <w:jc w:val="center"/>
                  <w:rPr>
                    <w:sz w:val="24"/>
                  </w:rPr>
                </w:pPr>
                <w:r>
                  <w:rPr>
                    <w:sz w:val="24"/>
                    <w:szCs w:val="24"/>
                  </w:rPr>
                  <w:t>Never</w:t>
                </w:r>
              </w:p>
            </w:tc>
          </w:sdtContent>
        </w:sdt>
      </w:tr>
      <w:tr w:rsidR="005B38C8" w:rsidRPr="00311AE8" w14:paraId="6AF09CCC" w14:textId="77777777" w:rsidTr="00442939">
        <w:trPr>
          <w:trHeight w:val="283"/>
        </w:trPr>
        <w:tc>
          <w:tcPr>
            <w:tcW w:w="6912" w:type="dxa"/>
            <w:vAlign w:val="center"/>
          </w:tcPr>
          <w:p w14:paraId="703EED8C" w14:textId="77777777" w:rsidR="005B38C8" w:rsidRPr="005F1B26" w:rsidRDefault="005B38C8" w:rsidP="00493773">
            <w:pPr>
              <w:pStyle w:val="Tabletext"/>
              <w:spacing w:before="0" w:after="0"/>
              <w:rPr>
                <w:sz w:val="24"/>
              </w:rPr>
            </w:pPr>
            <w:r w:rsidRPr="005F1B26">
              <w:rPr>
                <w:sz w:val="24"/>
              </w:rPr>
              <w:t>Potential to encounter agitated customers</w:t>
            </w:r>
          </w:p>
        </w:tc>
        <w:sdt>
          <w:sdtPr>
            <w:rPr>
              <w:sz w:val="24"/>
              <w:szCs w:val="24"/>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2C1363" w14:textId="79935CAE" w:rsidR="005B38C8" w:rsidRPr="005F1B26" w:rsidRDefault="00EA5E50" w:rsidP="00493773">
                <w:pPr>
                  <w:pStyle w:val="Tabletext"/>
                  <w:spacing w:before="0" w:after="0"/>
                  <w:jc w:val="center"/>
                  <w:rPr>
                    <w:sz w:val="24"/>
                  </w:rPr>
                </w:pPr>
                <w:r>
                  <w:rPr>
                    <w:sz w:val="24"/>
                    <w:szCs w:val="24"/>
                  </w:rPr>
                  <w:t>Occasionally</w:t>
                </w:r>
              </w:p>
            </w:tc>
          </w:sdtContent>
        </w:sdt>
      </w:tr>
      <w:tr w:rsidR="003B7B87" w:rsidRPr="00311AE8" w14:paraId="5E59ED96" w14:textId="77777777" w:rsidTr="00442939">
        <w:trPr>
          <w:trHeight w:val="283"/>
        </w:trPr>
        <w:tc>
          <w:tcPr>
            <w:tcW w:w="6912" w:type="dxa"/>
            <w:vAlign w:val="center"/>
          </w:tcPr>
          <w:p w14:paraId="2BBC242A" w14:textId="77777777" w:rsidR="003B7B87" w:rsidRPr="005F1B26" w:rsidRDefault="003B7B87" w:rsidP="00493773">
            <w:pPr>
              <w:pStyle w:val="Tabletext"/>
              <w:spacing w:before="0" w:after="0"/>
              <w:rPr>
                <w:sz w:val="24"/>
              </w:rPr>
            </w:pPr>
            <w:r w:rsidRPr="005F1B26">
              <w:rPr>
                <w:sz w:val="24"/>
              </w:rPr>
              <w:t>Exposure to potentially distressing case material</w:t>
            </w:r>
          </w:p>
        </w:tc>
        <w:sdt>
          <w:sdtPr>
            <w:rPr>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C42204" w14:textId="03C3022C" w:rsidR="003B7B87" w:rsidRPr="005F1B26" w:rsidRDefault="00475087" w:rsidP="00493773">
                <w:pPr>
                  <w:pStyle w:val="Tabletext"/>
                  <w:spacing w:before="0" w:after="0"/>
                  <w:jc w:val="center"/>
                  <w:rPr>
                    <w:sz w:val="24"/>
                    <w:szCs w:val="24"/>
                  </w:rPr>
                </w:pPr>
                <w:r>
                  <w:rPr>
                    <w:sz w:val="24"/>
                    <w:szCs w:val="24"/>
                  </w:rPr>
                  <w:t>Occasionally</w:t>
                </w:r>
              </w:p>
            </w:tc>
          </w:sdtContent>
        </w:sdt>
      </w:tr>
    </w:tbl>
    <w:p w14:paraId="3AFC7054" w14:textId="77777777" w:rsidR="002A43D2" w:rsidRDefault="002A43D2" w:rsidP="00493773">
      <w:pPr>
        <w:spacing w:after="0"/>
        <w:rPr>
          <w:sz w:val="4"/>
        </w:rPr>
      </w:pPr>
    </w:p>
    <w:p w14:paraId="016E2262"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EA87664" w14:textId="77777777" w:rsidTr="00493773">
        <w:trPr>
          <w:trHeight w:val="454"/>
        </w:trPr>
        <w:tc>
          <w:tcPr>
            <w:tcW w:w="6912" w:type="dxa"/>
            <w:shd w:val="clear" w:color="auto" w:fill="DEEAF6" w:themeFill="accent1" w:themeFillTint="33"/>
            <w:vAlign w:val="center"/>
          </w:tcPr>
          <w:p w14:paraId="7929B13C"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4F814E5F" w14:textId="77777777" w:rsidR="005B38C8" w:rsidRPr="00DA4EF8" w:rsidRDefault="00493773" w:rsidP="00493773">
            <w:pPr>
              <w:pStyle w:val="Tableheading"/>
              <w:jc w:val="center"/>
            </w:pPr>
            <w:r>
              <w:t>FREQUENCY</w:t>
            </w:r>
          </w:p>
        </w:tc>
      </w:tr>
      <w:tr w:rsidR="005B38C8" w:rsidRPr="005A754D" w14:paraId="143DA488" w14:textId="77777777" w:rsidTr="00442939">
        <w:trPr>
          <w:trHeight w:val="283"/>
        </w:trPr>
        <w:tc>
          <w:tcPr>
            <w:tcW w:w="6912" w:type="dxa"/>
            <w:vAlign w:val="center"/>
          </w:tcPr>
          <w:p w14:paraId="0FD2B90A"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17EE4" w14:textId="2655D2FD" w:rsidR="005B38C8" w:rsidRPr="00493773" w:rsidRDefault="00EA5E50" w:rsidP="00715C75">
                <w:pPr>
                  <w:pStyle w:val="Tabletext"/>
                  <w:spacing w:before="0" w:after="0"/>
                  <w:jc w:val="center"/>
                  <w:rPr>
                    <w:sz w:val="24"/>
                  </w:rPr>
                </w:pPr>
                <w:r>
                  <w:rPr>
                    <w:sz w:val="24"/>
                    <w:szCs w:val="24"/>
                  </w:rPr>
                  <w:t>Never</w:t>
                </w:r>
              </w:p>
            </w:tc>
          </w:sdtContent>
        </w:sdt>
      </w:tr>
      <w:tr w:rsidR="005B38C8" w:rsidRPr="005A754D" w14:paraId="01ED51BC" w14:textId="77777777" w:rsidTr="00442939">
        <w:trPr>
          <w:trHeight w:val="283"/>
        </w:trPr>
        <w:tc>
          <w:tcPr>
            <w:tcW w:w="6912" w:type="dxa"/>
            <w:vAlign w:val="center"/>
          </w:tcPr>
          <w:p w14:paraId="1BDDB59F" w14:textId="65826CA7" w:rsidR="005B38C8" w:rsidRPr="00493773" w:rsidRDefault="00D25B82" w:rsidP="00480D8D">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8D61CA" w14:textId="3984797C" w:rsidR="005B38C8" w:rsidRPr="00493773" w:rsidRDefault="00EA5E50" w:rsidP="00715C75">
                <w:pPr>
                  <w:pStyle w:val="Tabletext"/>
                  <w:spacing w:before="0" w:after="0"/>
                  <w:jc w:val="center"/>
                  <w:rPr>
                    <w:sz w:val="24"/>
                  </w:rPr>
                </w:pPr>
                <w:r>
                  <w:rPr>
                    <w:sz w:val="24"/>
                    <w:szCs w:val="24"/>
                  </w:rPr>
                  <w:t>Occasionally</w:t>
                </w:r>
              </w:p>
            </w:tc>
          </w:sdtContent>
        </w:sdt>
      </w:tr>
    </w:tbl>
    <w:p w14:paraId="08655A7D" w14:textId="77777777" w:rsidR="00015483" w:rsidRPr="002A43D2" w:rsidRDefault="00015483" w:rsidP="00493773">
      <w:pPr>
        <w:spacing w:after="0"/>
      </w:pPr>
    </w:p>
    <w:sectPr w:rsidR="00015483" w:rsidRPr="002A43D2" w:rsidSect="007F3BC5">
      <w:type w:val="continuous"/>
      <w:pgSz w:w="11906" w:h="16838" w:code="9"/>
      <w:pgMar w:top="851" w:right="1134" w:bottom="851"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334CC" w14:textId="77777777" w:rsidR="00183E18" w:rsidRDefault="00183E18" w:rsidP="00456927">
      <w:pPr>
        <w:spacing w:after="0"/>
      </w:pPr>
      <w:r>
        <w:separator/>
      </w:r>
    </w:p>
  </w:endnote>
  <w:endnote w:type="continuationSeparator" w:id="0">
    <w:p w14:paraId="2F63C8AC" w14:textId="77777777" w:rsidR="00183E18" w:rsidRDefault="00183E18"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A068FA" w:rsidRPr="00AF1222" w:rsidRDefault="00A068FA"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A068FA" w:rsidRPr="00AF1222" w:rsidRDefault="00A068FA"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A068FA" w:rsidRPr="00AF1222" w:rsidRDefault="00A068FA"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A068FA" w:rsidRPr="00AF1222" w:rsidRDefault="00A068FA"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6918F" w14:textId="77777777" w:rsidR="00183E18" w:rsidRDefault="00183E18" w:rsidP="00456927">
      <w:pPr>
        <w:spacing w:after="0"/>
      </w:pPr>
      <w:r>
        <w:separator/>
      </w:r>
    </w:p>
  </w:footnote>
  <w:footnote w:type="continuationSeparator" w:id="0">
    <w:p w14:paraId="1F8525D9" w14:textId="77777777" w:rsidR="00183E18" w:rsidRDefault="00183E18"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A068FA" w:rsidRPr="00AF1222" w:rsidRDefault="00A068FA"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A068FA" w:rsidRPr="00AF1222" w:rsidRDefault="00A068FA"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74136" w14:textId="71A043D2" w:rsidR="00A068FA" w:rsidRPr="00AF1222" w:rsidRDefault="00A068FA"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A068FA" w:rsidRPr="00AF1222" w:rsidRDefault="00A068FA"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A068FA" w:rsidRPr="00AF1222" w:rsidRDefault="00A068FA"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067AF3"/>
    <w:multiLevelType w:val="hybridMultilevel"/>
    <w:tmpl w:val="1EAC134C"/>
    <w:lvl w:ilvl="0" w:tplc="0C09000F">
      <w:start w:val="1"/>
      <w:numFmt w:val="decimal"/>
      <w:lvlText w:val="%1."/>
      <w:lvlJc w:val="left"/>
      <w:pPr>
        <w:ind w:left="394" w:hanging="360"/>
      </w:pPr>
    </w:lvl>
    <w:lvl w:ilvl="1" w:tplc="0C090019" w:tentative="1">
      <w:start w:val="1"/>
      <w:numFmt w:val="lowerLetter"/>
      <w:lvlText w:val="%2."/>
      <w:lvlJc w:val="left"/>
      <w:pPr>
        <w:ind w:left="1114" w:hanging="360"/>
      </w:pPr>
    </w:lvl>
    <w:lvl w:ilvl="2" w:tplc="0C09001B" w:tentative="1">
      <w:start w:val="1"/>
      <w:numFmt w:val="lowerRoman"/>
      <w:lvlText w:val="%3."/>
      <w:lvlJc w:val="right"/>
      <w:pPr>
        <w:ind w:left="1834" w:hanging="180"/>
      </w:pPr>
    </w:lvl>
    <w:lvl w:ilvl="3" w:tplc="0C09000F" w:tentative="1">
      <w:start w:val="1"/>
      <w:numFmt w:val="decimal"/>
      <w:lvlText w:val="%4."/>
      <w:lvlJc w:val="left"/>
      <w:pPr>
        <w:ind w:left="2554" w:hanging="360"/>
      </w:pPr>
    </w:lvl>
    <w:lvl w:ilvl="4" w:tplc="0C090019" w:tentative="1">
      <w:start w:val="1"/>
      <w:numFmt w:val="lowerLetter"/>
      <w:lvlText w:val="%5."/>
      <w:lvlJc w:val="left"/>
      <w:pPr>
        <w:ind w:left="3274" w:hanging="360"/>
      </w:pPr>
    </w:lvl>
    <w:lvl w:ilvl="5" w:tplc="0C09001B" w:tentative="1">
      <w:start w:val="1"/>
      <w:numFmt w:val="lowerRoman"/>
      <w:lvlText w:val="%6."/>
      <w:lvlJc w:val="right"/>
      <w:pPr>
        <w:ind w:left="3994" w:hanging="180"/>
      </w:pPr>
    </w:lvl>
    <w:lvl w:ilvl="6" w:tplc="0C09000F" w:tentative="1">
      <w:start w:val="1"/>
      <w:numFmt w:val="decimal"/>
      <w:lvlText w:val="%7."/>
      <w:lvlJc w:val="left"/>
      <w:pPr>
        <w:ind w:left="4714" w:hanging="360"/>
      </w:pPr>
    </w:lvl>
    <w:lvl w:ilvl="7" w:tplc="0C090019" w:tentative="1">
      <w:start w:val="1"/>
      <w:numFmt w:val="lowerLetter"/>
      <w:lvlText w:val="%8."/>
      <w:lvlJc w:val="left"/>
      <w:pPr>
        <w:ind w:left="5434" w:hanging="360"/>
      </w:pPr>
    </w:lvl>
    <w:lvl w:ilvl="8" w:tplc="0C09001B" w:tentative="1">
      <w:start w:val="1"/>
      <w:numFmt w:val="lowerRoman"/>
      <w:lvlText w:val="%9."/>
      <w:lvlJc w:val="right"/>
      <w:pPr>
        <w:ind w:left="6154" w:hanging="180"/>
      </w:p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276582"/>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4" w15:restartNumberingAfterBreak="0">
    <w:nsid w:val="10B10FFF"/>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39D288B"/>
    <w:multiLevelType w:val="hybridMultilevel"/>
    <w:tmpl w:val="DB7E186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3E43A41"/>
    <w:multiLevelType w:val="hybridMultilevel"/>
    <w:tmpl w:val="0BEA9408"/>
    <w:lvl w:ilvl="0" w:tplc="0C09000F">
      <w:start w:val="1"/>
      <w:numFmt w:val="decimal"/>
      <w:lvlText w:val="%1."/>
      <w:lvlJc w:val="left"/>
      <w:pPr>
        <w:ind w:left="749"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9046109"/>
    <w:multiLevelType w:val="hybridMultilevel"/>
    <w:tmpl w:val="CC462336"/>
    <w:lvl w:ilvl="0" w:tplc="24E481B8">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A600454"/>
    <w:multiLevelType w:val="hybridMultilevel"/>
    <w:tmpl w:val="C48E0606"/>
    <w:lvl w:ilvl="0" w:tplc="EF2AB51C">
      <w:start w:val="1"/>
      <w:numFmt w:val="decimal"/>
      <w:lvlText w:val="%1."/>
      <w:lvlJc w:val="left"/>
      <w:pPr>
        <w:ind w:left="450" w:hanging="284"/>
      </w:pPr>
      <w:rPr>
        <w:rFonts w:ascii="Calibri" w:eastAsia="Calibri" w:hAnsi="Calibri" w:cs="Calibri" w:hint="default"/>
        <w:b w:val="0"/>
        <w:bCs w:val="0"/>
        <w:i w:val="0"/>
        <w:iCs w:val="0"/>
        <w:w w:val="100"/>
        <w:sz w:val="24"/>
        <w:szCs w:val="24"/>
        <w:lang w:val="en-AU" w:eastAsia="en-US" w:bidi="ar-SA"/>
      </w:rPr>
    </w:lvl>
    <w:lvl w:ilvl="1" w:tplc="7C0A2390">
      <w:start w:val="1"/>
      <w:numFmt w:val="decimal"/>
      <w:lvlText w:val="%2."/>
      <w:lvlJc w:val="left"/>
      <w:pPr>
        <w:ind w:left="920" w:hanging="360"/>
      </w:pPr>
      <w:rPr>
        <w:rFonts w:ascii="Calibri" w:eastAsia="Calibri" w:hAnsi="Calibri" w:cs="Calibri" w:hint="default"/>
        <w:b w:val="0"/>
        <w:bCs w:val="0"/>
        <w:i w:val="0"/>
        <w:iCs w:val="0"/>
        <w:w w:val="100"/>
        <w:sz w:val="24"/>
        <w:szCs w:val="24"/>
        <w:lang w:val="en-AU" w:eastAsia="en-US" w:bidi="ar-SA"/>
      </w:rPr>
    </w:lvl>
    <w:lvl w:ilvl="2" w:tplc="CBA64128">
      <w:numFmt w:val="bullet"/>
      <w:lvlText w:val="•"/>
      <w:lvlJc w:val="left"/>
      <w:pPr>
        <w:ind w:left="1918" w:hanging="360"/>
      </w:pPr>
      <w:rPr>
        <w:rFonts w:hint="default"/>
        <w:lang w:val="en-AU" w:eastAsia="en-US" w:bidi="ar-SA"/>
      </w:rPr>
    </w:lvl>
    <w:lvl w:ilvl="3" w:tplc="E738EB12">
      <w:numFmt w:val="bullet"/>
      <w:lvlText w:val="•"/>
      <w:lvlJc w:val="left"/>
      <w:pPr>
        <w:ind w:left="2916" w:hanging="360"/>
      </w:pPr>
      <w:rPr>
        <w:rFonts w:hint="default"/>
        <w:lang w:val="en-AU" w:eastAsia="en-US" w:bidi="ar-SA"/>
      </w:rPr>
    </w:lvl>
    <w:lvl w:ilvl="4" w:tplc="C6589862">
      <w:numFmt w:val="bullet"/>
      <w:lvlText w:val="•"/>
      <w:lvlJc w:val="left"/>
      <w:pPr>
        <w:ind w:left="3915" w:hanging="360"/>
      </w:pPr>
      <w:rPr>
        <w:rFonts w:hint="default"/>
        <w:lang w:val="en-AU" w:eastAsia="en-US" w:bidi="ar-SA"/>
      </w:rPr>
    </w:lvl>
    <w:lvl w:ilvl="5" w:tplc="618C930E">
      <w:numFmt w:val="bullet"/>
      <w:lvlText w:val="•"/>
      <w:lvlJc w:val="left"/>
      <w:pPr>
        <w:ind w:left="4913" w:hanging="360"/>
      </w:pPr>
      <w:rPr>
        <w:rFonts w:hint="default"/>
        <w:lang w:val="en-AU" w:eastAsia="en-US" w:bidi="ar-SA"/>
      </w:rPr>
    </w:lvl>
    <w:lvl w:ilvl="6" w:tplc="1E86565E">
      <w:numFmt w:val="bullet"/>
      <w:lvlText w:val="•"/>
      <w:lvlJc w:val="left"/>
      <w:pPr>
        <w:ind w:left="5912" w:hanging="360"/>
      </w:pPr>
      <w:rPr>
        <w:rFonts w:hint="default"/>
        <w:lang w:val="en-AU" w:eastAsia="en-US" w:bidi="ar-SA"/>
      </w:rPr>
    </w:lvl>
    <w:lvl w:ilvl="7" w:tplc="D508238A">
      <w:numFmt w:val="bullet"/>
      <w:lvlText w:val="•"/>
      <w:lvlJc w:val="left"/>
      <w:pPr>
        <w:ind w:left="6910" w:hanging="360"/>
      </w:pPr>
      <w:rPr>
        <w:rFonts w:hint="default"/>
        <w:lang w:val="en-AU" w:eastAsia="en-US" w:bidi="ar-SA"/>
      </w:rPr>
    </w:lvl>
    <w:lvl w:ilvl="8" w:tplc="E7AEB98C">
      <w:numFmt w:val="bullet"/>
      <w:lvlText w:val="•"/>
      <w:lvlJc w:val="left"/>
      <w:pPr>
        <w:ind w:left="7909" w:hanging="360"/>
      </w:pPr>
      <w:rPr>
        <w:rFonts w:hint="default"/>
        <w:lang w:val="en-AU" w:eastAsia="en-US" w:bidi="ar-SA"/>
      </w:rPr>
    </w:lvl>
  </w:abstractNum>
  <w:abstractNum w:abstractNumId="9" w15:restartNumberingAfterBreak="0">
    <w:nsid w:val="1C1871ED"/>
    <w:multiLevelType w:val="hybridMultilevel"/>
    <w:tmpl w:val="A790F4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4C01073"/>
    <w:multiLevelType w:val="hybridMultilevel"/>
    <w:tmpl w:val="BA4A4A6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2" w15:restartNumberingAfterBreak="0">
    <w:nsid w:val="24CA17AD"/>
    <w:multiLevelType w:val="hybridMultilevel"/>
    <w:tmpl w:val="6E7AC15C"/>
    <w:lvl w:ilvl="0" w:tplc="666E0D10">
      <w:numFmt w:val="bullet"/>
      <w:lvlText w:val="-"/>
      <w:lvlJc w:val="left"/>
      <w:pPr>
        <w:ind w:left="720" w:hanging="360"/>
      </w:pPr>
      <w:rPr>
        <w:rFonts w:ascii="Verdana" w:eastAsia="Times New Roman" w:hAnsi="Verdana"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8CE19DF"/>
    <w:multiLevelType w:val="hybridMultilevel"/>
    <w:tmpl w:val="0BEA9408"/>
    <w:lvl w:ilvl="0" w:tplc="0C09000F">
      <w:start w:val="1"/>
      <w:numFmt w:val="decimal"/>
      <w:lvlText w:val="%1."/>
      <w:lvlJc w:val="left"/>
      <w:pPr>
        <w:ind w:left="749"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AF06F2B"/>
    <w:multiLevelType w:val="hybridMultilevel"/>
    <w:tmpl w:val="12E088D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16360D9"/>
    <w:multiLevelType w:val="hybridMultilevel"/>
    <w:tmpl w:val="3F60D69A"/>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6"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7"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8" w15:restartNumberingAfterBreak="0">
    <w:nsid w:val="3CC62643"/>
    <w:multiLevelType w:val="hybridMultilevel"/>
    <w:tmpl w:val="09CC25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0" w15:restartNumberingAfterBreak="0">
    <w:nsid w:val="3E477A7C"/>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21"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42C40CDD"/>
    <w:multiLevelType w:val="hybridMultilevel"/>
    <w:tmpl w:val="940C297E"/>
    <w:lvl w:ilvl="0" w:tplc="36C20A90">
      <w:start w:val="1"/>
      <w:numFmt w:val="decimal"/>
      <w:lvlText w:val="%1."/>
      <w:lvlJc w:val="left"/>
      <w:pPr>
        <w:ind w:left="360" w:hanging="360"/>
      </w:pPr>
      <w:rPr>
        <w:rFonts w:ascii="Calibri" w:eastAsia="Times New Roman" w:hAnsi="Calibri" w:cs="Times New Roman"/>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45EB7F7C"/>
    <w:multiLevelType w:val="hybridMultilevel"/>
    <w:tmpl w:val="05A0477A"/>
    <w:lvl w:ilvl="0" w:tplc="0C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48E825AA"/>
    <w:multiLevelType w:val="hybridMultilevel"/>
    <w:tmpl w:val="3A5E8A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8E82C2B"/>
    <w:multiLevelType w:val="hybridMultilevel"/>
    <w:tmpl w:val="5D5270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9D00446"/>
    <w:multiLevelType w:val="hybridMultilevel"/>
    <w:tmpl w:val="21FACE32"/>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D590284"/>
    <w:multiLevelType w:val="hybridMultilevel"/>
    <w:tmpl w:val="1F6E15F2"/>
    <w:lvl w:ilvl="0" w:tplc="C3FAFBBC">
      <w:start w:val="1"/>
      <w:numFmt w:val="decimal"/>
      <w:lvlText w:val="%1."/>
      <w:lvlJc w:val="left"/>
      <w:pPr>
        <w:ind w:left="786" w:hanging="360"/>
      </w:pPr>
      <w:rPr>
        <w:rFonts w:hint="default"/>
      </w:rPr>
    </w:lvl>
    <w:lvl w:ilvl="1" w:tplc="0C090019">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28" w15:restartNumberingAfterBreak="0">
    <w:nsid w:val="4D905510"/>
    <w:multiLevelType w:val="multilevel"/>
    <w:tmpl w:val="2DAC7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DDA6B41"/>
    <w:multiLevelType w:val="hybridMultilevel"/>
    <w:tmpl w:val="F25A29B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0" w15:restartNumberingAfterBreak="0">
    <w:nsid w:val="4E776197"/>
    <w:multiLevelType w:val="hybridMultilevel"/>
    <w:tmpl w:val="619646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43544C9"/>
    <w:multiLevelType w:val="hybridMultilevel"/>
    <w:tmpl w:val="0E8EA574"/>
    <w:lvl w:ilvl="0" w:tplc="B7ACF526">
      <w:start w:val="1"/>
      <w:numFmt w:val="decimal"/>
      <w:lvlText w:val="%1."/>
      <w:lvlJc w:val="left"/>
      <w:pPr>
        <w:ind w:left="720" w:hanging="360"/>
      </w:pPr>
      <w:rPr>
        <w:rFonts w:hint="default"/>
        <w:b w:val="0"/>
        <w:bCs/>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BAE630A"/>
    <w:multiLevelType w:val="hybridMultilevel"/>
    <w:tmpl w:val="D130A6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C67376A"/>
    <w:multiLevelType w:val="hybridMultilevel"/>
    <w:tmpl w:val="2BD864F2"/>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5C6B40CE"/>
    <w:multiLevelType w:val="hybridMultilevel"/>
    <w:tmpl w:val="0BEA9408"/>
    <w:lvl w:ilvl="0" w:tplc="0C09000F">
      <w:start w:val="1"/>
      <w:numFmt w:val="decimal"/>
      <w:lvlText w:val="%1."/>
      <w:lvlJc w:val="left"/>
      <w:pPr>
        <w:ind w:left="749"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36" w15:restartNumberingAfterBreak="0">
    <w:nsid w:val="60043CF8"/>
    <w:multiLevelType w:val="hybridMultilevel"/>
    <w:tmpl w:val="EF005350"/>
    <w:lvl w:ilvl="0" w:tplc="E7C28438">
      <w:numFmt w:val="bullet"/>
      <w:lvlText w:val=""/>
      <w:lvlJc w:val="left"/>
      <w:pPr>
        <w:ind w:left="720" w:hanging="360"/>
      </w:pPr>
      <w:rPr>
        <w:rFonts w:ascii="Symbol" w:eastAsia="Times New Roman"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BEF10BE"/>
    <w:multiLevelType w:val="multilevel"/>
    <w:tmpl w:val="E08CE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73413F"/>
    <w:multiLevelType w:val="hybridMultilevel"/>
    <w:tmpl w:val="D564F5A6"/>
    <w:lvl w:ilvl="0" w:tplc="0C090001">
      <w:start w:val="1"/>
      <w:numFmt w:val="bullet"/>
      <w:lvlText w:val=""/>
      <w:lvlJc w:val="left"/>
      <w:pPr>
        <w:ind w:left="852" w:hanging="360"/>
      </w:pPr>
      <w:rPr>
        <w:rFonts w:ascii="Symbol" w:hAnsi="Symbol" w:hint="default"/>
      </w:rPr>
    </w:lvl>
    <w:lvl w:ilvl="1" w:tplc="0C090003">
      <w:start w:val="1"/>
      <w:numFmt w:val="bullet"/>
      <w:lvlText w:val="o"/>
      <w:lvlJc w:val="left"/>
      <w:pPr>
        <w:ind w:left="1572" w:hanging="360"/>
      </w:pPr>
      <w:rPr>
        <w:rFonts w:ascii="Courier New" w:hAnsi="Courier New" w:cs="Courier New" w:hint="default"/>
      </w:rPr>
    </w:lvl>
    <w:lvl w:ilvl="2" w:tplc="0C090005">
      <w:start w:val="1"/>
      <w:numFmt w:val="bullet"/>
      <w:lvlText w:val=""/>
      <w:lvlJc w:val="left"/>
      <w:pPr>
        <w:ind w:left="2292" w:hanging="360"/>
      </w:pPr>
      <w:rPr>
        <w:rFonts w:ascii="Wingdings" w:hAnsi="Wingdings" w:hint="default"/>
      </w:rPr>
    </w:lvl>
    <w:lvl w:ilvl="3" w:tplc="0C090001">
      <w:start w:val="1"/>
      <w:numFmt w:val="bullet"/>
      <w:lvlText w:val=""/>
      <w:lvlJc w:val="left"/>
      <w:pPr>
        <w:ind w:left="3012" w:hanging="360"/>
      </w:pPr>
      <w:rPr>
        <w:rFonts w:ascii="Symbol" w:hAnsi="Symbol" w:hint="default"/>
      </w:rPr>
    </w:lvl>
    <w:lvl w:ilvl="4" w:tplc="0C090003">
      <w:start w:val="1"/>
      <w:numFmt w:val="bullet"/>
      <w:lvlText w:val="o"/>
      <w:lvlJc w:val="left"/>
      <w:pPr>
        <w:ind w:left="3732" w:hanging="360"/>
      </w:pPr>
      <w:rPr>
        <w:rFonts w:ascii="Courier New" w:hAnsi="Courier New" w:cs="Courier New" w:hint="default"/>
      </w:rPr>
    </w:lvl>
    <w:lvl w:ilvl="5" w:tplc="0C090005">
      <w:start w:val="1"/>
      <w:numFmt w:val="bullet"/>
      <w:lvlText w:val=""/>
      <w:lvlJc w:val="left"/>
      <w:pPr>
        <w:ind w:left="4452" w:hanging="360"/>
      </w:pPr>
      <w:rPr>
        <w:rFonts w:ascii="Wingdings" w:hAnsi="Wingdings" w:hint="default"/>
      </w:rPr>
    </w:lvl>
    <w:lvl w:ilvl="6" w:tplc="0C090001">
      <w:start w:val="1"/>
      <w:numFmt w:val="bullet"/>
      <w:lvlText w:val=""/>
      <w:lvlJc w:val="left"/>
      <w:pPr>
        <w:ind w:left="5172" w:hanging="360"/>
      </w:pPr>
      <w:rPr>
        <w:rFonts w:ascii="Symbol" w:hAnsi="Symbol" w:hint="default"/>
      </w:rPr>
    </w:lvl>
    <w:lvl w:ilvl="7" w:tplc="0C090003">
      <w:start w:val="1"/>
      <w:numFmt w:val="bullet"/>
      <w:lvlText w:val="o"/>
      <w:lvlJc w:val="left"/>
      <w:pPr>
        <w:ind w:left="5892" w:hanging="360"/>
      </w:pPr>
      <w:rPr>
        <w:rFonts w:ascii="Courier New" w:hAnsi="Courier New" w:cs="Courier New" w:hint="default"/>
      </w:rPr>
    </w:lvl>
    <w:lvl w:ilvl="8" w:tplc="0C090005">
      <w:start w:val="1"/>
      <w:numFmt w:val="bullet"/>
      <w:lvlText w:val=""/>
      <w:lvlJc w:val="left"/>
      <w:pPr>
        <w:ind w:left="6612" w:hanging="360"/>
      </w:pPr>
      <w:rPr>
        <w:rFonts w:ascii="Wingdings" w:hAnsi="Wingdings" w:hint="default"/>
      </w:rPr>
    </w:lvl>
  </w:abstractNum>
  <w:abstractNum w:abstractNumId="39" w15:restartNumberingAfterBreak="0">
    <w:nsid w:val="7DD240FF"/>
    <w:multiLevelType w:val="hybridMultilevel"/>
    <w:tmpl w:val="0BEA9408"/>
    <w:lvl w:ilvl="0" w:tplc="0C09000F">
      <w:start w:val="1"/>
      <w:numFmt w:val="decimal"/>
      <w:lvlText w:val="%1."/>
      <w:lvlJc w:val="left"/>
      <w:pPr>
        <w:ind w:left="749"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08244249">
    <w:abstractNumId w:val="17"/>
  </w:num>
  <w:num w:numId="2" w16cid:durableId="1548108321">
    <w:abstractNumId w:val="19"/>
  </w:num>
  <w:num w:numId="3" w16cid:durableId="270280678">
    <w:abstractNumId w:val="2"/>
  </w:num>
  <w:num w:numId="4" w16cid:durableId="1592156398">
    <w:abstractNumId w:val="0"/>
  </w:num>
  <w:num w:numId="5" w16cid:durableId="26370223">
    <w:abstractNumId w:val="40"/>
  </w:num>
  <w:num w:numId="6" w16cid:durableId="1962878226">
    <w:abstractNumId w:val="16"/>
  </w:num>
  <w:num w:numId="7" w16cid:durableId="46882911">
    <w:abstractNumId w:val="30"/>
  </w:num>
  <w:num w:numId="8" w16cid:durableId="62263631">
    <w:abstractNumId w:val="5"/>
  </w:num>
  <w:num w:numId="9" w16cid:durableId="283124980">
    <w:abstractNumId w:val="13"/>
  </w:num>
  <w:num w:numId="10" w16cid:durableId="461970116">
    <w:abstractNumId w:val="39"/>
  </w:num>
  <w:num w:numId="11" w16cid:durableId="971442346">
    <w:abstractNumId w:val="25"/>
  </w:num>
  <w:num w:numId="12" w16cid:durableId="806972557">
    <w:abstractNumId w:val="32"/>
  </w:num>
  <w:num w:numId="13" w16cid:durableId="48462185">
    <w:abstractNumId w:val="23"/>
  </w:num>
  <w:num w:numId="14" w16cid:durableId="1235970831">
    <w:abstractNumId w:val="12"/>
  </w:num>
  <w:num w:numId="15" w16cid:durableId="381756792">
    <w:abstractNumId w:val="18"/>
  </w:num>
  <w:num w:numId="16" w16cid:durableId="365839509">
    <w:abstractNumId w:val="33"/>
  </w:num>
  <w:num w:numId="17" w16cid:durableId="202254260">
    <w:abstractNumId w:val="6"/>
  </w:num>
  <w:num w:numId="18" w16cid:durableId="794956142">
    <w:abstractNumId w:val="34"/>
  </w:num>
  <w:num w:numId="19" w16cid:durableId="1685404074">
    <w:abstractNumId w:val="31"/>
  </w:num>
  <w:num w:numId="20" w16cid:durableId="338777648">
    <w:abstractNumId w:val="36"/>
  </w:num>
  <w:num w:numId="21" w16cid:durableId="1713337133">
    <w:abstractNumId w:val="26"/>
  </w:num>
  <w:num w:numId="22" w16cid:durableId="770124874">
    <w:abstractNumId w:val="21"/>
  </w:num>
  <w:num w:numId="23" w16cid:durableId="380979130">
    <w:abstractNumId w:val="10"/>
  </w:num>
  <w:num w:numId="24" w16cid:durableId="443306940">
    <w:abstractNumId w:val="11"/>
  </w:num>
  <w:num w:numId="25" w16cid:durableId="1363674091">
    <w:abstractNumId w:val="3"/>
  </w:num>
  <w:num w:numId="26" w16cid:durableId="381681775">
    <w:abstractNumId w:val="27"/>
  </w:num>
  <w:num w:numId="27" w16cid:durableId="1617787313">
    <w:abstractNumId w:val="14"/>
  </w:num>
  <w:num w:numId="28" w16cid:durableId="441188737">
    <w:abstractNumId w:val="28"/>
  </w:num>
  <w:num w:numId="29" w16cid:durableId="600721709">
    <w:abstractNumId w:val="37"/>
  </w:num>
  <w:num w:numId="30" w16cid:durableId="1593123865">
    <w:abstractNumId w:val="7"/>
  </w:num>
  <w:num w:numId="31" w16cid:durableId="1552110568">
    <w:abstractNumId w:val="35"/>
  </w:num>
  <w:num w:numId="32" w16cid:durableId="618685762">
    <w:abstractNumId w:val="4"/>
  </w:num>
  <w:num w:numId="33" w16cid:durableId="1520435324">
    <w:abstractNumId w:val="15"/>
  </w:num>
  <w:num w:numId="34" w16cid:durableId="979067402">
    <w:abstractNumId w:val="9"/>
  </w:num>
  <w:num w:numId="35" w16cid:durableId="42854505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71620744">
    <w:abstractNumId w:val="22"/>
  </w:num>
  <w:num w:numId="37" w16cid:durableId="1781336638">
    <w:abstractNumId w:val="20"/>
  </w:num>
  <w:num w:numId="38" w16cid:durableId="1772355848">
    <w:abstractNumId w:val="1"/>
  </w:num>
  <w:num w:numId="39" w16cid:durableId="1271544441">
    <w:abstractNumId w:val="24"/>
  </w:num>
  <w:num w:numId="40" w16cid:durableId="378864363">
    <w:abstractNumId w:val="38"/>
  </w:num>
  <w:num w:numId="41" w16cid:durableId="33045218">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5483"/>
    <w:rsid w:val="00015F01"/>
    <w:rsid w:val="0001642D"/>
    <w:rsid w:val="000236CD"/>
    <w:rsid w:val="000248E2"/>
    <w:rsid w:val="0002550B"/>
    <w:rsid w:val="00025B8A"/>
    <w:rsid w:val="00026CC1"/>
    <w:rsid w:val="000271FE"/>
    <w:rsid w:val="0003018F"/>
    <w:rsid w:val="00034905"/>
    <w:rsid w:val="00036182"/>
    <w:rsid w:val="00040CD3"/>
    <w:rsid w:val="00044187"/>
    <w:rsid w:val="000456E0"/>
    <w:rsid w:val="00045D17"/>
    <w:rsid w:val="00051744"/>
    <w:rsid w:val="0005722D"/>
    <w:rsid w:val="0005796F"/>
    <w:rsid w:val="00057CF9"/>
    <w:rsid w:val="00061670"/>
    <w:rsid w:val="0006310B"/>
    <w:rsid w:val="00070A9D"/>
    <w:rsid w:val="00072674"/>
    <w:rsid w:val="00074DA8"/>
    <w:rsid w:val="00075C33"/>
    <w:rsid w:val="00083084"/>
    <w:rsid w:val="00090A9D"/>
    <w:rsid w:val="00090C5A"/>
    <w:rsid w:val="00093E9D"/>
    <w:rsid w:val="00094562"/>
    <w:rsid w:val="00095EA0"/>
    <w:rsid w:val="00097A36"/>
    <w:rsid w:val="00097C40"/>
    <w:rsid w:val="000A0A87"/>
    <w:rsid w:val="000A3282"/>
    <w:rsid w:val="000A3461"/>
    <w:rsid w:val="000A40AD"/>
    <w:rsid w:val="000A5186"/>
    <w:rsid w:val="000B48A0"/>
    <w:rsid w:val="000B4A98"/>
    <w:rsid w:val="000B5E37"/>
    <w:rsid w:val="000B622C"/>
    <w:rsid w:val="000C3654"/>
    <w:rsid w:val="000C4258"/>
    <w:rsid w:val="000C452E"/>
    <w:rsid w:val="000D7AD8"/>
    <w:rsid w:val="000E1D34"/>
    <w:rsid w:val="000E2290"/>
    <w:rsid w:val="000E2939"/>
    <w:rsid w:val="000E639E"/>
    <w:rsid w:val="000F2684"/>
    <w:rsid w:val="000F2688"/>
    <w:rsid w:val="000F60C3"/>
    <w:rsid w:val="0010052B"/>
    <w:rsid w:val="00101A0E"/>
    <w:rsid w:val="00103F0D"/>
    <w:rsid w:val="00113AC6"/>
    <w:rsid w:val="00114324"/>
    <w:rsid w:val="00114CE0"/>
    <w:rsid w:val="00127312"/>
    <w:rsid w:val="001429A6"/>
    <w:rsid w:val="001501F0"/>
    <w:rsid w:val="0015056D"/>
    <w:rsid w:val="0015200D"/>
    <w:rsid w:val="001552C4"/>
    <w:rsid w:val="001552C6"/>
    <w:rsid w:val="00160D2A"/>
    <w:rsid w:val="00166318"/>
    <w:rsid w:val="0016790E"/>
    <w:rsid w:val="0017084E"/>
    <w:rsid w:val="00172264"/>
    <w:rsid w:val="00173E02"/>
    <w:rsid w:val="0017628A"/>
    <w:rsid w:val="0017746E"/>
    <w:rsid w:val="00183A2A"/>
    <w:rsid w:val="00183E18"/>
    <w:rsid w:val="00185003"/>
    <w:rsid w:val="00186B2A"/>
    <w:rsid w:val="001872FC"/>
    <w:rsid w:val="001905C2"/>
    <w:rsid w:val="001948AD"/>
    <w:rsid w:val="00196019"/>
    <w:rsid w:val="00196DC8"/>
    <w:rsid w:val="001A12DC"/>
    <w:rsid w:val="001A36F2"/>
    <w:rsid w:val="001A5E49"/>
    <w:rsid w:val="001B1ABB"/>
    <w:rsid w:val="001B2E9E"/>
    <w:rsid w:val="001B306F"/>
    <w:rsid w:val="001B3785"/>
    <w:rsid w:val="001B37C5"/>
    <w:rsid w:val="001B4119"/>
    <w:rsid w:val="001C206E"/>
    <w:rsid w:val="001C72FB"/>
    <w:rsid w:val="001C74C9"/>
    <w:rsid w:val="001C7CEE"/>
    <w:rsid w:val="001D0161"/>
    <w:rsid w:val="001D03BB"/>
    <w:rsid w:val="001D07B4"/>
    <w:rsid w:val="001D0BB4"/>
    <w:rsid w:val="001D13E8"/>
    <w:rsid w:val="001D284A"/>
    <w:rsid w:val="001D2953"/>
    <w:rsid w:val="001D5054"/>
    <w:rsid w:val="001E49C0"/>
    <w:rsid w:val="001E5463"/>
    <w:rsid w:val="001E5640"/>
    <w:rsid w:val="001E72E5"/>
    <w:rsid w:val="001F0928"/>
    <w:rsid w:val="001F2C45"/>
    <w:rsid w:val="001F2CDE"/>
    <w:rsid w:val="001F6E49"/>
    <w:rsid w:val="001F76A4"/>
    <w:rsid w:val="002014E5"/>
    <w:rsid w:val="00204473"/>
    <w:rsid w:val="0020493E"/>
    <w:rsid w:val="00207024"/>
    <w:rsid w:val="00210E17"/>
    <w:rsid w:val="002113B4"/>
    <w:rsid w:val="0021151E"/>
    <w:rsid w:val="00214383"/>
    <w:rsid w:val="00214732"/>
    <w:rsid w:val="00220092"/>
    <w:rsid w:val="0022484E"/>
    <w:rsid w:val="0022677F"/>
    <w:rsid w:val="0023024E"/>
    <w:rsid w:val="00231B57"/>
    <w:rsid w:val="0023640E"/>
    <w:rsid w:val="00237DE0"/>
    <w:rsid w:val="00243603"/>
    <w:rsid w:val="00250D6D"/>
    <w:rsid w:val="00251965"/>
    <w:rsid w:val="00252449"/>
    <w:rsid w:val="00254BF7"/>
    <w:rsid w:val="0026001C"/>
    <w:rsid w:val="00261F9B"/>
    <w:rsid w:val="00262DEE"/>
    <w:rsid w:val="00262FFC"/>
    <w:rsid w:val="00263233"/>
    <w:rsid w:val="00263E7B"/>
    <w:rsid w:val="0027094B"/>
    <w:rsid w:val="00270D8C"/>
    <w:rsid w:val="00271701"/>
    <w:rsid w:val="00271AC2"/>
    <w:rsid w:val="00272F0B"/>
    <w:rsid w:val="002756D8"/>
    <w:rsid w:val="00277F36"/>
    <w:rsid w:val="002805DC"/>
    <w:rsid w:val="0028275B"/>
    <w:rsid w:val="002840E6"/>
    <w:rsid w:val="00284D8B"/>
    <w:rsid w:val="00285971"/>
    <w:rsid w:val="00285B53"/>
    <w:rsid w:val="00285E17"/>
    <w:rsid w:val="00290E50"/>
    <w:rsid w:val="00290FAD"/>
    <w:rsid w:val="00293C1F"/>
    <w:rsid w:val="00295705"/>
    <w:rsid w:val="002A0C3B"/>
    <w:rsid w:val="002A43D2"/>
    <w:rsid w:val="002A49EE"/>
    <w:rsid w:val="002A586D"/>
    <w:rsid w:val="002A5CED"/>
    <w:rsid w:val="002A74F6"/>
    <w:rsid w:val="002B0C8D"/>
    <w:rsid w:val="002B1194"/>
    <w:rsid w:val="002B2649"/>
    <w:rsid w:val="002B297D"/>
    <w:rsid w:val="002B4318"/>
    <w:rsid w:val="002B74AE"/>
    <w:rsid w:val="002C41BC"/>
    <w:rsid w:val="002D07A1"/>
    <w:rsid w:val="002D2A0D"/>
    <w:rsid w:val="002D37E3"/>
    <w:rsid w:val="002D749F"/>
    <w:rsid w:val="002E3966"/>
    <w:rsid w:val="002E3A9E"/>
    <w:rsid w:val="002E6343"/>
    <w:rsid w:val="002E78B8"/>
    <w:rsid w:val="002F0510"/>
    <w:rsid w:val="002F3365"/>
    <w:rsid w:val="002F69C3"/>
    <w:rsid w:val="002F6CB2"/>
    <w:rsid w:val="0030208D"/>
    <w:rsid w:val="003020B5"/>
    <w:rsid w:val="00305A5F"/>
    <w:rsid w:val="00306ED0"/>
    <w:rsid w:val="003125F4"/>
    <w:rsid w:val="00314D08"/>
    <w:rsid w:val="0031523D"/>
    <w:rsid w:val="00315AE0"/>
    <w:rsid w:val="003164AA"/>
    <w:rsid w:val="00322C30"/>
    <w:rsid w:val="00326758"/>
    <w:rsid w:val="00327679"/>
    <w:rsid w:val="003339A3"/>
    <w:rsid w:val="00334F25"/>
    <w:rsid w:val="0033768C"/>
    <w:rsid w:val="00340425"/>
    <w:rsid w:val="003405A8"/>
    <w:rsid w:val="00344845"/>
    <w:rsid w:val="003461EF"/>
    <w:rsid w:val="00347432"/>
    <w:rsid w:val="00350170"/>
    <w:rsid w:val="00350AE5"/>
    <w:rsid w:val="00351760"/>
    <w:rsid w:val="0035537A"/>
    <w:rsid w:val="00356DD0"/>
    <w:rsid w:val="00365B3D"/>
    <w:rsid w:val="003660FD"/>
    <w:rsid w:val="00366983"/>
    <w:rsid w:val="00367C98"/>
    <w:rsid w:val="00372511"/>
    <w:rsid w:val="00373FED"/>
    <w:rsid w:val="003743B3"/>
    <w:rsid w:val="00384332"/>
    <w:rsid w:val="003854CC"/>
    <w:rsid w:val="00387DF9"/>
    <w:rsid w:val="0039040A"/>
    <w:rsid w:val="00392AFC"/>
    <w:rsid w:val="00394A89"/>
    <w:rsid w:val="003951F6"/>
    <w:rsid w:val="003958AF"/>
    <w:rsid w:val="00395E36"/>
    <w:rsid w:val="003A3785"/>
    <w:rsid w:val="003B07BD"/>
    <w:rsid w:val="003B0E1F"/>
    <w:rsid w:val="003B182C"/>
    <w:rsid w:val="003B2094"/>
    <w:rsid w:val="003B47A1"/>
    <w:rsid w:val="003B4EA7"/>
    <w:rsid w:val="003B7B87"/>
    <w:rsid w:val="003C1C87"/>
    <w:rsid w:val="003C410D"/>
    <w:rsid w:val="003C6108"/>
    <w:rsid w:val="003C6256"/>
    <w:rsid w:val="003D11AA"/>
    <w:rsid w:val="003D422A"/>
    <w:rsid w:val="003E17EB"/>
    <w:rsid w:val="003E52DB"/>
    <w:rsid w:val="003E6DB5"/>
    <w:rsid w:val="004004C6"/>
    <w:rsid w:val="00400D0E"/>
    <w:rsid w:val="00402D13"/>
    <w:rsid w:val="0040322E"/>
    <w:rsid w:val="004054BC"/>
    <w:rsid w:val="004061F4"/>
    <w:rsid w:val="00410022"/>
    <w:rsid w:val="00410BF0"/>
    <w:rsid w:val="004121AA"/>
    <w:rsid w:val="00423241"/>
    <w:rsid w:val="0042331E"/>
    <w:rsid w:val="00432969"/>
    <w:rsid w:val="00434524"/>
    <w:rsid w:val="0043559B"/>
    <w:rsid w:val="00437549"/>
    <w:rsid w:val="00437B28"/>
    <w:rsid w:val="00440141"/>
    <w:rsid w:val="00440D74"/>
    <w:rsid w:val="00441286"/>
    <w:rsid w:val="00441ECC"/>
    <w:rsid w:val="00442939"/>
    <w:rsid w:val="004437C0"/>
    <w:rsid w:val="004443BB"/>
    <w:rsid w:val="004451CB"/>
    <w:rsid w:val="00445356"/>
    <w:rsid w:val="00450923"/>
    <w:rsid w:val="00452230"/>
    <w:rsid w:val="0045248D"/>
    <w:rsid w:val="004530AE"/>
    <w:rsid w:val="00455CBD"/>
    <w:rsid w:val="00455CDA"/>
    <w:rsid w:val="0045680F"/>
    <w:rsid w:val="00456927"/>
    <w:rsid w:val="00461819"/>
    <w:rsid w:val="00464D35"/>
    <w:rsid w:val="0046783B"/>
    <w:rsid w:val="00470951"/>
    <w:rsid w:val="00474D11"/>
    <w:rsid w:val="00475087"/>
    <w:rsid w:val="00475504"/>
    <w:rsid w:val="00476AA6"/>
    <w:rsid w:val="00480812"/>
    <w:rsid w:val="00480D8D"/>
    <w:rsid w:val="0048169D"/>
    <w:rsid w:val="00481829"/>
    <w:rsid w:val="00481BE9"/>
    <w:rsid w:val="0048530A"/>
    <w:rsid w:val="00486402"/>
    <w:rsid w:val="00486A7B"/>
    <w:rsid w:val="00486ED4"/>
    <w:rsid w:val="00490721"/>
    <w:rsid w:val="00492EE9"/>
    <w:rsid w:val="00493773"/>
    <w:rsid w:val="00495B39"/>
    <w:rsid w:val="00496101"/>
    <w:rsid w:val="004A2C60"/>
    <w:rsid w:val="004A3822"/>
    <w:rsid w:val="004A5A47"/>
    <w:rsid w:val="004A68B1"/>
    <w:rsid w:val="004A7311"/>
    <w:rsid w:val="004A79B4"/>
    <w:rsid w:val="004B32D2"/>
    <w:rsid w:val="004C1716"/>
    <w:rsid w:val="004C6C23"/>
    <w:rsid w:val="004D2D80"/>
    <w:rsid w:val="004D456D"/>
    <w:rsid w:val="004D67CF"/>
    <w:rsid w:val="004E1F5A"/>
    <w:rsid w:val="004E5A58"/>
    <w:rsid w:val="004E5F20"/>
    <w:rsid w:val="004F2565"/>
    <w:rsid w:val="004F3F6F"/>
    <w:rsid w:val="004F4613"/>
    <w:rsid w:val="004F46AC"/>
    <w:rsid w:val="0050513A"/>
    <w:rsid w:val="00505A6D"/>
    <w:rsid w:val="00507949"/>
    <w:rsid w:val="005116A0"/>
    <w:rsid w:val="00514711"/>
    <w:rsid w:val="005205E2"/>
    <w:rsid w:val="0052237F"/>
    <w:rsid w:val="0052245D"/>
    <w:rsid w:val="005250CD"/>
    <w:rsid w:val="0053083B"/>
    <w:rsid w:val="0053165C"/>
    <w:rsid w:val="00534045"/>
    <w:rsid w:val="00536C34"/>
    <w:rsid w:val="00541C41"/>
    <w:rsid w:val="0054301B"/>
    <w:rsid w:val="00544A41"/>
    <w:rsid w:val="005466BD"/>
    <w:rsid w:val="0054727B"/>
    <w:rsid w:val="0055314F"/>
    <w:rsid w:val="0055448E"/>
    <w:rsid w:val="0055710B"/>
    <w:rsid w:val="0055729E"/>
    <w:rsid w:val="0055741F"/>
    <w:rsid w:val="00561454"/>
    <w:rsid w:val="0057246D"/>
    <w:rsid w:val="00572BF7"/>
    <w:rsid w:val="00572C05"/>
    <w:rsid w:val="00573D58"/>
    <w:rsid w:val="00576FB9"/>
    <w:rsid w:val="00582863"/>
    <w:rsid w:val="0058419A"/>
    <w:rsid w:val="00584463"/>
    <w:rsid w:val="005861A6"/>
    <w:rsid w:val="00587DFD"/>
    <w:rsid w:val="005A0982"/>
    <w:rsid w:val="005A0F3B"/>
    <w:rsid w:val="005A2FD1"/>
    <w:rsid w:val="005A3CCA"/>
    <w:rsid w:val="005A4619"/>
    <w:rsid w:val="005A4B61"/>
    <w:rsid w:val="005A5D64"/>
    <w:rsid w:val="005A70F8"/>
    <w:rsid w:val="005B38C8"/>
    <w:rsid w:val="005B39D3"/>
    <w:rsid w:val="005B4625"/>
    <w:rsid w:val="005B4948"/>
    <w:rsid w:val="005B559A"/>
    <w:rsid w:val="005B56A8"/>
    <w:rsid w:val="005B7C35"/>
    <w:rsid w:val="005C290A"/>
    <w:rsid w:val="005C2940"/>
    <w:rsid w:val="005C2BFC"/>
    <w:rsid w:val="005C391C"/>
    <w:rsid w:val="005C3E63"/>
    <w:rsid w:val="005D122B"/>
    <w:rsid w:val="005D1477"/>
    <w:rsid w:val="005D3185"/>
    <w:rsid w:val="005D4959"/>
    <w:rsid w:val="005D4EDB"/>
    <w:rsid w:val="005D5063"/>
    <w:rsid w:val="005D7640"/>
    <w:rsid w:val="005E0077"/>
    <w:rsid w:val="005E2EBD"/>
    <w:rsid w:val="005E3183"/>
    <w:rsid w:val="005E4ABE"/>
    <w:rsid w:val="005E4D01"/>
    <w:rsid w:val="005E4E9D"/>
    <w:rsid w:val="005E5DE5"/>
    <w:rsid w:val="005E60FB"/>
    <w:rsid w:val="005F1480"/>
    <w:rsid w:val="005F1A2B"/>
    <w:rsid w:val="005F1B26"/>
    <w:rsid w:val="00601827"/>
    <w:rsid w:val="00602005"/>
    <w:rsid w:val="006030D0"/>
    <w:rsid w:val="00604AD4"/>
    <w:rsid w:val="00604B5C"/>
    <w:rsid w:val="00606862"/>
    <w:rsid w:val="00607677"/>
    <w:rsid w:val="00615D88"/>
    <w:rsid w:val="00621532"/>
    <w:rsid w:val="00622D9B"/>
    <w:rsid w:val="006231D5"/>
    <w:rsid w:val="00626AEC"/>
    <w:rsid w:val="00633A05"/>
    <w:rsid w:val="00633D26"/>
    <w:rsid w:val="00634E13"/>
    <w:rsid w:val="00637182"/>
    <w:rsid w:val="00640B50"/>
    <w:rsid w:val="00642F07"/>
    <w:rsid w:val="006477B1"/>
    <w:rsid w:val="0065149F"/>
    <w:rsid w:val="006522B3"/>
    <w:rsid w:val="006534C1"/>
    <w:rsid w:val="00653FBE"/>
    <w:rsid w:val="00661329"/>
    <w:rsid w:val="006616A2"/>
    <w:rsid w:val="006648D0"/>
    <w:rsid w:val="00665693"/>
    <w:rsid w:val="00666999"/>
    <w:rsid w:val="0067150C"/>
    <w:rsid w:val="006762F2"/>
    <w:rsid w:val="00676EE5"/>
    <w:rsid w:val="006822CC"/>
    <w:rsid w:val="00683EB5"/>
    <w:rsid w:val="00685107"/>
    <w:rsid w:val="0068532C"/>
    <w:rsid w:val="006873BA"/>
    <w:rsid w:val="006912A5"/>
    <w:rsid w:val="0069634D"/>
    <w:rsid w:val="006A159D"/>
    <w:rsid w:val="006B252B"/>
    <w:rsid w:val="006B5CD6"/>
    <w:rsid w:val="006C0F84"/>
    <w:rsid w:val="006C102C"/>
    <w:rsid w:val="006C3FCC"/>
    <w:rsid w:val="006C656E"/>
    <w:rsid w:val="006C7246"/>
    <w:rsid w:val="006C74CE"/>
    <w:rsid w:val="006D04A0"/>
    <w:rsid w:val="006D1843"/>
    <w:rsid w:val="006D1C8F"/>
    <w:rsid w:val="006E453E"/>
    <w:rsid w:val="006F09E8"/>
    <w:rsid w:val="007010FB"/>
    <w:rsid w:val="00701A46"/>
    <w:rsid w:val="007117A5"/>
    <w:rsid w:val="00712A7C"/>
    <w:rsid w:val="00712EF1"/>
    <w:rsid w:val="00715C75"/>
    <w:rsid w:val="00717B1B"/>
    <w:rsid w:val="00720264"/>
    <w:rsid w:val="00722ABE"/>
    <w:rsid w:val="0072498E"/>
    <w:rsid w:val="00724F55"/>
    <w:rsid w:val="00725A09"/>
    <w:rsid w:val="00727237"/>
    <w:rsid w:val="007303E3"/>
    <w:rsid w:val="0073562A"/>
    <w:rsid w:val="00745E7B"/>
    <w:rsid w:val="007471D6"/>
    <w:rsid w:val="00747919"/>
    <w:rsid w:val="00753085"/>
    <w:rsid w:val="0075538C"/>
    <w:rsid w:val="007575CB"/>
    <w:rsid w:val="00764EF4"/>
    <w:rsid w:val="00765AAB"/>
    <w:rsid w:val="007772DF"/>
    <w:rsid w:val="007773A4"/>
    <w:rsid w:val="007774E5"/>
    <w:rsid w:val="00790199"/>
    <w:rsid w:val="00790DC4"/>
    <w:rsid w:val="007A1798"/>
    <w:rsid w:val="007B0A2D"/>
    <w:rsid w:val="007B23B6"/>
    <w:rsid w:val="007B4877"/>
    <w:rsid w:val="007B4CFC"/>
    <w:rsid w:val="007C029B"/>
    <w:rsid w:val="007C03C0"/>
    <w:rsid w:val="007C1F12"/>
    <w:rsid w:val="007C257B"/>
    <w:rsid w:val="007C40E2"/>
    <w:rsid w:val="007D57FC"/>
    <w:rsid w:val="007E2276"/>
    <w:rsid w:val="007E23ED"/>
    <w:rsid w:val="007E396F"/>
    <w:rsid w:val="007E3B64"/>
    <w:rsid w:val="007E4124"/>
    <w:rsid w:val="007E5F2E"/>
    <w:rsid w:val="007F088F"/>
    <w:rsid w:val="007F332D"/>
    <w:rsid w:val="007F3BC5"/>
    <w:rsid w:val="00800445"/>
    <w:rsid w:val="00801DAF"/>
    <w:rsid w:val="00802C7D"/>
    <w:rsid w:val="00810089"/>
    <w:rsid w:val="0081133C"/>
    <w:rsid w:val="008131AD"/>
    <w:rsid w:val="00814878"/>
    <w:rsid w:val="00815129"/>
    <w:rsid w:val="0081518C"/>
    <w:rsid w:val="00816ACF"/>
    <w:rsid w:val="00820354"/>
    <w:rsid w:val="00826774"/>
    <w:rsid w:val="00827843"/>
    <w:rsid w:val="00832492"/>
    <w:rsid w:val="008343E7"/>
    <w:rsid w:val="0083521F"/>
    <w:rsid w:val="00835C43"/>
    <w:rsid w:val="00843503"/>
    <w:rsid w:val="00845C41"/>
    <w:rsid w:val="008511F9"/>
    <w:rsid w:val="008525B3"/>
    <w:rsid w:val="00853027"/>
    <w:rsid w:val="00853B58"/>
    <w:rsid w:val="0085512F"/>
    <w:rsid w:val="00855429"/>
    <w:rsid w:val="008559DF"/>
    <w:rsid w:val="0085751D"/>
    <w:rsid w:val="00857FCC"/>
    <w:rsid w:val="00860D79"/>
    <w:rsid w:val="008612C8"/>
    <w:rsid w:val="00866064"/>
    <w:rsid w:val="00867E35"/>
    <w:rsid w:val="008707DA"/>
    <w:rsid w:val="00871BB4"/>
    <w:rsid w:val="0087576D"/>
    <w:rsid w:val="008778EF"/>
    <w:rsid w:val="00877B62"/>
    <w:rsid w:val="00881B44"/>
    <w:rsid w:val="00887553"/>
    <w:rsid w:val="0088763D"/>
    <w:rsid w:val="008908BB"/>
    <w:rsid w:val="00890DB7"/>
    <w:rsid w:val="00892529"/>
    <w:rsid w:val="008A5077"/>
    <w:rsid w:val="008A5CF2"/>
    <w:rsid w:val="008B0C60"/>
    <w:rsid w:val="008B22B1"/>
    <w:rsid w:val="008B3067"/>
    <w:rsid w:val="008B774B"/>
    <w:rsid w:val="008C40B5"/>
    <w:rsid w:val="008C4982"/>
    <w:rsid w:val="008C5432"/>
    <w:rsid w:val="008C5D8D"/>
    <w:rsid w:val="008D1EA2"/>
    <w:rsid w:val="008E30CE"/>
    <w:rsid w:val="008E3791"/>
    <w:rsid w:val="008E3ED7"/>
    <w:rsid w:val="008E4109"/>
    <w:rsid w:val="008E5749"/>
    <w:rsid w:val="008E704D"/>
    <w:rsid w:val="008F0135"/>
    <w:rsid w:val="008F29AC"/>
    <w:rsid w:val="008F2A9B"/>
    <w:rsid w:val="008F53EF"/>
    <w:rsid w:val="008F78B3"/>
    <w:rsid w:val="009020BE"/>
    <w:rsid w:val="00904DC2"/>
    <w:rsid w:val="00910A68"/>
    <w:rsid w:val="009119BA"/>
    <w:rsid w:val="0091264C"/>
    <w:rsid w:val="0091282C"/>
    <w:rsid w:val="009139C1"/>
    <w:rsid w:val="00914941"/>
    <w:rsid w:val="00914F3E"/>
    <w:rsid w:val="0091504C"/>
    <w:rsid w:val="00917324"/>
    <w:rsid w:val="00917A43"/>
    <w:rsid w:val="00917AED"/>
    <w:rsid w:val="00921435"/>
    <w:rsid w:val="00922DD0"/>
    <w:rsid w:val="00923F29"/>
    <w:rsid w:val="00924158"/>
    <w:rsid w:val="00925679"/>
    <w:rsid w:val="00925901"/>
    <w:rsid w:val="00925D84"/>
    <w:rsid w:val="009304D0"/>
    <w:rsid w:val="00931430"/>
    <w:rsid w:val="0093491F"/>
    <w:rsid w:val="00934C54"/>
    <w:rsid w:val="009362C8"/>
    <w:rsid w:val="00943C21"/>
    <w:rsid w:val="00944B05"/>
    <w:rsid w:val="009468CB"/>
    <w:rsid w:val="00946ED5"/>
    <w:rsid w:val="00951EF1"/>
    <w:rsid w:val="009533A3"/>
    <w:rsid w:val="00953971"/>
    <w:rsid w:val="009551D3"/>
    <w:rsid w:val="00956BB9"/>
    <w:rsid w:val="00956E40"/>
    <w:rsid w:val="0096475B"/>
    <w:rsid w:val="0097150C"/>
    <w:rsid w:val="0097715C"/>
    <w:rsid w:val="00981744"/>
    <w:rsid w:val="00982A27"/>
    <w:rsid w:val="00986862"/>
    <w:rsid w:val="00987C48"/>
    <w:rsid w:val="00990539"/>
    <w:rsid w:val="009A024B"/>
    <w:rsid w:val="009A5014"/>
    <w:rsid w:val="009A685A"/>
    <w:rsid w:val="009B05C7"/>
    <w:rsid w:val="009B1D24"/>
    <w:rsid w:val="009B3A9E"/>
    <w:rsid w:val="009B4408"/>
    <w:rsid w:val="009B56B6"/>
    <w:rsid w:val="009B61FE"/>
    <w:rsid w:val="009B7A0E"/>
    <w:rsid w:val="009C544A"/>
    <w:rsid w:val="009C7A6B"/>
    <w:rsid w:val="009D329B"/>
    <w:rsid w:val="009D33ED"/>
    <w:rsid w:val="009D46E6"/>
    <w:rsid w:val="009D54DF"/>
    <w:rsid w:val="009D6C8B"/>
    <w:rsid w:val="009D7EA2"/>
    <w:rsid w:val="009E0BC2"/>
    <w:rsid w:val="009E1DD3"/>
    <w:rsid w:val="009E635F"/>
    <w:rsid w:val="009E69AB"/>
    <w:rsid w:val="009E72B6"/>
    <w:rsid w:val="009F5427"/>
    <w:rsid w:val="009F5FE4"/>
    <w:rsid w:val="00A0134E"/>
    <w:rsid w:val="00A04C65"/>
    <w:rsid w:val="00A05E7F"/>
    <w:rsid w:val="00A068FA"/>
    <w:rsid w:val="00A1194D"/>
    <w:rsid w:val="00A11F0C"/>
    <w:rsid w:val="00A12502"/>
    <w:rsid w:val="00A13839"/>
    <w:rsid w:val="00A149A4"/>
    <w:rsid w:val="00A20433"/>
    <w:rsid w:val="00A206D4"/>
    <w:rsid w:val="00A210DC"/>
    <w:rsid w:val="00A23D6B"/>
    <w:rsid w:val="00A25992"/>
    <w:rsid w:val="00A30604"/>
    <w:rsid w:val="00A31AA5"/>
    <w:rsid w:val="00A31B74"/>
    <w:rsid w:val="00A31D1D"/>
    <w:rsid w:val="00A331E5"/>
    <w:rsid w:val="00A358FA"/>
    <w:rsid w:val="00A42B6C"/>
    <w:rsid w:val="00A45375"/>
    <w:rsid w:val="00A62B65"/>
    <w:rsid w:val="00A650ED"/>
    <w:rsid w:val="00A6799C"/>
    <w:rsid w:val="00A67D9A"/>
    <w:rsid w:val="00A67EFD"/>
    <w:rsid w:val="00A67FDF"/>
    <w:rsid w:val="00A74D6E"/>
    <w:rsid w:val="00A75FA8"/>
    <w:rsid w:val="00A774B6"/>
    <w:rsid w:val="00A81B8B"/>
    <w:rsid w:val="00A81E05"/>
    <w:rsid w:val="00A82BCC"/>
    <w:rsid w:val="00A83F26"/>
    <w:rsid w:val="00A90E0A"/>
    <w:rsid w:val="00A940E8"/>
    <w:rsid w:val="00A9425C"/>
    <w:rsid w:val="00A94616"/>
    <w:rsid w:val="00A97920"/>
    <w:rsid w:val="00AA5EBD"/>
    <w:rsid w:val="00AB26D3"/>
    <w:rsid w:val="00AB2DC4"/>
    <w:rsid w:val="00AB64CE"/>
    <w:rsid w:val="00AB6B4E"/>
    <w:rsid w:val="00AC1E3C"/>
    <w:rsid w:val="00AC42C3"/>
    <w:rsid w:val="00AD21BA"/>
    <w:rsid w:val="00AD698B"/>
    <w:rsid w:val="00AE2888"/>
    <w:rsid w:val="00AE293C"/>
    <w:rsid w:val="00AE3735"/>
    <w:rsid w:val="00AE5D2C"/>
    <w:rsid w:val="00AE5DB5"/>
    <w:rsid w:val="00AE7101"/>
    <w:rsid w:val="00AF1222"/>
    <w:rsid w:val="00AF1ECD"/>
    <w:rsid w:val="00AF497F"/>
    <w:rsid w:val="00B07206"/>
    <w:rsid w:val="00B10AE6"/>
    <w:rsid w:val="00B11B5E"/>
    <w:rsid w:val="00B1433C"/>
    <w:rsid w:val="00B14F71"/>
    <w:rsid w:val="00B16167"/>
    <w:rsid w:val="00B16D45"/>
    <w:rsid w:val="00B1764A"/>
    <w:rsid w:val="00B266D2"/>
    <w:rsid w:val="00B27FB8"/>
    <w:rsid w:val="00B34F4E"/>
    <w:rsid w:val="00B41628"/>
    <w:rsid w:val="00B41F11"/>
    <w:rsid w:val="00B45C3A"/>
    <w:rsid w:val="00B52740"/>
    <w:rsid w:val="00B54281"/>
    <w:rsid w:val="00B555BC"/>
    <w:rsid w:val="00B57518"/>
    <w:rsid w:val="00B60BC4"/>
    <w:rsid w:val="00B6117A"/>
    <w:rsid w:val="00B6194A"/>
    <w:rsid w:val="00B66DAD"/>
    <w:rsid w:val="00B7075A"/>
    <w:rsid w:val="00B7111C"/>
    <w:rsid w:val="00B73DF3"/>
    <w:rsid w:val="00B74516"/>
    <w:rsid w:val="00B76AEC"/>
    <w:rsid w:val="00B80826"/>
    <w:rsid w:val="00B814CB"/>
    <w:rsid w:val="00B91EE3"/>
    <w:rsid w:val="00B9223D"/>
    <w:rsid w:val="00B92749"/>
    <w:rsid w:val="00BA116E"/>
    <w:rsid w:val="00BA3949"/>
    <w:rsid w:val="00BA43A8"/>
    <w:rsid w:val="00BA7234"/>
    <w:rsid w:val="00BB1EF8"/>
    <w:rsid w:val="00BB6A5F"/>
    <w:rsid w:val="00BB7CA4"/>
    <w:rsid w:val="00BC022B"/>
    <w:rsid w:val="00BD1AD2"/>
    <w:rsid w:val="00BD4773"/>
    <w:rsid w:val="00BE2714"/>
    <w:rsid w:val="00BE3DE7"/>
    <w:rsid w:val="00BE45BF"/>
    <w:rsid w:val="00BE6697"/>
    <w:rsid w:val="00BF1408"/>
    <w:rsid w:val="00BF3AE6"/>
    <w:rsid w:val="00BF50AE"/>
    <w:rsid w:val="00BF6527"/>
    <w:rsid w:val="00C03BA9"/>
    <w:rsid w:val="00C0471B"/>
    <w:rsid w:val="00C06FDE"/>
    <w:rsid w:val="00C11089"/>
    <w:rsid w:val="00C133A3"/>
    <w:rsid w:val="00C14B96"/>
    <w:rsid w:val="00C158EE"/>
    <w:rsid w:val="00C15B5E"/>
    <w:rsid w:val="00C21E35"/>
    <w:rsid w:val="00C23C37"/>
    <w:rsid w:val="00C26D3F"/>
    <w:rsid w:val="00C311B2"/>
    <w:rsid w:val="00C34784"/>
    <w:rsid w:val="00C36198"/>
    <w:rsid w:val="00C363C4"/>
    <w:rsid w:val="00C365EF"/>
    <w:rsid w:val="00C36633"/>
    <w:rsid w:val="00C374A8"/>
    <w:rsid w:val="00C43765"/>
    <w:rsid w:val="00C448E5"/>
    <w:rsid w:val="00C51FDA"/>
    <w:rsid w:val="00C53C7A"/>
    <w:rsid w:val="00C565DC"/>
    <w:rsid w:val="00C5687B"/>
    <w:rsid w:val="00C60047"/>
    <w:rsid w:val="00C61D47"/>
    <w:rsid w:val="00C62CDF"/>
    <w:rsid w:val="00C63771"/>
    <w:rsid w:val="00C63BEA"/>
    <w:rsid w:val="00C63F3A"/>
    <w:rsid w:val="00C648DE"/>
    <w:rsid w:val="00C745A4"/>
    <w:rsid w:val="00C75A36"/>
    <w:rsid w:val="00C76082"/>
    <w:rsid w:val="00C80443"/>
    <w:rsid w:val="00C91044"/>
    <w:rsid w:val="00C92CD1"/>
    <w:rsid w:val="00C933AB"/>
    <w:rsid w:val="00C944C2"/>
    <w:rsid w:val="00C964D9"/>
    <w:rsid w:val="00C97BFC"/>
    <w:rsid w:val="00CA0C8C"/>
    <w:rsid w:val="00CA359C"/>
    <w:rsid w:val="00CB17E2"/>
    <w:rsid w:val="00CB2FA2"/>
    <w:rsid w:val="00CB4C9F"/>
    <w:rsid w:val="00CB50A8"/>
    <w:rsid w:val="00CB6601"/>
    <w:rsid w:val="00CC11BE"/>
    <w:rsid w:val="00CC328D"/>
    <w:rsid w:val="00CD1412"/>
    <w:rsid w:val="00CD3133"/>
    <w:rsid w:val="00CD7C7D"/>
    <w:rsid w:val="00CE1AEA"/>
    <w:rsid w:val="00CE32CB"/>
    <w:rsid w:val="00CE4EF3"/>
    <w:rsid w:val="00CF5813"/>
    <w:rsid w:val="00CF7E61"/>
    <w:rsid w:val="00D01554"/>
    <w:rsid w:val="00D0239B"/>
    <w:rsid w:val="00D02E36"/>
    <w:rsid w:val="00D1073E"/>
    <w:rsid w:val="00D10DDC"/>
    <w:rsid w:val="00D13CE0"/>
    <w:rsid w:val="00D14203"/>
    <w:rsid w:val="00D142E5"/>
    <w:rsid w:val="00D1468D"/>
    <w:rsid w:val="00D172F9"/>
    <w:rsid w:val="00D17539"/>
    <w:rsid w:val="00D2304F"/>
    <w:rsid w:val="00D23188"/>
    <w:rsid w:val="00D23DEA"/>
    <w:rsid w:val="00D25B82"/>
    <w:rsid w:val="00D31F2D"/>
    <w:rsid w:val="00D409DA"/>
    <w:rsid w:val="00D43403"/>
    <w:rsid w:val="00D451A6"/>
    <w:rsid w:val="00D45909"/>
    <w:rsid w:val="00D50DA6"/>
    <w:rsid w:val="00D51B92"/>
    <w:rsid w:val="00D544FB"/>
    <w:rsid w:val="00D54E3B"/>
    <w:rsid w:val="00D573A3"/>
    <w:rsid w:val="00D610BD"/>
    <w:rsid w:val="00D628E1"/>
    <w:rsid w:val="00D62DDF"/>
    <w:rsid w:val="00D63597"/>
    <w:rsid w:val="00D66353"/>
    <w:rsid w:val="00D70220"/>
    <w:rsid w:val="00D737F9"/>
    <w:rsid w:val="00D75169"/>
    <w:rsid w:val="00D77C23"/>
    <w:rsid w:val="00D91147"/>
    <w:rsid w:val="00D93E7D"/>
    <w:rsid w:val="00D94774"/>
    <w:rsid w:val="00D96AAB"/>
    <w:rsid w:val="00D97AFF"/>
    <w:rsid w:val="00DA4E54"/>
    <w:rsid w:val="00DA77DB"/>
    <w:rsid w:val="00DB3724"/>
    <w:rsid w:val="00DB4135"/>
    <w:rsid w:val="00DB5D43"/>
    <w:rsid w:val="00DC1F6C"/>
    <w:rsid w:val="00DC2FF8"/>
    <w:rsid w:val="00DC3343"/>
    <w:rsid w:val="00DC36A6"/>
    <w:rsid w:val="00DC5F70"/>
    <w:rsid w:val="00DC6693"/>
    <w:rsid w:val="00DC6B64"/>
    <w:rsid w:val="00DD053C"/>
    <w:rsid w:val="00DD195C"/>
    <w:rsid w:val="00DD3714"/>
    <w:rsid w:val="00DD47F9"/>
    <w:rsid w:val="00DD59BC"/>
    <w:rsid w:val="00DD6689"/>
    <w:rsid w:val="00DD6DC4"/>
    <w:rsid w:val="00DE196F"/>
    <w:rsid w:val="00DE1B12"/>
    <w:rsid w:val="00DE3037"/>
    <w:rsid w:val="00DE6424"/>
    <w:rsid w:val="00DE72F7"/>
    <w:rsid w:val="00DF344C"/>
    <w:rsid w:val="00DF46B4"/>
    <w:rsid w:val="00DF5877"/>
    <w:rsid w:val="00DF63B3"/>
    <w:rsid w:val="00DF7DDF"/>
    <w:rsid w:val="00E02678"/>
    <w:rsid w:val="00E059B1"/>
    <w:rsid w:val="00E06241"/>
    <w:rsid w:val="00E06429"/>
    <w:rsid w:val="00E07D25"/>
    <w:rsid w:val="00E11CED"/>
    <w:rsid w:val="00E160EF"/>
    <w:rsid w:val="00E242E5"/>
    <w:rsid w:val="00E24EBD"/>
    <w:rsid w:val="00E32F34"/>
    <w:rsid w:val="00E43160"/>
    <w:rsid w:val="00E513E1"/>
    <w:rsid w:val="00E57678"/>
    <w:rsid w:val="00E60938"/>
    <w:rsid w:val="00E64A62"/>
    <w:rsid w:val="00E66219"/>
    <w:rsid w:val="00E662A3"/>
    <w:rsid w:val="00E70349"/>
    <w:rsid w:val="00E7588A"/>
    <w:rsid w:val="00E80AE9"/>
    <w:rsid w:val="00E81969"/>
    <w:rsid w:val="00E8261A"/>
    <w:rsid w:val="00E82F6E"/>
    <w:rsid w:val="00E83374"/>
    <w:rsid w:val="00E833D2"/>
    <w:rsid w:val="00E84FFA"/>
    <w:rsid w:val="00E873C4"/>
    <w:rsid w:val="00E87B6A"/>
    <w:rsid w:val="00E91AD6"/>
    <w:rsid w:val="00E91ED2"/>
    <w:rsid w:val="00E92FD1"/>
    <w:rsid w:val="00E97A2C"/>
    <w:rsid w:val="00EA5E50"/>
    <w:rsid w:val="00EA6D12"/>
    <w:rsid w:val="00EB0DAE"/>
    <w:rsid w:val="00EB1248"/>
    <w:rsid w:val="00EB3BC0"/>
    <w:rsid w:val="00EB3F11"/>
    <w:rsid w:val="00EB4230"/>
    <w:rsid w:val="00EB5B27"/>
    <w:rsid w:val="00EB76C6"/>
    <w:rsid w:val="00EB777E"/>
    <w:rsid w:val="00EC4305"/>
    <w:rsid w:val="00EC5BAD"/>
    <w:rsid w:val="00EC7F5A"/>
    <w:rsid w:val="00ED156A"/>
    <w:rsid w:val="00ED2B07"/>
    <w:rsid w:val="00ED638F"/>
    <w:rsid w:val="00ED798F"/>
    <w:rsid w:val="00EE0991"/>
    <w:rsid w:val="00EE161D"/>
    <w:rsid w:val="00EE50DD"/>
    <w:rsid w:val="00EE63DC"/>
    <w:rsid w:val="00EF1299"/>
    <w:rsid w:val="00EF2C9A"/>
    <w:rsid w:val="00F10165"/>
    <w:rsid w:val="00F107EF"/>
    <w:rsid w:val="00F15A25"/>
    <w:rsid w:val="00F1669D"/>
    <w:rsid w:val="00F20919"/>
    <w:rsid w:val="00F217F4"/>
    <w:rsid w:val="00F312A2"/>
    <w:rsid w:val="00F322AA"/>
    <w:rsid w:val="00F3491E"/>
    <w:rsid w:val="00F36024"/>
    <w:rsid w:val="00F361F6"/>
    <w:rsid w:val="00F36F2D"/>
    <w:rsid w:val="00F43572"/>
    <w:rsid w:val="00F43DC5"/>
    <w:rsid w:val="00F45E9E"/>
    <w:rsid w:val="00F517A9"/>
    <w:rsid w:val="00F533E7"/>
    <w:rsid w:val="00F54CBE"/>
    <w:rsid w:val="00F567A4"/>
    <w:rsid w:val="00F56AB9"/>
    <w:rsid w:val="00F56AE0"/>
    <w:rsid w:val="00F60676"/>
    <w:rsid w:val="00F61EBF"/>
    <w:rsid w:val="00F62F0E"/>
    <w:rsid w:val="00F63605"/>
    <w:rsid w:val="00F65E95"/>
    <w:rsid w:val="00F668F8"/>
    <w:rsid w:val="00F66B23"/>
    <w:rsid w:val="00F7692D"/>
    <w:rsid w:val="00F774EA"/>
    <w:rsid w:val="00F775E8"/>
    <w:rsid w:val="00F844F6"/>
    <w:rsid w:val="00F862C7"/>
    <w:rsid w:val="00F863CF"/>
    <w:rsid w:val="00F94966"/>
    <w:rsid w:val="00FA0DA2"/>
    <w:rsid w:val="00FA7B76"/>
    <w:rsid w:val="00FA7EBD"/>
    <w:rsid w:val="00FB019C"/>
    <w:rsid w:val="00FB0A21"/>
    <w:rsid w:val="00FB0A57"/>
    <w:rsid w:val="00FB36C8"/>
    <w:rsid w:val="00FB42C1"/>
    <w:rsid w:val="00FB5C3A"/>
    <w:rsid w:val="00FC48B6"/>
    <w:rsid w:val="00FC4FF4"/>
    <w:rsid w:val="00FC644D"/>
    <w:rsid w:val="00FD2E2F"/>
    <w:rsid w:val="00FD5A4A"/>
    <w:rsid w:val="00FE377F"/>
    <w:rsid w:val="00FE3CB6"/>
    <w:rsid w:val="00FE5D8C"/>
    <w:rsid w:val="00FE7E09"/>
    <w:rsid w:val="00FF0930"/>
    <w:rsid w:val="00FF2815"/>
    <w:rsid w:val="00FF70C0"/>
    <w:rsid w:val="00FF7C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15:docId w15:val="{A70244CC-92E2-4310-9C39-8410AC59E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aliases w:val="Recommendation,List Paragraph1,List Paragraph11,L,Heading 2.,Bullet point,Bullets,List Paragraph2,Bulit List -  Paragraph,Main numbered paragraph,Numbered List Paragraph"/>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4"/>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3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character" w:customStyle="1" w:styleId="UnresolvedMention1">
    <w:name w:val="Unresolved Mention1"/>
    <w:basedOn w:val="DefaultParagraphFont"/>
    <w:uiPriority w:val="99"/>
    <w:semiHidden/>
    <w:unhideWhenUsed/>
    <w:rsid w:val="00853B58"/>
    <w:rPr>
      <w:color w:val="605E5C"/>
      <w:shd w:val="clear" w:color="auto" w:fill="E1DFDD"/>
    </w:rPr>
  </w:style>
  <w:style w:type="paragraph" w:styleId="NormalWeb">
    <w:name w:val="Normal (Web)"/>
    <w:basedOn w:val="Normal"/>
    <w:unhideWhenUsed/>
    <w:rsid w:val="00A62B65"/>
    <w:pPr>
      <w:suppressAutoHyphens w:val="0"/>
      <w:spacing w:before="100" w:beforeAutospacing="1" w:after="100" w:afterAutospacing="1"/>
    </w:pPr>
    <w:rPr>
      <w:rFonts w:ascii="Times New Roman" w:hAnsi="Times New Roman"/>
      <w:szCs w:val="24"/>
    </w:rPr>
  </w:style>
  <w:style w:type="character" w:styleId="UnresolvedMention">
    <w:name w:val="Unresolved Mention"/>
    <w:basedOn w:val="DefaultParagraphFont"/>
    <w:uiPriority w:val="99"/>
    <w:semiHidden/>
    <w:unhideWhenUsed/>
    <w:rsid w:val="00A62B65"/>
    <w:rPr>
      <w:color w:val="605E5C"/>
      <w:shd w:val="clear" w:color="auto" w:fill="E1DFDD"/>
    </w:rPr>
  </w:style>
  <w:style w:type="paragraph" w:styleId="BodyText2">
    <w:name w:val="Body Text 2"/>
    <w:basedOn w:val="Normal"/>
    <w:link w:val="BodyText2Char"/>
    <w:uiPriority w:val="99"/>
    <w:unhideWhenUsed/>
    <w:rsid w:val="00A774B6"/>
    <w:pPr>
      <w:spacing w:after="120" w:line="480" w:lineRule="auto"/>
    </w:pPr>
    <w:rPr>
      <w:rFonts w:cs="Arial"/>
      <w:szCs w:val="24"/>
    </w:rPr>
  </w:style>
  <w:style w:type="character" w:customStyle="1" w:styleId="BodyText2Char">
    <w:name w:val="Body Text 2 Char"/>
    <w:basedOn w:val="DefaultParagraphFont"/>
    <w:link w:val="BodyText2"/>
    <w:uiPriority w:val="99"/>
    <w:rsid w:val="00A774B6"/>
    <w:rPr>
      <w:rFonts w:cs="Arial"/>
      <w:sz w:val="24"/>
      <w:szCs w:val="24"/>
    </w:rPr>
  </w:style>
  <w:style w:type="paragraph" w:customStyle="1" w:styleId="Default">
    <w:name w:val="Default"/>
    <w:rsid w:val="007C1F12"/>
    <w:pPr>
      <w:autoSpaceDE w:val="0"/>
      <w:autoSpaceDN w:val="0"/>
      <w:adjustRightInd w:val="0"/>
    </w:pPr>
    <w:rPr>
      <w:rFonts w:ascii="Verdana" w:eastAsia="Calibri" w:hAnsi="Verdana" w:cs="Verdana"/>
      <w:color w:val="000000"/>
      <w:sz w:val="24"/>
      <w:szCs w:val="24"/>
    </w:rPr>
  </w:style>
  <w:style w:type="paragraph" w:styleId="Revision">
    <w:name w:val="Revision"/>
    <w:hidden/>
    <w:uiPriority w:val="99"/>
    <w:semiHidden/>
    <w:rsid w:val="00090A9D"/>
    <w:rPr>
      <w:sz w:val="24"/>
    </w:rPr>
  </w:style>
  <w:style w:type="character" w:customStyle="1" w:styleId="ListParagraphChar">
    <w:name w:val="List Paragraph Char"/>
    <w:aliases w:val="Recommendation Char,List Paragraph1 Char,List Paragraph11 Char,L Char,Heading 2. Char,Bullet point Char,Bullets Char,List Paragraph2 Char,Bulit List -  Paragraph Char,Main numbered paragraph Char,Numbered List Paragraph Char"/>
    <w:link w:val="ListParagraph"/>
    <w:uiPriority w:val="34"/>
    <w:locked/>
    <w:rsid w:val="00090A9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235837">
      <w:bodyDiv w:val="1"/>
      <w:marLeft w:val="0"/>
      <w:marRight w:val="0"/>
      <w:marTop w:val="0"/>
      <w:marBottom w:val="0"/>
      <w:divBdr>
        <w:top w:val="none" w:sz="0" w:space="0" w:color="auto"/>
        <w:left w:val="none" w:sz="0" w:space="0" w:color="auto"/>
        <w:bottom w:val="none" w:sz="0" w:space="0" w:color="auto"/>
        <w:right w:val="none" w:sz="0" w:space="0" w:color="auto"/>
      </w:divBdr>
    </w:div>
    <w:div w:id="825705342">
      <w:bodyDiv w:val="1"/>
      <w:marLeft w:val="0"/>
      <w:marRight w:val="0"/>
      <w:marTop w:val="0"/>
      <w:marBottom w:val="0"/>
      <w:divBdr>
        <w:top w:val="none" w:sz="0" w:space="0" w:color="auto"/>
        <w:left w:val="none" w:sz="0" w:space="0" w:color="auto"/>
        <w:bottom w:val="none" w:sz="0" w:space="0" w:color="auto"/>
        <w:right w:val="none" w:sz="0" w:space="0" w:color="auto"/>
      </w:divBdr>
    </w:div>
    <w:div w:id="939139356">
      <w:bodyDiv w:val="1"/>
      <w:marLeft w:val="0"/>
      <w:marRight w:val="0"/>
      <w:marTop w:val="0"/>
      <w:marBottom w:val="0"/>
      <w:divBdr>
        <w:top w:val="none" w:sz="0" w:space="0" w:color="auto"/>
        <w:left w:val="none" w:sz="0" w:space="0" w:color="auto"/>
        <w:bottom w:val="none" w:sz="0" w:space="0" w:color="auto"/>
        <w:right w:val="none" w:sz="0" w:space="0" w:color="auto"/>
      </w:divBdr>
    </w:div>
    <w:div w:id="1404525385">
      <w:bodyDiv w:val="1"/>
      <w:marLeft w:val="0"/>
      <w:marRight w:val="0"/>
      <w:marTop w:val="0"/>
      <w:marBottom w:val="0"/>
      <w:divBdr>
        <w:top w:val="none" w:sz="0" w:space="0" w:color="auto"/>
        <w:left w:val="none" w:sz="0" w:space="0" w:color="auto"/>
        <w:bottom w:val="none" w:sz="0" w:space="0" w:color="auto"/>
        <w:right w:val="none" w:sz="0" w:space="0" w:color="auto"/>
      </w:divBdr>
    </w:div>
    <w:div w:id="1694526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yperlink" Target="https://www.cmtedd.act.gov.a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0901FA" w:rsidRDefault="000901FA">
          <w:pPr>
            <w:pStyle w:val="7710F5BA21E043F8867370486AFAB500"/>
          </w:pPr>
          <w:r w:rsidRPr="004D2D92">
            <w:rPr>
              <w:rStyle w:val="PlaceholderText"/>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0901FA" w:rsidRDefault="000901FA">
          <w:pPr>
            <w:pStyle w:val="E808FDEBC8D34C40AD1EEF4F0957927D"/>
          </w:pPr>
          <w:r w:rsidRPr="004D2D92">
            <w:rPr>
              <w:rStyle w:val="PlaceholderText"/>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0901FA" w:rsidRDefault="000901FA">
          <w:pPr>
            <w:pStyle w:val="89B3DF27700748D99C9A41A5E2334B26"/>
          </w:pPr>
          <w:r w:rsidRPr="004D2D92">
            <w:rPr>
              <w:rStyle w:val="PlaceholderText"/>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0901FA" w:rsidRDefault="000901FA">
          <w:pPr>
            <w:pStyle w:val="3B850403FCB84C92B85816FF9EABC707"/>
          </w:pPr>
          <w:r w:rsidRPr="004D2D92">
            <w:rPr>
              <w:rStyle w:val="PlaceholderText"/>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0901FA" w:rsidRDefault="000901FA">
          <w:pPr>
            <w:pStyle w:val="8361F842DB9E4AC88C403996426F4C71"/>
          </w:pPr>
          <w:r w:rsidRPr="004D2D92">
            <w:rPr>
              <w:rStyle w:val="PlaceholderText"/>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0901FA" w:rsidRDefault="000901FA">
          <w:pPr>
            <w:pStyle w:val="2057BB37D5014AB09954FCD51387FF7C"/>
          </w:pPr>
          <w:r w:rsidRPr="004D2D92">
            <w:rPr>
              <w:rStyle w:val="PlaceholderText"/>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0901FA" w:rsidRDefault="000901FA">
          <w:pPr>
            <w:pStyle w:val="A618ED0C0E46461BB830E00BAF218CB2"/>
          </w:pPr>
          <w:r w:rsidRPr="004D2D92">
            <w:rPr>
              <w:rStyle w:val="PlaceholderText"/>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0901FA" w:rsidRDefault="000901FA">
          <w:pPr>
            <w:pStyle w:val="6EE7D5BED380411983CD469E381CC4ED"/>
          </w:pPr>
          <w:r w:rsidRPr="004D2D92">
            <w:rPr>
              <w:rStyle w:val="PlaceholderText"/>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0901FA" w:rsidRDefault="000901FA">
          <w:pPr>
            <w:pStyle w:val="FF612FE7F973457A9F4D7656378A1F0C"/>
          </w:pPr>
          <w:r w:rsidRPr="004D2D92">
            <w:rPr>
              <w:rStyle w:val="PlaceholderText"/>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0901FA" w:rsidRDefault="000901FA">
          <w:pPr>
            <w:pStyle w:val="C39E050A06A547A9BCACBDC88564CB0B"/>
          </w:pPr>
          <w:r w:rsidRPr="004D2D92">
            <w:rPr>
              <w:rStyle w:val="PlaceholderText"/>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0901FA" w:rsidRDefault="000901FA">
          <w:pPr>
            <w:pStyle w:val="F7691F8089FB4AB7B856905A2C9C9502"/>
          </w:pPr>
          <w:r w:rsidRPr="004D2D92">
            <w:rPr>
              <w:rStyle w:val="PlaceholderText"/>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0901FA" w:rsidRDefault="000901FA">
          <w:pPr>
            <w:pStyle w:val="55C93191EB304329AB8C112F1B7741C6"/>
          </w:pPr>
          <w:r w:rsidRPr="004D2D92">
            <w:rPr>
              <w:rStyle w:val="PlaceholderText"/>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0901FA" w:rsidRDefault="000901FA">
          <w:pPr>
            <w:pStyle w:val="01014713362246D98B50EF99EB107891"/>
          </w:pPr>
          <w:r w:rsidRPr="004D2D92">
            <w:rPr>
              <w:rStyle w:val="PlaceholderText"/>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0901FA" w:rsidRDefault="000901FA">
          <w:pPr>
            <w:pStyle w:val="777EDB5EF7F24C029AA50DBE9BB04E7E"/>
          </w:pPr>
          <w:r w:rsidRPr="004D2D92">
            <w:rPr>
              <w:rStyle w:val="PlaceholderText"/>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0901FA" w:rsidRDefault="000901FA">
          <w:pPr>
            <w:pStyle w:val="1582C0931A0042D8885D72545B2D06F1"/>
          </w:pPr>
          <w:r w:rsidRPr="004D2D92">
            <w:rPr>
              <w:rStyle w:val="PlaceholderText"/>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0901FA" w:rsidRDefault="000901FA">
          <w:pPr>
            <w:pStyle w:val="A33C7EAF06BE4088B7BDA6B84F938E7D"/>
          </w:pPr>
          <w:r w:rsidRPr="004D2D92">
            <w:rPr>
              <w:rStyle w:val="PlaceholderText"/>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0901FA" w:rsidRDefault="000901FA">
          <w:pPr>
            <w:pStyle w:val="6FA6A7184A3E4CF0962DF2D410171D3A"/>
          </w:pPr>
          <w:r w:rsidRPr="004D2D92">
            <w:rPr>
              <w:rStyle w:val="PlaceholderText"/>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0901FA" w:rsidRDefault="000901FA">
          <w:pPr>
            <w:pStyle w:val="7B0A1C2D7CDC4A7080F5E8C385C6721D"/>
          </w:pPr>
          <w:r w:rsidRPr="004D2D92">
            <w:rPr>
              <w:rStyle w:val="PlaceholderText"/>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0901FA" w:rsidRDefault="000901FA">
          <w:pPr>
            <w:pStyle w:val="D169B90F592947F0B5CA8EB9A028065B"/>
          </w:pPr>
          <w:r w:rsidRPr="004D2D92">
            <w:rPr>
              <w:rStyle w:val="PlaceholderText"/>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0901FA" w:rsidRDefault="000901FA">
          <w:pPr>
            <w:pStyle w:val="49E1DEAF20324994BCCCFCF33FA6DE88"/>
          </w:pPr>
          <w:r w:rsidRPr="004D2D92">
            <w:rPr>
              <w:rStyle w:val="PlaceholderText"/>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0901FA" w:rsidRDefault="000901FA">
          <w:pPr>
            <w:pStyle w:val="31644A4EEFDE418587040AD0C721340A"/>
          </w:pPr>
          <w:r w:rsidRPr="004D2D92">
            <w:rPr>
              <w:rStyle w:val="PlaceholderText"/>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0901FA" w:rsidRDefault="000901FA">
          <w:pPr>
            <w:pStyle w:val="7C24E91E1FBE4ED0A8C9F51097828AEE"/>
          </w:pPr>
          <w:r w:rsidRPr="004D2D92">
            <w:rPr>
              <w:rStyle w:val="PlaceholderText"/>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0901FA" w:rsidRDefault="000901FA">
          <w:pPr>
            <w:pStyle w:val="2A145DDF8CAF4B6DA8EE7CEA5B7A25FC"/>
          </w:pPr>
          <w:r w:rsidRPr="004D2D92">
            <w:rPr>
              <w:rStyle w:val="PlaceholderText"/>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0901FA" w:rsidRDefault="000901FA">
          <w:pPr>
            <w:pStyle w:val="8B20C255FC324172A47EB9B97C2A6DFB"/>
          </w:pPr>
          <w:r w:rsidRPr="004D2D92">
            <w:rPr>
              <w:rStyle w:val="PlaceholderText"/>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0901FA" w:rsidRDefault="000901FA">
          <w:pPr>
            <w:pStyle w:val="44F97C76A9824E5286EEDA22C961C067"/>
          </w:pPr>
          <w:r w:rsidRPr="004D2D92">
            <w:rPr>
              <w:rStyle w:val="PlaceholderText"/>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0901FA" w:rsidRDefault="000901FA">
          <w:pPr>
            <w:pStyle w:val="214DCED184D44C709AF0A73690C06938"/>
          </w:pPr>
          <w:r w:rsidRPr="004D2D92">
            <w:rPr>
              <w:rStyle w:val="PlaceholderText"/>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0901FA" w:rsidRDefault="000901FA">
          <w:pPr>
            <w:pStyle w:val="694FEE1A02424993A5FE5B8466A5C078"/>
          </w:pPr>
          <w:r w:rsidRPr="004D2D92">
            <w:rPr>
              <w:rStyle w:val="PlaceholderText"/>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0901FA" w:rsidRDefault="000901FA">
          <w:pPr>
            <w:pStyle w:val="E23B8F0EB7F14C2C8C683377CF3AE58E"/>
          </w:pPr>
          <w:r w:rsidRPr="004D2D92">
            <w:rPr>
              <w:rStyle w:val="PlaceholderText"/>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0901FA" w:rsidRDefault="000901FA">
          <w:pPr>
            <w:pStyle w:val="1C4EF02310C7435983896FE62503667C"/>
          </w:pPr>
          <w:r w:rsidRPr="004D2D92">
            <w:rPr>
              <w:rStyle w:val="PlaceholderText"/>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0901FA" w:rsidRDefault="000901FA">
          <w:pPr>
            <w:pStyle w:val="06B061D597D5420CB99E5376218FFAC4"/>
          </w:pPr>
          <w:r w:rsidRPr="004D2D92">
            <w:rPr>
              <w:rStyle w:val="PlaceholderText"/>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0901FA" w:rsidRDefault="000901FA">
          <w:pPr>
            <w:pStyle w:val="615023181D5940EAA69249CBD5E51B69"/>
          </w:pPr>
          <w:r w:rsidRPr="004D2D92">
            <w:rPr>
              <w:rStyle w:val="PlaceholderText"/>
            </w:rPr>
            <w:t>Choose an item.</w:t>
          </w:r>
        </w:p>
      </w:docPartBody>
    </w:docPart>
    <w:docPart>
      <w:docPartPr>
        <w:name w:val="488616FBA6E84D18810FDF495C5F138F"/>
        <w:category>
          <w:name w:val="General"/>
          <w:gallery w:val="placeholder"/>
        </w:category>
        <w:types>
          <w:type w:val="bbPlcHdr"/>
        </w:types>
        <w:behaviors>
          <w:behavior w:val="content"/>
        </w:behaviors>
        <w:guid w:val="{42CCDE58-6EBC-4D3D-9DF8-B2BD33AF38DF}"/>
      </w:docPartPr>
      <w:docPartBody>
        <w:p w:rsidR="000901FA" w:rsidRDefault="000901FA">
          <w:pPr>
            <w:pStyle w:val="488616FBA6E84D18810FDF495C5F138F"/>
          </w:pPr>
          <w:r w:rsidRPr="004D2D92">
            <w:rPr>
              <w:rStyle w:val="PlaceholderText"/>
            </w:rPr>
            <w:t>Choose an item.</w:t>
          </w:r>
        </w:p>
      </w:docPartBody>
    </w:docPart>
    <w:docPart>
      <w:docPartPr>
        <w:name w:val="3D3B5FA1152D421CA3CDDA32AD693870"/>
        <w:category>
          <w:name w:val="General"/>
          <w:gallery w:val="placeholder"/>
        </w:category>
        <w:types>
          <w:type w:val="bbPlcHdr"/>
        </w:types>
        <w:behaviors>
          <w:behavior w:val="content"/>
        </w:behaviors>
        <w:guid w:val="{97E810C6-03D1-4CAA-9C4F-00F7B45E0111}"/>
      </w:docPartPr>
      <w:docPartBody>
        <w:p w:rsidR="000901FA" w:rsidRDefault="000901FA">
          <w:pPr>
            <w:pStyle w:val="3D3B5FA1152D421CA3CDDA32AD693870"/>
          </w:pPr>
          <w:r w:rsidRPr="004D2D92">
            <w:rPr>
              <w:rStyle w:val="PlaceholderText"/>
            </w:rPr>
            <w:t>Choose an item.</w:t>
          </w:r>
        </w:p>
      </w:docPartBody>
    </w:docPart>
    <w:docPart>
      <w:docPartPr>
        <w:name w:val="7CE5B343B7D64F43A27EBF829312FDA8"/>
        <w:category>
          <w:name w:val="General"/>
          <w:gallery w:val="placeholder"/>
        </w:category>
        <w:types>
          <w:type w:val="bbPlcHdr"/>
        </w:types>
        <w:behaviors>
          <w:behavior w:val="content"/>
        </w:behaviors>
        <w:guid w:val="{BC917DD2-4161-4AF9-95D2-E22083B1DEC6}"/>
      </w:docPartPr>
      <w:docPartBody>
        <w:p w:rsidR="000901FA" w:rsidRDefault="000901FA">
          <w:pPr>
            <w:pStyle w:val="7CE5B343B7D64F43A27EBF829312FDA8"/>
          </w:pPr>
          <w:r w:rsidRPr="004D2D92">
            <w:rPr>
              <w:rStyle w:val="PlaceholderText"/>
            </w:rPr>
            <w:t>Choose an item.</w:t>
          </w:r>
        </w:p>
      </w:docPartBody>
    </w:docPart>
    <w:docPart>
      <w:docPartPr>
        <w:name w:val="88AB526237EC4A55A4DFFAE094F9FF99"/>
        <w:category>
          <w:name w:val="General"/>
          <w:gallery w:val="placeholder"/>
        </w:category>
        <w:types>
          <w:type w:val="bbPlcHdr"/>
        </w:types>
        <w:behaviors>
          <w:behavior w:val="content"/>
        </w:behaviors>
        <w:guid w:val="{2C5F5803-1E2C-4ACD-9029-7419E58A2ED0}"/>
      </w:docPartPr>
      <w:docPartBody>
        <w:p w:rsidR="000901FA" w:rsidRDefault="000901FA">
          <w:pPr>
            <w:pStyle w:val="88AB526237EC4A55A4DFFAE094F9FF99"/>
          </w:pPr>
          <w:r w:rsidRPr="004D2D92">
            <w:rPr>
              <w:rStyle w:val="PlaceholderText"/>
            </w:rPr>
            <w:t>Choose an item.</w:t>
          </w:r>
        </w:p>
      </w:docPartBody>
    </w:docPart>
    <w:docPart>
      <w:docPartPr>
        <w:name w:val="3CABC38DE5154ABFAB7FB1713ACD6C1A"/>
        <w:category>
          <w:name w:val="General"/>
          <w:gallery w:val="placeholder"/>
        </w:category>
        <w:types>
          <w:type w:val="bbPlcHdr"/>
        </w:types>
        <w:behaviors>
          <w:behavior w:val="content"/>
        </w:behaviors>
        <w:guid w:val="{000E24D3-359B-457B-A95F-41E482E8BEB0}"/>
      </w:docPartPr>
      <w:docPartBody>
        <w:p w:rsidR="000901FA" w:rsidRDefault="000901FA">
          <w:pPr>
            <w:pStyle w:val="3CABC38DE5154ABFAB7FB1713ACD6C1A"/>
          </w:pPr>
          <w:r w:rsidRPr="004D2D92">
            <w:rPr>
              <w:rStyle w:val="PlaceholderText"/>
            </w:rPr>
            <w:t>Choose an item.</w:t>
          </w:r>
        </w:p>
      </w:docPartBody>
    </w:docPart>
    <w:docPart>
      <w:docPartPr>
        <w:name w:val="ECD4785522D8459F843B505F4FBA0248"/>
        <w:category>
          <w:name w:val="General"/>
          <w:gallery w:val="placeholder"/>
        </w:category>
        <w:types>
          <w:type w:val="bbPlcHdr"/>
        </w:types>
        <w:behaviors>
          <w:behavior w:val="content"/>
        </w:behaviors>
        <w:guid w:val="{B8EDF0C4-734D-49F5-9A8B-677FA004CB13}"/>
      </w:docPartPr>
      <w:docPartBody>
        <w:p w:rsidR="000901FA" w:rsidRDefault="000901FA">
          <w:pPr>
            <w:pStyle w:val="ECD4785522D8459F843B505F4FBA0248"/>
          </w:pPr>
          <w:r w:rsidRPr="004D2D92">
            <w:rPr>
              <w:rStyle w:val="PlaceholderText"/>
            </w:rPr>
            <w:t>Choose an item.</w:t>
          </w:r>
        </w:p>
      </w:docPartBody>
    </w:docPart>
    <w:docPart>
      <w:docPartPr>
        <w:name w:val="83CC702F74ED4E55A8C0909F6D959531"/>
        <w:category>
          <w:name w:val="General"/>
          <w:gallery w:val="placeholder"/>
        </w:category>
        <w:types>
          <w:type w:val="bbPlcHdr"/>
        </w:types>
        <w:behaviors>
          <w:behavior w:val="content"/>
        </w:behaviors>
        <w:guid w:val="{27AD590C-B22B-40A4-B058-76D0A65745F5}"/>
      </w:docPartPr>
      <w:docPartBody>
        <w:p w:rsidR="000901FA" w:rsidRDefault="000901FA">
          <w:pPr>
            <w:pStyle w:val="83CC702F74ED4E55A8C0909F6D959531"/>
          </w:pPr>
          <w:r w:rsidRPr="004D2D92">
            <w:rPr>
              <w:rStyle w:val="PlaceholderText"/>
            </w:rPr>
            <w:t>Choose an item.</w:t>
          </w:r>
        </w:p>
      </w:docPartBody>
    </w:docPart>
    <w:docPart>
      <w:docPartPr>
        <w:name w:val="F6ADC69C72294360A0914BA964AB22F3"/>
        <w:category>
          <w:name w:val="General"/>
          <w:gallery w:val="placeholder"/>
        </w:category>
        <w:types>
          <w:type w:val="bbPlcHdr"/>
        </w:types>
        <w:behaviors>
          <w:behavior w:val="content"/>
        </w:behaviors>
        <w:guid w:val="{B52E82F7-F235-4A89-8E11-A26E0EF1E66A}"/>
      </w:docPartPr>
      <w:docPartBody>
        <w:p w:rsidR="000901FA" w:rsidRDefault="000901FA">
          <w:pPr>
            <w:pStyle w:val="F6ADC69C72294360A0914BA964AB22F3"/>
          </w:pPr>
          <w:r w:rsidRPr="004D2D92">
            <w:rPr>
              <w:rStyle w:val="PlaceholderText"/>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0901FA" w:rsidRDefault="000901FA">
          <w:pPr>
            <w:pStyle w:val="E1BA99C562D043EAB50693C5F510ECA6"/>
          </w:pPr>
          <w:r w:rsidRPr="004D2D92">
            <w:rPr>
              <w:rStyle w:val="PlaceholderText"/>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0901FA" w:rsidRDefault="000901FA">
          <w:pPr>
            <w:pStyle w:val="10338D863E864E928104D42F999FE2E4"/>
          </w:pPr>
          <w:r w:rsidRPr="004D2D92">
            <w:rPr>
              <w:rStyle w:val="PlaceholderText"/>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0901FA">
          <w:pPr>
            <w:pStyle w:val="C2A236068F6A4FBDB3FF2613DA3C67F8"/>
          </w:pPr>
          <w:r w:rsidRPr="004D2D92">
            <w:rPr>
              <w:rStyle w:val="PlaceholderText"/>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0901FA">
          <w:pPr>
            <w:pStyle w:val="E90866A1B92345718171ECCC784C3243"/>
          </w:pPr>
          <w:r w:rsidRPr="004D2D92">
            <w:rPr>
              <w:rStyle w:val="PlaceholderText"/>
            </w:rPr>
            <w:t>Choose an item.</w:t>
          </w:r>
        </w:p>
      </w:docPartBody>
    </w:docPart>
    <w:docPart>
      <w:docPartPr>
        <w:name w:val="DD3BCCD7A86048F586AA81E4997F2834"/>
        <w:category>
          <w:name w:val="General"/>
          <w:gallery w:val="placeholder"/>
        </w:category>
        <w:types>
          <w:type w:val="bbPlcHdr"/>
        </w:types>
        <w:behaviors>
          <w:behavior w:val="content"/>
        </w:behaviors>
        <w:guid w:val="{0D9ACC37-7904-41F5-809D-A9544999C7AF}"/>
      </w:docPartPr>
      <w:docPartBody>
        <w:p w:rsidR="00FE08FF" w:rsidRDefault="00896A8D" w:rsidP="00896A8D">
          <w:pPr>
            <w:pStyle w:val="DD3BCCD7A86048F586AA81E4997F2834"/>
          </w:pPr>
          <w:r w:rsidRPr="00FC2594">
            <w:rPr>
              <w:rStyle w:val="PlaceholderText"/>
            </w:rPr>
            <w:t>Click or tap here to enter text.</w:t>
          </w:r>
        </w:p>
      </w:docPartBody>
    </w:docPart>
    <w:docPart>
      <w:docPartPr>
        <w:name w:val="D57B7A41B12047F49E081156A65D454A"/>
        <w:category>
          <w:name w:val="General"/>
          <w:gallery w:val="placeholder"/>
        </w:category>
        <w:types>
          <w:type w:val="bbPlcHdr"/>
        </w:types>
        <w:behaviors>
          <w:behavior w:val="content"/>
        </w:behaviors>
        <w:guid w:val="{C4AB1250-A647-4528-B863-8B3AADEFDC88}"/>
      </w:docPartPr>
      <w:docPartBody>
        <w:p w:rsidR="00FE08FF" w:rsidRDefault="00896A8D" w:rsidP="00896A8D">
          <w:pPr>
            <w:pStyle w:val="D57B7A41B12047F49E081156A65D454A"/>
          </w:pPr>
          <w:r w:rsidRPr="00FC2594">
            <w:rPr>
              <w:rStyle w:val="PlaceholderText"/>
            </w:rPr>
            <w:t>Click or tap here to enter text.</w:t>
          </w:r>
        </w:p>
      </w:docPartBody>
    </w:docPart>
    <w:docPart>
      <w:docPartPr>
        <w:name w:val="78D627157ACE45E18713FB3E35AF4943"/>
        <w:category>
          <w:name w:val="General"/>
          <w:gallery w:val="placeholder"/>
        </w:category>
        <w:types>
          <w:type w:val="bbPlcHdr"/>
        </w:types>
        <w:behaviors>
          <w:behavior w:val="content"/>
        </w:behaviors>
        <w:guid w:val="{23851BC0-EDE6-42D0-8BBA-C4EF67DAEAC5}"/>
      </w:docPartPr>
      <w:docPartBody>
        <w:p w:rsidR="00FE08FF" w:rsidRDefault="00896A8D" w:rsidP="00896A8D">
          <w:pPr>
            <w:pStyle w:val="78D627157ACE45E18713FB3E35AF4943"/>
          </w:pPr>
          <w:r w:rsidRPr="00FC259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65067"/>
    <w:rsid w:val="000753D8"/>
    <w:rsid w:val="000901FA"/>
    <w:rsid w:val="00143FE5"/>
    <w:rsid w:val="001552C4"/>
    <w:rsid w:val="00206DEF"/>
    <w:rsid w:val="00224653"/>
    <w:rsid w:val="00237DE0"/>
    <w:rsid w:val="00252566"/>
    <w:rsid w:val="00272BF3"/>
    <w:rsid w:val="002755DB"/>
    <w:rsid w:val="002B16EE"/>
    <w:rsid w:val="002F755D"/>
    <w:rsid w:val="003113D0"/>
    <w:rsid w:val="00343F80"/>
    <w:rsid w:val="004136C6"/>
    <w:rsid w:val="00425135"/>
    <w:rsid w:val="0048169D"/>
    <w:rsid w:val="004D456D"/>
    <w:rsid w:val="004E3DCB"/>
    <w:rsid w:val="00501749"/>
    <w:rsid w:val="0050513A"/>
    <w:rsid w:val="005136BA"/>
    <w:rsid w:val="005372B9"/>
    <w:rsid w:val="0055409E"/>
    <w:rsid w:val="00624923"/>
    <w:rsid w:val="00634BF0"/>
    <w:rsid w:val="00681A19"/>
    <w:rsid w:val="006A4FE8"/>
    <w:rsid w:val="006F494E"/>
    <w:rsid w:val="00736498"/>
    <w:rsid w:val="00763834"/>
    <w:rsid w:val="007B120B"/>
    <w:rsid w:val="008248AC"/>
    <w:rsid w:val="00896A8D"/>
    <w:rsid w:val="009119BA"/>
    <w:rsid w:val="00916519"/>
    <w:rsid w:val="00925901"/>
    <w:rsid w:val="00950762"/>
    <w:rsid w:val="0098012A"/>
    <w:rsid w:val="0099721F"/>
    <w:rsid w:val="009C0C7B"/>
    <w:rsid w:val="00A1523A"/>
    <w:rsid w:val="00A77495"/>
    <w:rsid w:val="00B07206"/>
    <w:rsid w:val="00B13A9C"/>
    <w:rsid w:val="00B33F15"/>
    <w:rsid w:val="00BB1EF8"/>
    <w:rsid w:val="00C7736D"/>
    <w:rsid w:val="00CF2EF6"/>
    <w:rsid w:val="00D0085E"/>
    <w:rsid w:val="00D84F94"/>
    <w:rsid w:val="00DD74F2"/>
    <w:rsid w:val="00E94C2F"/>
    <w:rsid w:val="00EB4230"/>
    <w:rsid w:val="00F25DC6"/>
    <w:rsid w:val="00F54CBE"/>
    <w:rsid w:val="00F90E53"/>
    <w:rsid w:val="00FA20B5"/>
    <w:rsid w:val="00FC4FF4"/>
    <w:rsid w:val="00FE08FF"/>
    <w:rsid w:val="00FF36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96A8D"/>
  </w:style>
  <w:style w:type="paragraph" w:customStyle="1" w:styleId="7710F5BA21E043F8867370486AFAB500">
    <w:name w:val="7710F5BA21E043F8867370486AFAB500"/>
    <w:rsid w:val="000901FA"/>
  </w:style>
  <w:style w:type="paragraph" w:customStyle="1" w:styleId="E808FDEBC8D34C40AD1EEF4F0957927D">
    <w:name w:val="E808FDEBC8D34C40AD1EEF4F0957927D"/>
    <w:rsid w:val="000901FA"/>
  </w:style>
  <w:style w:type="paragraph" w:customStyle="1" w:styleId="89B3DF27700748D99C9A41A5E2334B26">
    <w:name w:val="89B3DF27700748D99C9A41A5E2334B26"/>
    <w:rsid w:val="000901FA"/>
  </w:style>
  <w:style w:type="paragraph" w:customStyle="1" w:styleId="3B850403FCB84C92B85816FF9EABC707">
    <w:name w:val="3B850403FCB84C92B85816FF9EABC707"/>
    <w:rsid w:val="000901FA"/>
  </w:style>
  <w:style w:type="paragraph" w:customStyle="1" w:styleId="8361F842DB9E4AC88C403996426F4C71">
    <w:name w:val="8361F842DB9E4AC88C403996426F4C71"/>
    <w:rsid w:val="000901FA"/>
  </w:style>
  <w:style w:type="paragraph" w:customStyle="1" w:styleId="2057BB37D5014AB09954FCD51387FF7C">
    <w:name w:val="2057BB37D5014AB09954FCD51387FF7C"/>
    <w:rsid w:val="000901FA"/>
  </w:style>
  <w:style w:type="paragraph" w:customStyle="1" w:styleId="A618ED0C0E46461BB830E00BAF218CB2">
    <w:name w:val="A618ED0C0E46461BB830E00BAF218CB2"/>
    <w:rsid w:val="000901FA"/>
  </w:style>
  <w:style w:type="paragraph" w:customStyle="1" w:styleId="6EE7D5BED380411983CD469E381CC4ED">
    <w:name w:val="6EE7D5BED380411983CD469E381CC4ED"/>
    <w:rsid w:val="000901FA"/>
  </w:style>
  <w:style w:type="paragraph" w:customStyle="1" w:styleId="FF612FE7F973457A9F4D7656378A1F0C">
    <w:name w:val="FF612FE7F973457A9F4D7656378A1F0C"/>
    <w:rsid w:val="000901FA"/>
  </w:style>
  <w:style w:type="paragraph" w:customStyle="1" w:styleId="C39E050A06A547A9BCACBDC88564CB0B">
    <w:name w:val="C39E050A06A547A9BCACBDC88564CB0B"/>
    <w:rsid w:val="000901FA"/>
  </w:style>
  <w:style w:type="paragraph" w:customStyle="1" w:styleId="F7691F8089FB4AB7B856905A2C9C9502">
    <w:name w:val="F7691F8089FB4AB7B856905A2C9C9502"/>
    <w:rsid w:val="000901FA"/>
  </w:style>
  <w:style w:type="paragraph" w:customStyle="1" w:styleId="55C93191EB304329AB8C112F1B7741C6">
    <w:name w:val="55C93191EB304329AB8C112F1B7741C6"/>
    <w:rsid w:val="000901FA"/>
  </w:style>
  <w:style w:type="paragraph" w:customStyle="1" w:styleId="01014713362246D98B50EF99EB107891">
    <w:name w:val="01014713362246D98B50EF99EB107891"/>
    <w:rsid w:val="000901FA"/>
  </w:style>
  <w:style w:type="paragraph" w:customStyle="1" w:styleId="777EDB5EF7F24C029AA50DBE9BB04E7E">
    <w:name w:val="777EDB5EF7F24C029AA50DBE9BB04E7E"/>
    <w:rsid w:val="000901FA"/>
  </w:style>
  <w:style w:type="paragraph" w:customStyle="1" w:styleId="1582C0931A0042D8885D72545B2D06F1">
    <w:name w:val="1582C0931A0042D8885D72545B2D06F1"/>
    <w:rsid w:val="000901FA"/>
  </w:style>
  <w:style w:type="paragraph" w:customStyle="1" w:styleId="A33C7EAF06BE4088B7BDA6B84F938E7D">
    <w:name w:val="A33C7EAF06BE4088B7BDA6B84F938E7D"/>
    <w:rsid w:val="000901FA"/>
  </w:style>
  <w:style w:type="paragraph" w:customStyle="1" w:styleId="6FA6A7184A3E4CF0962DF2D410171D3A">
    <w:name w:val="6FA6A7184A3E4CF0962DF2D410171D3A"/>
    <w:rsid w:val="000901FA"/>
  </w:style>
  <w:style w:type="paragraph" w:customStyle="1" w:styleId="7B0A1C2D7CDC4A7080F5E8C385C6721D">
    <w:name w:val="7B0A1C2D7CDC4A7080F5E8C385C6721D"/>
    <w:rsid w:val="000901FA"/>
  </w:style>
  <w:style w:type="paragraph" w:customStyle="1" w:styleId="D169B90F592947F0B5CA8EB9A028065B">
    <w:name w:val="D169B90F592947F0B5CA8EB9A028065B"/>
    <w:rsid w:val="000901FA"/>
  </w:style>
  <w:style w:type="paragraph" w:customStyle="1" w:styleId="49E1DEAF20324994BCCCFCF33FA6DE88">
    <w:name w:val="49E1DEAF20324994BCCCFCF33FA6DE88"/>
    <w:rsid w:val="000901FA"/>
  </w:style>
  <w:style w:type="paragraph" w:customStyle="1" w:styleId="31644A4EEFDE418587040AD0C721340A">
    <w:name w:val="31644A4EEFDE418587040AD0C721340A"/>
    <w:rsid w:val="000901FA"/>
  </w:style>
  <w:style w:type="paragraph" w:customStyle="1" w:styleId="7C24E91E1FBE4ED0A8C9F51097828AEE">
    <w:name w:val="7C24E91E1FBE4ED0A8C9F51097828AEE"/>
    <w:rsid w:val="000901FA"/>
  </w:style>
  <w:style w:type="paragraph" w:customStyle="1" w:styleId="2A145DDF8CAF4B6DA8EE7CEA5B7A25FC">
    <w:name w:val="2A145DDF8CAF4B6DA8EE7CEA5B7A25FC"/>
    <w:rsid w:val="000901FA"/>
  </w:style>
  <w:style w:type="paragraph" w:customStyle="1" w:styleId="8B20C255FC324172A47EB9B97C2A6DFB">
    <w:name w:val="8B20C255FC324172A47EB9B97C2A6DFB"/>
    <w:rsid w:val="000901FA"/>
  </w:style>
  <w:style w:type="paragraph" w:customStyle="1" w:styleId="44F97C76A9824E5286EEDA22C961C067">
    <w:name w:val="44F97C76A9824E5286EEDA22C961C067"/>
    <w:rsid w:val="000901FA"/>
  </w:style>
  <w:style w:type="paragraph" w:customStyle="1" w:styleId="214DCED184D44C709AF0A73690C06938">
    <w:name w:val="214DCED184D44C709AF0A73690C06938"/>
    <w:rsid w:val="000901FA"/>
  </w:style>
  <w:style w:type="paragraph" w:customStyle="1" w:styleId="694FEE1A02424993A5FE5B8466A5C078">
    <w:name w:val="694FEE1A02424993A5FE5B8466A5C078"/>
    <w:rsid w:val="000901FA"/>
  </w:style>
  <w:style w:type="paragraph" w:customStyle="1" w:styleId="E23B8F0EB7F14C2C8C683377CF3AE58E">
    <w:name w:val="E23B8F0EB7F14C2C8C683377CF3AE58E"/>
    <w:rsid w:val="000901FA"/>
  </w:style>
  <w:style w:type="paragraph" w:customStyle="1" w:styleId="1C4EF02310C7435983896FE62503667C">
    <w:name w:val="1C4EF02310C7435983896FE62503667C"/>
    <w:rsid w:val="000901FA"/>
  </w:style>
  <w:style w:type="paragraph" w:customStyle="1" w:styleId="06B061D597D5420CB99E5376218FFAC4">
    <w:name w:val="06B061D597D5420CB99E5376218FFAC4"/>
    <w:rsid w:val="000901FA"/>
  </w:style>
  <w:style w:type="paragraph" w:customStyle="1" w:styleId="615023181D5940EAA69249CBD5E51B69">
    <w:name w:val="615023181D5940EAA69249CBD5E51B69"/>
    <w:rsid w:val="000901FA"/>
  </w:style>
  <w:style w:type="paragraph" w:customStyle="1" w:styleId="488616FBA6E84D18810FDF495C5F138F">
    <w:name w:val="488616FBA6E84D18810FDF495C5F138F"/>
    <w:rsid w:val="000901FA"/>
  </w:style>
  <w:style w:type="paragraph" w:customStyle="1" w:styleId="3D3B5FA1152D421CA3CDDA32AD693870">
    <w:name w:val="3D3B5FA1152D421CA3CDDA32AD693870"/>
    <w:rsid w:val="000901FA"/>
  </w:style>
  <w:style w:type="paragraph" w:customStyle="1" w:styleId="7CE5B343B7D64F43A27EBF829312FDA8">
    <w:name w:val="7CE5B343B7D64F43A27EBF829312FDA8"/>
    <w:rsid w:val="000901FA"/>
  </w:style>
  <w:style w:type="paragraph" w:customStyle="1" w:styleId="88AB526237EC4A55A4DFFAE094F9FF99">
    <w:name w:val="88AB526237EC4A55A4DFFAE094F9FF99"/>
    <w:rsid w:val="000901FA"/>
  </w:style>
  <w:style w:type="paragraph" w:customStyle="1" w:styleId="3CABC38DE5154ABFAB7FB1713ACD6C1A">
    <w:name w:val="3CABC38DE5154ABFAB7FB1713ACD6C1A"/>
    <w:rsid w:val="000901FA"/>
  </w:style>
  <w:style w:type="paragraph" w:customStyle="1" w:styleId="ECD4785522D8459F843B505F4FBA0248">
    <w:name w:val="ECD4785522D8459F843B505F4FBA0248"/>
    <w:rsid w:val="000901FA"/>
  </w:style>
  <w:style w:type="paragraph" w:customStyle="1" w:styleId="83CC702F74ED4E55A8C0909F6D959531">
    <w:name w:val="83CC702F74ED4E55A8C0909F6D959531"/>
    <w:rsid w:val="000901FA"/>
  </w:style>
  <w:style w:type="paragraph" w:customStyle="1" w:styleId="F6ADC69C72294360A0914BA964AB22F3">
    <w:name w:val="F6ADC69C72294360A0914BA964AB22F3"/>
    <w:rsid w:val="000901FA"/>
  </w:style>
  <w:style w:type="paragraph" w:customStyle="1" w:styleId="E1BA99C562D043EAB50693C5F510ECA6">
    <w:name w:val="E1BA99C562D043EAB50693C5F510ECA6"/>
    <w:rsid w:val="000901FA"/>
  </w:style>
  <w:style w:type="paragraph" w:customStyle="1" w:styleId="10338D863E864E928104D42F999FE2E4">
    <w:name w:val="10338D863E864E928104D42F999FE2E4"/>
    <w:rsid w:val="000901FA"/>
  </w:style>
  <w:style w:type="paragraph" w:customStyle="1" w:styleId="C2A236068F6A4FBDB3FF2613DA3C67F8">
    <w:name w:val="C2A236068F6A4FBDB3FF2613DA3C67F8"/>
    <w:rsid w:val="000901FA"/>
  </w:style>
  <w:style w:type="paragraph" w:customStyle="1" w:styleId="E90866A1B92345718171ECCC784C3243">
    <w:name w:val="E90866A1B92345718171ECCC784C3243"/>
    <w:rsid w:val="000901FA"/>
  </w:style>
  <w:style w:type="paragraph" w:customStyle="1" w:styleId="DD3BCCD7A86048F586AA81E4997F2834">
    <w:name w:val="DD3BCCD7A86048F586AA81E4997F2834"/>
    <w:rsid w:val="00896A8D"/>
    <w:pPr>
      <w:spacing w:after="160" w:line="259" w:lineRule="auto"/>
    </w:pPr>
  </w:style>
  <w:style w:type="paragraph" w:customStyle="1" w:styleId="D57B7A41B12047F49E081156A65D454A">
    <w:name w:val="D57B7A41B12047F49E081156A65D454A"/>
    <w:rsid w:val="00896A8D"/>
    <w:pPr>
      <w:spacing w:after="160" w:line="259" w:lineRule="auto"/>
    </w:pPr>
  </w:style>
  <w:style w:type="paragraph" w:customStyle="1" w:styleId="78D627157ACE45E18713FB3E35AF4943">
    <w:name w:val="78D627157ACE45E18713FB3E35AF4943"/>
    <w:rsid w:val="00896A8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C0A06B842D1714CA3AAEFD0AFFC36D7" ma:contentTypeVersion="27" ma:contentTypeDescription="Create a new document." ma:contentTypeScope="" ma:versionID="b567ba0d1ca8872cb61cf5ae808a8676">
  <xsd:schema xmlns:xsd="http://www.w3.org/2001/XMLSchema" xmlns:xs="http://www.w3.org/2001/XMLSchema" xmlns:p="http://schemas.microsoft.com/office/2006/metadata/properties" xmlns:ns1="http://schemas.microsoft.com/sharepoint/v3" xmlns:ns2="4b2f544e-a796-4f6b-8581-ca7d1b0a9411" targetNamespace="http://schemas.microsoft.com/office/2006/metadata/properties" ma:root="true" ma:fieldsID="2c81ac3d06580068a8ac7160ddada817" ns1:_="" ns2:_="">
    <xsd:import namespace="http://schemas.microsoft.com/sharepoint/v3"/>
    <xsd:import namespace="4b2f544e-a796-4f6b-8581-ca7d1b0a9411"/>
    <xsd:element name="properties">
      <xsd:complexType>
        <xsd:sequence>
          <xsd:element name="documentManagement">
            <xsd:complexType>
              <xsd:all>
                <xsd:element ref="ns2:DocumentDescription" minOccurs="0"/>
                <xsd:element ref="ns2:DocumentType"/>
                <xsd:element ref="ns2:DocumentCategory" minOccurs="0"/>
                <xsd:element ref="ns2:SubCategory" minOccurs="0"/>
                <xsd:element ref="ns1:PublishingStartDate" minOccurs="0"/>
                <xsd:element ref="ns1:PublishingExpirationDate" minOccurs="0"/>
                <xsd:element ref="ns2:ShowInP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b2f544e-a796-4f6b-8581-ca7d1b0a9411" elementFormDefault="qualified">
    <xsd:import namespace="http://schemas.microsoft.com/office/2006/documentManagement/types"/>
    <xsd:import namespace="http://schemas.microsoft.com/office/infopath/2007/PartnerControls"/>
    <xsd:element name="DocumentDescription" ma:index="2" nillable="true" ma:displayName="Document Description" ma:internalName="DocumentDescription">
      <xsd:simpleType>
        <xsd:restriction base="dms:Note">
          <xsd:maxLength value="255"/>
        </xsd:restriction>
      </xsd:simpleType>
    </xsd:element>
    <xsd:element name="DocumentType" ma:index="4" ma:displayName="Document Type" ma:default="None" ma:format="Dropdown" ma:internalName="DocumentType">
      <xsd:simpleType>
        <xsd:restriction base="dms:Choice">
          <xsd:enumeration value="None"/>
          <xsd:enumeration value="Application"/>
          <xsd:enumeration value="Brochure"/>
          <xsd:enumeration value="Budget"/>
          <xsd:enumeration value="Bulletin"/>
          <xsd:enumeration value="Chart"/>
          <xsd:enumeration value="Charter"/>
          <xsd:enumeration value="Checklist"/>
          <xsd:enumeration value="Contract"/>
          <xsd:enumeration value="Declaration"/>
          <xsd:enumeration value="Delegation"/>
          <xsd:enumeration value="Fact sheet"/>
          <xsd:enumeration value="FAQ"/>
          <xsd:enumeration value="Flowchart"/>
          <xsd:enumeration value="Form"/>
          <xsd:enumeration value="Framework"/>
          <xsd:enumeration value="General"/>
          <xsd:enumeration value="Guideline"/>
          <xsd:enumeration value="Handbook"/>
          <xsd:enumeration value="Handover"/>
          <xsd:enumeration value="Information"/>
          <xsd:enumeration value="Instruction"/>
          <xsd:enumeration value="Manual"/>
          <xsd:enumeration value="Matrix"/>
          <xsd:enumeration value="Minute"/>
          <xsd:enumeration value="Plan"/>
          <xsd:enumeration value="Policy"/>
          <xsd:enumeration value="Procedure"/>
          <xsd:enumeration value="Process"/>
          <xsd:enumeration value="Program"/>
          <xsd:enumeration value="Quotation"/>
          <xsd:enumeration value="Register"/>
          <xsd:enumeration value="Report"/>
          <xsd:enumeration value="Scheme"/>
          <xsd:enumeration value="Steps"/>
          <xsd:enumeration value="Statement"/>
          <xsd:enumeration value="Strategy"/>
          <xsd:enumeration value="Structure"/>
          <xsd:enumeration value="Summary"/>
          <xsd:enumeration value="Template"/>
          <xsd:enumeration value="Tender"/>
          <xsd:enumeration value="Tool"/>
        </xsd:restriction>
      </xsd:simpleType>
    </xsd:element>
    <xsd:element name="DocumentCategory" ma:index="5" nillable="true" ma:displayName="Document Category" ma:default="None" ma:internalName="DocumentCategory">
      <xsd:complexType>
        <xsd:complexContent>
          <xsd:extension base="dms:MultiChoice">
            <xsd:sequence>
              <xsd:element name="Value" maxOccurs="unbounded" minOccurs="0" nillable="true">
                <xsd:simpleType>
                  <xsd:restriction base="dms:Choice">
                    <xsd:enumeration value="None"/>
                    <xsd:enumeration value="General"/>
                    <xsd:enumeration value="CMTEDD Director-General financial instructions"/>
                    <xsd:enumeration value="CMTEDD digital strategy 2015-2020"/>
                    <xsd:enumeration value="CMTEDD e-bike"/>
                    <xsd:enumeration value="CMTEDD financial delegations"/>
                    <xsd:enumeration value="CMTEDD strategic finance"/>
                    <xsd:enumeration value="Evacuation diagrams"/>
                    <xsd:enumeration value="Forms"/>
                    <xsd:enumeration value="Guides and advice"/>
                    <xsd:enumeration value="Health and safety"/>
                    <xsd:enumeration value="Outlook"/>
                    <xsd:enumeration value="Policies and guidelines"/>
                    <xsd:enumeration value="Phone"/>
                    <xsd:enumeration value="Security"/>
                    <xsd:enumeration value="Shared Services"/>
                    <xsd:enumeration value="EMG"/>
                    <xsd:enumeration value="ARC"/>
                    <xsd:enumeration value="IMICT"/>
                    <xsd:enumeration value="DCC"/>
                    <xsd:enumeration value="WHSC"/>
                    <xsd:enumeration value="SSWCC"/>
                  </xsd:restriction>
                </xsd:simpleType>
              </xsd:element>
            </xsd:sequence>
          </xsd:extension>
        </xsd:complexContent>
      </xsd:complexType>
    </xsd:element>
    <xsd:element name="SubCategory" ma:index="6" nillable="true" ma:displayName="Sub Category" ma:default="None" ma:internalName="SubCategory">
      <xsd:complexType>
        <xsd:complexContent>
          <xsd:extension base="dms:MultiChoice">
            <xsd:sequence>
              <xsd:element name="Value" maxOccurs="unbounded" minOccurs="0" nillable="true">
                <xsd:simpleType>
                  <xsd:restriction base="dms:Choice">
                    <xsd:enumeration value="None"/>
                    <xsd:enumeration value="Business support"/>
                    <xsd:enumeration value="Human resources"/>
                    <xsd:enumeration value="Governance"/>
                    <xsd:enumeration value="Finance"/>
                    <xsd:enumeration value="Communications and engagement"/>
                    <xsd:enumeration value="Our organisation"/>
                  </xsd:restriction>
                </xsd:simpleType>
              </xsd:element>
            </xsd:sequence>
          </xsd:extension>
        </xsd:complexContent>
      </xsd:complexType>
    </xsd:element>
    <xsd:element name="ShowInPage" ma:index="15" nillable="true" ma:displayName="Show In Page" ma:default="None" ma:internalName="ShowInPage">
      <xsd:complexType>
        <xsd:complexContent>
          <xsd:extension base="dms:MultiChoice">
            <xsd:sequence>
              <xsd:element name="Value" maxOccurs="unbounded" minOccurs="0" nillable="true">
                <xsd:simpleType>
                  <xsd:restriction base="dms:Choice">
                    <xsd:enumeration value="None"/>
                    <xsd:enumeration value="Home"/>
                    <xsd:enumeration value="Our organisation"/>
                    <xsd:enumeration value="Human resources"/>
                    <xsd:enumeration value="Corporate and business support"/>
                    <xsd:enumeration value="Communications"/>
                    <xsd:enumeration value="Finance"/>
                    <xsd:enumeration value="Key resources"/>
                    <xsd:enumeration value="Head of Service and Director-General"/>
                    <xsd:enumeration value="Organisation charts"/>
                    <xsd:enumeration value="Staff awards"/>
                    <xsd:enumeration value="Newslettters"/>
                    <xsd:enumeration value="Online services requests"/>
                    <xsd:enumeration value="Shared Services Finance reports"/>
                    <xsd:enumeration value="Delegations"/>
                    <xsd:enumeration value="Record management"/>
                    <xsd:enumeration value="Corporate plans"/>
                    <xsd:enumeration value="Gifts and hospitality"/>
                    <xsd:enumeration value="Freedom of Information"/>
                    <xsd:enumeration value="Information privacy"/>
                    <xsd:enumeration value="Security"/>
                    <xsd:enumeration value="Procurement"/>
                    <xsd:enumeration value="Conflict of interest"/>
                    <xsd:enumeration value="Legal services"/>
                    <xsd:enumeration value="Audit and compliance"/>
                    <xsd:enumeration value="Fraud prevention and PID"/>
                    <xsd:enumeration value="Risk management"/>
                    <xsd:enumeration value="Travel"/>
                    <xsd:enumeration value="Sustainability"/>
                    <xsd:enumeration value="Ministerial services"/>
                    <xsd:enumeration value="Information and Communication Technology"/>
                    <xsd:enumeration value="TRIM"/>
                    <xsd:enumeration value="Workforce planning"/>
                    <xsd:enumeration value="Health and wellbeing"/>
                    <xsd:enumeration value="Recruitment"/>
                    <xsd:enumeration value="New starters"/>
                    <xsd:enumeration value="Learning and capability development"/>
                    <xsd:enumeration value="Room bookings"/>
                    <xsd:enumeration value="Emergency management"/>
                    <xsd:enumeration value="Facilities management"/>
                    <xsd:enumeration value="Vehicles and transport"/>
                    <xsd:enumeration value="Performance management"/>
                    <xsd:enumeration value="Workplace behaviour"/>
                    <xsd:enumeration value="Leave and attendance"/>
                    <xsd:enumeration value="Leaving CMTEDD"/>
                    <xsd:enumeration value="Workplace culture and diversity"/>
                    <xsd:enumeration value="Reconciliation"/>
                    <xsd:enumeration value="Workplace safety"/>
                    <xsd:enumeration value="Committees"/>
                    <xsd:enumeration value="Our Canberra"/>
                    <xsd:enumeration value="Projects, governance and support"/>
                    <xsd:enumeration value="Finance and budgets"/>
                    <xsd:enumeration value="About Access Canberra"/>
                    <xsd:enumeration value="Customer experience awards"/>
                    <xsd:enumeration value="Open access"/>
                    <xsd:enumeration value="CMTEDD word and powerpoint templates"/>
                    <xsd:enumeration value="PeopleSafety"/>
                    <xsd:enumeration value="REDCOs"/>
                    <xsd:enumeration value="Workforce transformation"/>
                    <xsd:enumeration value="Employment conditions"/>
                    <xsd:enumeration value="Project management"/>
                    <xsd:enumeration value="Government office buildings"/>
                    <xsd:enumeration value="EA and office manager support"/>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ma:index="3"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p:properties xmlns:p="http://schemas.microsoft.com/office/2006/metadata/properties" xmlns:xsi="http://www.w3.org/2001/XMLSchema-instance" xmlns:pc="http://schemas.microsoft.com/office/infopath/2007/PartnerControls">
  <documentManagement>
    <ShowInPage xmlns="4b2f544e-a796-4f6b-8581-ca7d1b0a9411">
      <Value>Recruitment</Value>
    </ShowInPage>
    <DocumentType xmlns="4b2f544e-a796-4f6b-8581-ca7d1b0a9411">Template</DocumentType>
    <DocumentCategory xmlns="4b2f544e-a796-4f6b-8581-ca7d1b0a9411">
      <Value>General</Value>
    </DocumentCategory>
    <SubCategory xmlns="4b2f544e-a796-4f6b-8581-ca7d1b0a9411">
      <Value>Human resources</Value>
    </SubCategory>
    <DocumentDescription xmlns="4b2f544e-a796-4f6b-8581-ca7d1b0a9411" xsi:nil="true"/>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77B4265-F4D4-4575-9323-D10097023E08}">
  <ds:schemaRefs>
    <ds:schemaRef ds:uri="http://schemas.openxmlformats.org/officeDocument/2006/bibliography"/>
  </ds:schemaRefs>
</ds:datastoreItem>
</file>

<file path=customXml/itemProps2.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4.xml><?xml version="1.0" encoding="utf-8"?>
<ds:datastoreItem xmlns:ds="http://schemas.openxmlformats.org/officeDocument/2006/customXml" ds:itemID="{EBD093B0-E2D1-4B70-B34E-B38A9E5D1C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b2f544e-a796-4f6b-8581-ca7d1b0a94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6.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4b2f544e-a796-4f6b-8581-ca7d1b0a9411"/>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PD Template  (Chief Ministers) (18)</Template>
  <TotalTime>6</TotalTime>
  <Pages>6</Pages>
  <Words>1735</Words>
  <Characters>11105</Characters>
  <DocSecurity>0</DocSecurity>
  <Lines>326</Lines>
  <Paragraphs>225</Paragraphs>
  <ScaleCrop>false</ScaleCrop>
  <HeadingPairs>
    <vt:vector size="2" baseType="variant">
      <vt:variant>
        <vt:lpstr>Title</vt:lpstr>
      </vt:variant>
      <vt:variant>
        <vt:i4>1</vt:i4>
      </vt:variant>
    </vt:vector>
  </HeadingPairs>
  <TitlesOfParts>
    <vt:vector size="1" baseType="lpstr">
      <vt:lpstr>PN 16423 Policy Officer, Employment and Governance Policy - Workforce Governance</vt:lpstr>
    </vt:vector>
  </TitlesOfParts>
  <LinksUpToDate>false</LinksUpToDate>
  <CharactersWithSpaces>12615</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description/>
  <cp:lastPrinted>2020-03-05T22:01:00Z</cp:lastPrinted>
  <dcterms:created xsi:type="dcterms:W3CDTF">2026-08-28T04:18:00Z</dcterms:created>
  <dcterms:modified xsi:type="dcterms:W3CDTF">2026-09-10T04:35:00Z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0x010100BC0A06B842D1714CA3AAEFD0AFFC36D7</vt:lpwstr>
  </property>
  <property fmtid="{D5CDD505-2E9C-101B-9397-08002B2CF9AE}" pid="17" name="MSIP_Label_69af8531-eb46-4968-8cb3-105d2f5ea87e_Enabled">
    <vt:lpwstr>true</vt:lpwstr>
  </property>
  <property fmtid="{D5CDD505-2E9C-101B-9397-08002B2CF9AE}" pid="18" name="MSIP_Label_69af8531-eb46-4968-8cb3-105d2f5ea87e_SetDate">
    <vt:lpwstr>2025-06-23T02:57:34Z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b13a0cdc-c4bd-4d6d-9399-e05be86bb5e8</vt:lpwstr>
  </property>
  <property fmtid="{D5CDD505-2E9C-101B-9397-08002B2CF9AE}" pid="23" name="MSIP_Label_69af8531-eb46-4968-8cb3-105d2f5ea87e_ContentBits">
    <vt:lpwstr>0</vt:lpwstr>
  </property>
  <property fmtid="{D5CDD505-2E9C-101B-9397-08002B2CF9AE}" pid="24" name="MSIP_Label_69af8531-eb46-4968-8cb3-105d2f5ea87e_Tag">
    <vt:lpwstr>10, 3, 0, 1</vt:lpwstr>
  </property>
</Properties>
</file>