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A446E" w14:textId="77777777" w:rsidR="002A43D2" w:rsidRDefault="008C40B5" w:rsidP="002A43D2">
      <w:pPr>
        <w:pStyle w:val="Title"/>
        <w:jc w:val="right"/>
        <w:rPr>
          <w:rFonts w:asciiTheme="minorHAnsi" w:hAnsiTheme="minorHAnsi"/>
          <w:sz w:val="52"/>
        </w:rPr>
      </w:pPr>
      <w:r>
        <w:rPr>
          <w:noProof/>
        </w:rPr>
        <w:drawing>
          <wp:anchor distT="0" distB="0" distL="114300" distR="114300" simplePos="0" relativeHeight="251658240" behindDoc="1" locked="0" layoutInCell="1" allowOverlap="1" wp14:anchorId="2DD871C9" wp14:editId="63920ACD">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3"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B54281">
        <w:rPr>
          <w:rFonts w:asciiTheme="minorHAnsi" w:hAnsiTheme="minorHAnsi"/>
          <w:sz w:val="52"/>
        </w:rPr>
        <w:t xml:space="preserve"> </w:t>
      </w:r>
      <w:r w:rsidR="002A43D2">
        <w:rPr>
          <w:rFonts w:asciiTheme="minorHAnsi" w:hAnsiTheme="minorHAnsi"/>
          <w:sz w:val="52"/>
        </w:rPr>
        <w:t>POSITIO</w:t>
      </w:r>
      <w:r w:rsidR="006A0387">
        <w:rPr>
          <w:rFonts w:asciiTheme="minorHAnsi" w:hAnsiTheme="minorHAnsi"/>
          <w:sz w:val="52"/>
        </w:rPr>
        <w:t>N</w:t>
      </w:r>
      <w:r w:rsidR="002A43D2">
        <w:rPr>
          <w:rFonts w:asciiTheme="minorHAnsi" w:hAnsiTheme="minorHAnsi"/>
          <w:sz w:val="52"/>
        </w:rPr>
        <w:t xml:space="preserve"> DESCRIPTION</w:t>
      </w:r>
    </w:p>
    <w:p w14:paraId="169CFB1B" w14:textId="014E776D" w:rsidR="004408F1" w:rsidRDefault="004408F1" w:rsidP="004408F1">
      <w:pPr>
        <w:pStyle w:val="BodyText"/>
      </w:pPr>
    </w:p>
    <w:p w14:paraId="3A484892" w14:textId="77777777" w:rsidR="004408F1" w:rsidRPr="004408F1" w:rsidRDefault="004408F1" w:rsidP="00323B2C">
      <w:pPr>
        <w:pStyle w:val="BodyText"/>
      </w:pPr>
    </w:p>
    <w:p w14:paraId="202047FF" w14:textId="77777777" w:rsidR="006F09E8" w:rsidRDefault="006F09E8" w:rsidP="002A43D2">
      <w:pPr>
        <w:tabs>
          <w:tab w:val="left" w:pos="3600"/>
        </w:tabs>
        <w:rPr>
          <w:b/>
          <w:szCs w:val="24"/>
        </w:rPr>
      </w:pPr>
    </w:p>
    <w:p w14:paraId="401ECBAF" w14:textId="5E5FE6A6" w:rsidR="00323B2C" w:rsidRPr="00323B2C" w:rsidRDefault="00323B2C" w:rsidP="00323B2C">
      <w:pPr>
        <w:pStyle w:val="BodyText"/>
        <w:sectPr w:rsidR="00323B2C" w:rsidRPr="00323B2C" w:rsidSect="005B38C8">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80" w:footer="680" w:gutter="0"/>
          <w:cols w:space="720"/>
          <w:docGrid w:linePitch="326"/>
        </w:sectPr>
      </w:pPr>
    </w:p>
    <w:p w14:paraId="7878C5D2" w14:textId="77777777" w:rsidR="006F09E8" w:rsidRPr="002D71AF" w:rsidRDefault="002A43D2" w:rsidP="002A43D2">
      <w:pPr>
        <w:tabs>
          <w:tab w:val="left" w:pos="3600"/>
        </w:tabs>
        <w:rPr>
          <w:rFonts w:asciiTheme="minorHAnsi" w:hAnsiTheme="minorHAnsi" w:cstheme="minorHAnsi"/>
          <w:szCs w:val="24"/>
        </w:rPr>
      </w:pPr>
      <w:r w:rsidRPr="002D71AF">
        <w:rPr>
          <w:rFonts w:asciiTheme="minorHAnsi" w:hAnsiTheme="minorHAnsi" w:cstheme="minorHAnsi"/>
          <w:b/>
          <w:szCs w:val="24"/>
        </w:rPr>
        <w:t xml:space="preserve">Directorate: </w:t>
      </w:r>
      <w:r w:rsidR="004C58EF" w:rsidRPr="002D71AF">
        <w:rPr>
          <w:rFonts w:asciiTheme="minorHAnsi" w:hAnsiTheme="minorHAnsi" w:cstheme="minorHAnsi"/>
          <w:bCs/>
          <w:szCs w:val="24"/>
        </w:rPr>
        <w:t>Chief Minister, Treasury and Economic Development Directorate</w:t>
      </w:r>
    </w:p>
    <w:p w14:paraId="4C4A13E8" w14:textId="77777777" w:rsidR="004C58EF" w:rsidRPr="002D71AF" w:rsidRDefault="002A43D2" w:rsidP="002A43D2">
      <w:pPr>
        <w:spacing w:before="240"/>
        <w:rPr>
          <w:rFonts w:asciiTheme="minorHAnsi" w:hAnsiTheme="minorHAnsi" w:cstheme="minorHAnsi"/>
          <w:b/>
          <w:szCs w:val="24"/>
        </w:rPr>
      </w:pPr>
      <w:r w:rsidRPr="002D71AF">
        <w:rPr>
          <w:rFonts w:asciiTheme="minorHAnsi" w:hAnsiTheme="minorHAnsi" w:cstheme="minorHAnsi"/>
          <w:b/>
          <w:szCs w:val="24"/>
        </w:rPr>
        <w:t xml:space="preserve">Division: </w:t>
      </w:r>
      <w:r w:rsidR="004C58EF" w:rsidRPr="002D71AF">
        <w:rPr>
          <w:rFonts w:asciiTheme="minorHAnsi" w:hAnsiTheme="minorHAnsi" w:cstheme="minorHAnsi"/>
          <w:bCs/>
          <w:szCs w:val="24"/>
        </w:rPr>
        <w:t>Economic and Financial Group</w:t>
      </w:r>
    </w:p>
    <w:p w14:paraId="50EA869E" w14:textId="731FB2A2" w:rsidR="006F09E8" w:rsidRPr="002D71AF" w:rsidRDefault="002A43D2" w:rsidP="002A43D2">
      <w:pPr>
        <w:spacing w:before="240"/>
        <w:rPr>
          <w:rFonts w:asciiTheme="minorHAnsi" w:hAnsiTheme="minorHAnsi" w:cstheme="minorHAnsi"/>
          <w:bCs/>
          <w:szCs w:val="24"/>
        </w:rPr>
      </w:pPr>
      <w:r w:rsidRPr="002D71AF">
        <w:rPr>
          <w:rFonts w:asciiTheme="minorHAnsi" w:hAnsiTheme="minorHAnsi" w:cstheme="minorHAnsi"/>
          <w:b/>
          <w:szCs w:val="24"/>
        </w:rPr>
        <w:t>Business Unit:</w:t>
      </w:r>
      <w:r w:rsidRPr="002D71AF">
        <w:rPr>
          <w:rFonts w:asciiTheme="minorHAnsi" w:hAnsiTheme="minorHAnsi" w:cstheme="minorHAnsi"/>
          <w:b/>
          <w:szCs w:val="24"/>
        </w:rPr>
        <w:tab/>
      </w:r>
      <w:r w:rsidR="004C58EF" w:rsidRPr="002D71AF">
        <w:rPr>
          <w:rFonts w:asciiTheme="minorHAnsi" w:hAnsiTheme="minorHAnsi" w:cstheme="minorHAnsi"/>
          <w:bCs/>
          <w:szCs w:val="24"/>
        </w:rPr>
        <w:t>Macroeconomic</w:t>
      </w:r>
      <w:r w:rsidR="008B32F4" w:rsidRPr="002D71AF">
        <w:rPr>
          <w:rFonts w:asciiTheme="minorHAnsi" w:hAnsiTheme="minorHAnsi" w:cstheme="minorHAnsi"/>
          <w:bCs/>
          <w:szCs w:val="24"/>
        </w:rPr>
        <w:t>s, Modelling</w:t>
      </w:r>
      <w:r w:rsidR="004C58EF" w:rsidRPr="002D71AF">
        <w:rPr>
          <w:rFonts w:asciiTheme="minorHAnsi" w:hAnsiTheme="minorHAnsi" w:cstheme="minorHAnsi"/>
          <w:bCs/>
          <w:szCs w:val="24"/>
        </w:rPr>
        <w:t xml:space="preserve"> and Federal Financial Relations Branch</w:t>
      </w:r>
    </w:p>
    <w:p w14:paraId="68466113" w14:textId="43122C81" w:rsidR="004408F1" w:rsidRPr="002D71AF" w:rsidRDefault="004408F1" w:rsidP="00323B2C">
      <w:pPr>
        <w:pStyle w:val="BodyText"/>
        <w:rPr>
          <w:rFonts w:asciiTheme="minorHAnsi" w:hAnsiTheme="minorHAnsi" w:cstheme="minorHAnsi"/>
          <w:szCs w:val="24"/>
        </w:rPr>
      </w:pPr>
      <w:r w:rsidRPr="002D71AF">
        <w:rPr>
          <w:rFonts w:asciiTheme="minorHAnsi" w:hAnsiTheme="minorHAnsi" w:cstheme="minorHAnsi"/>
          <w:b/>
          <w:bCs/>
          <w:szCs w:val="24"/>
        </w:rPr>
        <w:t xml:space="preserve">Section: </w:t>
      </w:r>
      <w:r w:rsidRPr="002D71AF">
        <w:rPr>
          <w:rFonts w:asciiTheme="minorHAnsi" w:hAnsiTheme="minorHAnsi" w:cstheme="minorHAnsi"/>
          <w:szCs w:val="24"/>
        </w:rPr>
        <w:t>Economic Modelling and Quantitative Analysis</w:t>
      </w:r>
    </w:p>
    <w:p w14:paraId="2797B497" w14:textId="77777777" w:rsidR="003F2F62" w:rsidRPr="002D71AF" w:rsidRDefault="006F09E8" w:rsidP="003F2F62">
      <w:pPr>
        <w:spacing w:before="240"/>
        <w:rPr>
          <w:rFonts w:asciiTheme="minorHAnsi" w:hAnsiTheme="minorHAnsi" w:cstheme="minorHAnsi"/>
          <w:b/>
          <w:szCs w:val="24"/>
        </w:rPr>
      </w:pPr>
      <w:r w:rsidRPr="002D71AF">
        <w:rPr>
          <w:rFonts w:asciiTheme="minorHAnsi" w:hAnsiTheme="minorHAnsi" w:cstheme="minorHAnsi"/>
          <w:szCs w:val="24"/>
        </w:rPr>
        <w:br w:type="column"/>
      </w:r>
      <w:r w:rsidR="003F2F62" w:rsidRPr="002D71AF">
        <w:rPr>
          <w:rFonts w:asciiTheme="minorHAnsi" w:hAnsiTheme="minorHAnsi" w:cstheme="minorHAnsi"/>
          <w:b/>
          <w:szCs w:val="24"/>
        </w:rPr>
        <w:t>Position Title:</w:t>
      </w:r>
      <w:r w:rsidR="003F2F62" w:rsidRPr="002D71AF">
        <w:rPr>
          <w:rFonts w:asciiTheme="minorHAnsi" w:hAnsiTheme="minorHAnsi" w:cstheme="minorHAnsi"/>
          <w:b/>
          <w:szCs w:val="24"/>
        </w:rPr>
        <w:tab/>
      </w:r>
      <w:r w:rsidR="003F2F62" w:rsidRPr="002D71AF">
        <w:rPr>
          <w:rFonts w:asciiTheme="minorHAnsi" w:hAnsiTheme="minorHAnsi" w:cstheme="minorHAnsi"/>
          <w:bCs/>
          <w:szCs w:val="24"/>
        </w:rPr>
        <w:t>Assistant</w:t>
      </w:r>
      <w:r w:rsidR="003F2F62" w:rsidRPr="002D71AF">
        <w:rPr>
          <w:rFonts w:asciiTheme="minorHAnsi" w:hAnsiTheme="minorHAnsi" w:cstheme="minorHAnsi"/>
          <w:b/>
          <w:szCs w:val="24"/>
        </w:rPr>
        <w:t xml:space="preserve"> </w:t>
      </w:r>
      <w:r w:rsidR="003F2F62" w:rsidRPr="002D71AF">
        <w:rPr>
          <w:rFonts w:asciiTheme="minorHAnsi" w:hAnsiTheme="minorHAnsi" w:cstheme="minorHAnsi"/>
          <w:bCs/>
          <w:szCs w:val="24"/>
        </w:rPr>
        <w:t>Director – Economic Modelling and Quantitative Analysis</w:t>
      </w:r>
    </w:p>
    <w:p w14:paraId="0CE03B08" w14:textId="01F7C586" w:rsidR="006F09E8" w:rsidRPr="002D71AF" w:rsidRDefault="006F09E8" w:rsidP="006F09E8">
      <w:pPr>
        <w:spacing w:before="240"/>
        <w:rPr>
          <w:rFonts w:asciiTheme="minorHAnsi" w:hAnsiTheme="minorHAnsi" w:cstheme="minorHAnsi"/>
          <w:b/>
          <w:szCs w:val="24"/>
        </w:rPr>
      </w:pPr>
      <w:r w:rsidRPr="002D71AF">
        <w:rPr>
          <w:rFonts w:asciiTheme="minorHAnsi" w:hAnsiTheme="minorHAnsi" w:cstheme="minorHAnsi"/>
          <w:b/>
          <w:szCs w:val="24"/>
        </w:rPr>
        <w:t>Position Number:</w:t>
      </w:r>
      <w:r w:rsidRPr="002D71AF">
        <w:rPr>
          <w:rFonts w:asciiTheme="minorHAnsi" w:hAnsiTheme="minorHAnsi" w:cstheme="minorHAnsi"/>
          <w:bCs/>
          <w:szCs w:val="24"/>
        </w:rPr>
        <w:t xml:space="preserve"> </w:t>
      </w:r>
      <w:r w:rsidR="00F7714C" w:rsidRPr="002D71AF">
        <w:rPr>
          <w:rFonts w:asciiTheme="minorHAnsi" w:hAnsiTheme="minorHAnsi" w:cstheme="minorHAnsi"/>
          <w:bCs/>
          <w:szCs w:val="24"/>
        </w:rPr>
        <w:t>P60288</w:t>
      </w:r>
    </w:p>
    <w:p w14:paraId="11455144" w14:textId="69667505" w:rsidR="006F09E8" w:rsidRPr="002D71AF" w:rsidRDefault="006F09E8" w:rsidP="006F09E8">
      <w:pPr>
        <w:spacing w:before="240"/>
        <w:rPr>
          <w:rFonts w:asciiTheme="minorHAnsi" w:hAnsiTheme="minorHAnsi" w:cstheme="minorHAnsi"/>
          <w:b/>
          <w:szCs w:val="24"/>
        </w:rPr>
      </w:pPr>
      <w:r w:rsidRPr="002D71AF">
        <w:rPr>
          <w:rFonts w:asciiTheme="minorHAnsi" w:hAnsiTheme="minorHAnsi" w:cstheme="minorHAnsi"/>
          <w:b/>
          <w:szCs w:val="24"/>
        </w:rPr>
        <w:t xml:space="preserve">Classification: </w:t>
      </w:r>
      <w:r w:rsidR="004C58EF" w:rsidRPr="002D71AF">
        <w:rPr>
          <w:rFonts w:asciiTheme="minorHAnsi" w:hAnsiTheme="minorHAnsi" w:cstheme="minorHAnsi"/>
          <w:bCs/>
          <w:szCs w:val="24"/>
        </w:rPr>
        <w:t xml:space="preserve">Senior Officer Grade </w:t>
      </w:r>
      <w:r w:rsidR="005C0A1B" w:rsidRPr="002D71AF">
        <w:rPr>
          <w:rFonts w:asciiTheme="minorHAnsi" w:hAnsiTheme="minorHAnsi" w:cstheme="minorHAnsi"/>
          <w:bCs/>
          <w:szCs w:val="24"/>
        </w:rPr>
        <w:t xml:space="preserve">C </w:t>
      </w:r>
    </w:p>
    <w:p w14:paraId="2B4B4963" w14:textId="414FAC20" w:rsidR="002A43D2" w:rsidRPr="002D71AF" w:rsidRDefault="002A43D2" w:rsidP="002A43D2">
      <w:pPr>
        <w:spacing w:before="240"/>
        <w:rPr>
          <w:rFonts w:asciiTheme="minorHAnsi" w:hAnsiTheme="minorHAnsi" w:cstheme="minorHAnsi"/>
          <w:b/>
          <w:szCs w:val="24"/>
        </w:rPr>
      </w:pPr>
      <w:r w:rsidRPr="002D71AF">
        <w:rPr>
          <w:rFonts w:asciiTheme="minorHAnsi" w:hAnsiTheme="minorHAnsi" w:cstheme="minorHAnsi"/>
          <w:b/>
          <w:szCs w:val="24"/>
        </w:rPr>
        <w:t>Location:</w:t>
      </w:r>
      <w:r w:rsidR="004408F1" w:rsidRPr="002D71AF">
        <w:rPr>
          <w:rFonts w:asciiTheme="minorHAnsi" w:hAnsiTheme="minorHAnsi" w:cstheme="minorHAnsi"/>
          <w:b/>
          <w:szCs w:val="24"/>
        </w:rPr>
        <w:t xml:space="preserve"> </w:t>
      </w:r>
      <w:r w:rsidR="004C58EF" w:rsidRPr="002D71AF">
        <w:rPr>
          <w:rFonts w:asciiTheme="minorHAnsi" w:hAnsiTheme="minorHAnsi" w:cstheme="minorHAnsi"/>
          <w:bCs/>
          <w:szCs w:val="24"/>
        </w:rPr>
        <w:t>Canberra City</w:t>
      </w:r>
      <w:r w:rsidR="004408F1" w:rsidRPr="002D71AF">
        <w:rPr>
          <w:rFonts w:asciiTheme="minorHAnsi" w:hAnsiTheme="minorHAnsi" w:cstheme="minorHAnsi"/>
          <w:bCs/>
          <w:szCs w:val="24"/>
        </w:rPr>
        <w:t>, ACT</w:t>
      </w:r>
    </w:p>
    <w:p w14:paraId="199D3B5D" w14:textId="018D033E" w:rsidR="006F09E8" w:rsidRPr="002D71AF" w:rsidRDefault="002A43D2" w:rsidP="00323B2C">
      <w:pPr>
        <w:spacing w:before="240"/>
        <w:rPr>
          <w:rFonts w:asciiTheme="minorHAnsi" w:hAnsiTheme="minorHAnsi" w:cstheme="minorHAnsi"/>
          <w:b/>
          <w:szCs w:val="24"/>
        </w:rPr>
        <w:sectPr w:rsidR="006F09E8" w:rsidRPr="002D71AF" w:rsidSect="006F09E8">
          <w:type w:val="continuous"/>
          <w:pgSz w:w="11906" w:h="16838" w:code="9"/>
          <w:pgMar w:top="851" w:right="1134" w:bottom="1134" w:left="1134" w:header="680" w:footer="680" w:gutter="0"/>
          <w:cols w:num="2" w:space="720"/>
          <w:docGrid w:linePitch="326"/>
        </w:sectPr>
      </w:pPr>
      <w:r w:rsidRPr="002D71AF">
        <w:rPr>
          <w:rFonts w:asciiTheme="minorHAnsi" w:hAnsiTheme="minorHAnsi" w:cstheme="minorHAnsi"/>
          <w:b/>
          <w:szCs w:val="24"/>
        </w:rPr>
        <w:t xml:space="preserve">Last Reviewed: </w:t>
      </w:r>
      <w:r w:rsidR="002D71AF" w:rsidRPr="002D71AF">
        <w:rPr>
          <w:rFonts w:asciiTheme="minorHAnsi" w:hAnsiTheme="minorHAnsi" w:cstheme="minorHAnsi"/>
          <w:bCs/>
          <w:szCs w:val="24"/>
        </w:rPr>
        <w:t>September 2026</w:t>
      </w:r>
    </w:p>
    <w:p w14:paraId="21E3AFE2" w14:textId="77777777" w:rsidR="002A43D2" w:rsidRPr="002D71AF" w:rsidRDefault="002A43D2" w:rsidP="002A43D2">
      <w:pPr>
        <w:pStyle w:val="Heading1"/>
        <w:pBdr>
          <w:bottom w:val="single" w:sz="12" w:space="1" w:color="auto"/>
        </w:pBdr>
        <w:rPr>
          <w:rFonts w:asciiTheme="minorHAnsi" w:hAnsiTheme="minorHAnsi" w:cstheme="minorHAnsi"/>
          <w:sz w:val="24"/>
          <w:szCs w:val="24"/>
        </w:rPr>
      </w:pPr>
      <w:r w:rsidRPr="002D71AF">
        <w:rPr>
          <w:rFonts w:asciiTheme="minorHAnsi" w:hAnsiTheme="minorHAnsi" w:cstheme="minorHAnsi"/>
          <w:sz w:val="24"/>
          <w:szCs w:val="24"/>
        </w:rPr>
        <w:t>DIRECTORATE OVERVIEW</w:t>
      </w:r>
    </w:p>
    <w:p w14:paraId="5AD24C43" w14:textId="4CB33401" w:rsidR="004674B2" w:rsidRPr="006353BA" w:rsidRDefault="004C58EF" w:rsidP="004674B2">
      <w:r w:rsidRPr="002D71AF">
        <w:rPr>
          <w:rFonts w:asciiTheme="minorHAnsi" w:hAnsiTheme="minorHAnsi" w:cstheme="minorHAnsi"/>
          <w:b/>
          <w:bCs/>
          <w:szCs w:val="24"/>
        </w:rPr>
        <w:t>The Chief Minister, Treasury and Economic Development Directorate (CMTEDD</w:t>
      </w:r>
      <w:r w:rsidR="007F085A" w:rsidRPr="007F085A">
        <w:rPr>
          <w:b/>
          <w:bCs/>
        </w:rPr>
        <w:t>)</w:t>
      </w:r>
      <w:r w:rsidR="007F085A">
        <w:t xml:space="preserve"> </w:t>
      </w:r>
      <w:r w:rsidR="004674B2">
        <w:t xml:space="preserve">provides strategic leadership across the ACT Public Service and supports the Chief Minister, Treasurer, Ministers and Cabinet through high-quality policy, economic and financial advice. As a central agency, CMTEDD plays a key role in shaping whole-of-government policy, financial management, intergovernmental relations, workforce capability and public sector performance. </w:t>
      </w:r>
    </w:p>
    <w:p w14:paraId="0D0A8DAA" w14:textId="6D23B652" w:rsidR="002A43D2" w:rsidRPr="002D71AF" w:rsidRDefault="007F085A" w:rsidP="002A43D2">
      <w:pPr>
        <w:pStyle w:val="Heading1"/>
        <w:pBdr>
          <w:bottom w:val="single" w:sz="12" w:space="1" w:color="auto"/>
        </w:pBdr>
        <w:rPr>
          <w:rFonts w:asciiTheme="minorHAnsi" w:hAnsiTheme="minorHAnsi" w:cstheme="minorHAnsi"/>
          <w:sz w:val="24"/>
          <w:szCs w:val="24"/>
        </w:rPr>
      </w:pPr>
      <w:r>
        <w:rPr>
          <w:rFonts w:asciiTheme="minorHAnsi" w:hAnsiTheme="minorHAnsi" w:cstheme="minorHAnsi"/>
          <w:sz w:val="24"/>
          <w:szCs w:val="24"/>
        </w:rPr>
        <w:t xml:space="preserve">GROUP AND </w:t>
      </w:r>
      <w:r w:rsidR="00817F76" w:rsidRPr="002D71AF">
        <w:rPr>
          <w:rFonts w:asciiTheme="minorHAnsi" w:hAnsiTheme="minorHAnsi" w:cstheme="minorHAnsi"/>
          <w:sz w:val="24"/>
          <w:szCs w:val="24"/>
        </w:rPr>
        <w:t>BRANCH</w:t>
      </w:r>
      <w:r w:rsidR="002A43D2" w:rsidRPr="002D71AF">
        <w:rPr>
          <w:rFonts w:asciiTheme="minorHAnsi" w:hAnsiTheme="minorHAnsi" w:cstheme="minorHAnsi"/>
          <w:sz w:val="24"/>
          <w:szCs w:val="24"/>
        </w:rPr>
        <w:t xml:space="preserve"> OVERVIEW</w:t>
      </w:r>
    </w:p>
    <w:p w14:paraId="30FF142A" w14:textId="77777777" w:rsidR="00367BD2" w:rsidRDefault="00367BD2" w:rsidP="00367BD2">
      <w:pPr>
        <w:pStyle w:val="BodyText"/>
      </w:pPr>
      <w:r w:rsidRPr="0004454F">
        <w:t xml:space="preserve">The </w:t>
      </w:r>
      <w:r w:rsidRPr="00B401B6">
        <w:rPr>
          <w:b/>
          <w:bCs/>
        </w:rPr>
        <w:t>Economic and Financial Group</w:t>
      </w:r>
      <w:r>
        <w:t xml:space="preserve">, part of the Treasury stream of the Directorate, provides analysis and </w:t>
      </w:r>
      <w:r w:rsidRPr="0004454F">
        <w:t>advice</w:t>
      </w:r>
      <w:r>
        <w:t xml:space="preserve"> </w:t>
      </w:r>
      <w:r w:rsidRPr="00514547">
        <w:t xml:space="preserve">to the government and agencies on a range of economic, commercial, regulatory and taxation matters, prepares economic and revenue forecasts, oversees appropriate intergovernmental financial arrangements, and </w:t>
      </w:r>
      <w:r w:rsidRPr="00973306">
        <w:t>management of the lifetime care and support scheme and regulation of the motor accident injuries insurance scheme.</w:t>
      </w:r>
    </w:p>
    <w:p w14:paraId="44B550D2" w14:textId="77777777" w:rsidR="00367BD2" w:rsidRPr="006353BA" w:rsidRDefault="00367BD2" w:rsidP="00367BD2">
      <w:r w:rsidRPr="006353BA">
        <w:t xml:space="preserve">The </w:t>
      </w:r>
      <w:r w:rsidRPr="00B401B6">
        <w:rPr>
          <w:b/>
          <w:bCs/>
        </w:rPr>
        <w:t>Macroeconomics, Modelling and Federal Financial Relations Branch</w:t>
      </w:r>
      <w:r w:rsidRPr="006353BA">
        <w:t xml:space="preserve"> provides economic analysis, modelling and strategic policy advice to support the ACT Government's economic and fiscal objectives.</w:t>
      </w:r>
      <w:r>
        <w:t xml:space="preserve"> </w:t>
      </w:r>
      <w:r w:rsidRPr="006353BA">
        <w:t>The Branch is responsible for economic monitoring and forecasting, revenue forecasting, quantitative analysis and modelling, and advice on intergovernmental funding arrangements and federal financial relations. The Branch represents the ACT in a range of national forums and supports the ACT Treasurer's engagement on Commonwealth-State financial matters.</w:t>
      </w:r>
    </w:p>
    <w:p w14:paraId="2BE9626A" w14:textId="77777777" w:rsidR="007702B5" w:rsidRPr="002D71AF" w:rsidRDefault="007702B5" w:rsidP="00323B2C">
      <w:pPr>
        <w:pStyle w:val="Heading1"/>
        <w:pBdr>
          <w:bottom w:val="single" w:sz="12" w:space="1" w:color="auto"/>
        </w:pBdr>
        <w:rPr>
          <w:rFonts w:asciiTheme="minorHAnsi" w:hAnsiTheme="minorHAnsi" w:cstheme="minorHAnsi"/>
          <w:sz w:val="24"/>
          <w:szCs w:val="24"/>
        </w:rPr>
      </w:pPr>
      <w:r w:rsidRPr="002D71AF">
        <w:rPr>
          <w:rFonts w:asciiTheme="minorHAnsi" w:hAnsiTheme="minorHAnsi" w:cstheme="minorHAnsi"/>
          <w:sz w:val="24"/>
          <w:szCs w:val="24"/>
        </w:rPr>
        <w:t>POSITION OVERVIEW</w:t>
      </w:r>
    </w:p>
    <w:p w14:paraId="709BA031" w14:textId="028BEEB3" w:rsidR="00EF0869" w:rsidRPr="002D71AF" w:rsidRDefault="001D73D7" w:rsidP="5334B688">
      <w:pPr>
        <w:pStyle w:val="BodyText"/>
        <w:rPr>
          <w:rFonts w:asciiTheme="minorHAnsi" w:hAnsiTheme="minorHAnsi" w:cstheme="minorBidi"/>
        </w:rPr>
      </w:pPr>
      <w:r w:rsidRPr="5334B688">
        <w:rPr>
          <w:rFonts w:asciiTheme="minorHAnsi" w:hAnsiTheme="minorHAnsi" w:cstheme="minorBidi"/>
        </w:rPr>
        <w:t>As a</w:t>
      </w:r>
      <w:r w:rsidR="005C0A1B" w:rsidRPr="5334B688">
        <w:rPr>
          <w:rFonts w:asciiTheme="minorHAnsi" w:hAnsiTheme="minorHAnsi" w:cstheme="minorBidi"/>
        </w:rPr>
        <w:t xml:space="preserve">n Assistant </w:t>
      </w:r>
      <w:r w:rsidR="00C035A4" w:rsidRPr="5334B688">
        <w:rPr>
          <w:rFonts w:asciiTheme="minorHAnsi" w:hAnsiTheme="minorHAnsi" w:cstheme="minorBidi"/>
        </w:rPr>
        <w:t xml:space="preserve">Director </w:t>
      </w:r>
      <w:r w:rsidR="00F51DCE" w:rsidRPr="5334B688">
        <w:rPr>
          <w:rFonts w:asciiTheme="minorHAnsi" w:hAnsiTheme="minorHAnsi" w:cstheme="minorBidi"/>
        </w:rPr>
        <w:t xml:space="preserve">you will </w:t>
      </w:r>
      <w:r w:rsidR="00EF0869" w:rsidRPr="5334B688">
        <w:rPr>
          <w:rFonts w:asciiTheme="minorHAnsi" w:hAnsiTheme="minorHAnsi" w:cstheme="minorBidi"/>
        </w:rPr>
        <w:t xml:space="preserve">work with a small team </w:t>
      </w:r>
      <w:r w:rsidR="00F51DCE" w:rsidRPr="5334B688">
        <w:rPr>
          <w:rFonts w:asciiTheme="minorHAnsi" w:hAnsiTheme="minorHAnsi" w:cstheme="minorBidi"/>
        </w:rPr>
        <w:t xml:space="preserve">to </w:t>
      </w:r>
      <w:r w:rsidR="00E773CF" w:rsidRPr="5334B688">
        <w:rPr>
          <w:rFonts w:asciiTheme="minorHAnsi" w:hAnsiTheme="minorHAnsi" w:cstheme="minorBidi"/>
        </w:rPr>
        <w:t xml:space="preserve">progress </w:t>
      </w:r>
      <w:r w:rsidR="00EF0869" w:rsidRPr="5334B688">
        <w:rPr>
          <w:rFonts w:asciiTheme="minorHAnsi" w:hAnsiTheme="minorHAnsi" w:cstheme="minorBidi"/>
        </w:rPr>
        <w:t>priority areas of Government economic policy</w:t>
      </w:r>
      <w:r w:rsidR="00E773CF" w:rsidRPr="5334B688">
        <w:rPr>
          <w:rFonts w:asciiTheme="minorHAnsi" w:hAnsiTheme="minorHAnsi" w:cstheme="minorBidi"/>
        </w:rPr>
        <w:t xml:space="preserve"> — with a particular focus on the ACT’s vehicle registration system</w:t>
      </w:r>
      <w:r w:rsidR="0D5717AC" w:rsidRPr="5334B688">
        <w:rPr>
          <w:rFonts w:asciiTheme="minorHAnsi" w:hAnsiTheme="minorHAnsi" w:cstheme="minorBidi"/>
        </w:rPr>
        <w:t xml:space="preserve"> and population projections</w:t>
      </w:r>
      <w:r w:rsidR="00EF0869" w:rsidRPr="5334B688">
        <w:rPr>
          <w:rFonts w:asciiTheme="minorHAnsi" w:hAnsiTheme="minorHAnsi" w:cstheme="minorBidi"/>
        </w:rPr>
        <w:t xml:space="preserve">. </w:t>
      </w:r>
      <w:r w:rsidR="00E773CF" w:rsidRPr="5334B688">
        <w:rPr>
          <w:rFonts w:asciiTheme="minorHAnsi" w:hAnsiTheme="minorHAnsi" w:cstheme="minorBidi"/>
        </w:rPr>
        <w:t xml:space="preserve">You will be expected to manage and handle large amounts of data, including being responsible for quality assurance of deliverables. </w:t>
      </w:r>
      <w:r w:rsidR="00F51DCE" w:rsidRPr="5334B688">
        <w:rPr>
          <w:rFonts w:asciiTheme="minorHAnsi" w:hAnsiTheme="minorHAnsi" w:cstheme="minorBidi"/>
        </w:rPr>
        <w:t>You will also lead the preparation of briefings</w:t>
      </w:r>
      <w:r w:rsidR="00E773CF" w:rsidRPr="5334B688">
        <w:rPr>
          <w:rFonts w:asciiTheme="minorHAnsi" w:hAnsiTheme="minorHAnsi" w:cstheme="minorBidi"/>
        </w:rPr>
        <w:t xml:space="preserve"> </w:t>
      </w:r>
      <w:r w:rsidR="00E773CF" w:rsidRPr="5334B688">
        <w:rPr>
          <w:rFonts w:asciiTheme="minorHAnsi" w:hAnsiTheme="minorHAnsi" w:cstheme="minorBidi"/>
        </w:rPr>
        <w:lastRenderedPageBreak/>
        <w:t>and presentations</w:t>
      </w:r>
      <w:r w:rsidRPr="5334B688">
        <w:rPr>
          <w:rFonts w:asciiTheme="minorHAnsi" w:hAnsiTheme="minorHAnsi" w:cstheme="minorBidi"/>
        </w:rPr>
        <w:t xml:space="preserve">; </w:t>
      </w:r>
      <w:r w:rsidR="00EF0869" w:rsidRPr="5334B688">
        <w:rPr>
          <w:rFonts w:asciiTheme="minorHAnsi" w:hAnsiTheme="minorHAnsi" w:cstheme="minorBidi"/>
        </w:rPr>
        <w:t>undertake bespoke economic</w:t>
      </w:r>
      <w:r w:rsidR="43722114" w:rsidRPr="5334B688">
        <w:rPr>
          <w:rFonts w:asciiTheme="minorHAnsi" w:hAnsiTheme="minorHAnsi" w:cstheme="minorBidi"/>
        </w:rPr>
        <w:t xml:space="preserve"> modelling</w:t>
      </w:r>
      <w:r w:rsidR="00EF0869" w:rsidRPr="5334B688">
        <w:rPr>
          <w:rFonts w:asciiTheme="minorHAnsi" w:hAnsiTheme="minorHAnsi" w:cstheme="minorBidi"/>
        </w:rPr>
        <w:t xml:space="preserve"> and policy analysis</w:t>
      </w:r>
      <w:r w:rsidR="00E773CF" w:rsidRPr="5334B688">
        <w:rPr>
          <w:rFonts w:asciiTheme="minorHAnsi" w:hAnsiTheme="minorHAnsi" w:cstheme="minorBidi"/>
        </w:rPr>
        <w:t xml:space="preserve">. </w:t>
      </w:r>
      <w:r w:rsidR="00EF0869" w:rsidRPr="5334B688">
        <w:rPr>
          <w:rFonts w:asciiTheme="minorHAnsi" w:hAnsiTheme="minorHAnsi" w:cstheme="minorBidi"/>
        </w:rPr>
        <w:t>You will become an integral member of the team, working closely with senior staff.</w:t>
      </w:r>
    </w:p>
    <w:p w14:paraId="4406BC42" w14:textId="055AF0F1" w:rsidR="00E773CF" w:rsidRPr="002D71AF" w:rsidRDefault="00E773CF" w:rsidP="00323B2C">
      <w:pPr>
        <w:pStyle w:val="BodyText"/>
        <w:rPr>
          <w:rFonts w:asciiTheme="minorHAnsi" w:hAnsiTheme="minorHAnsi" w:cstheme="minorHAnsi"/>
          <w:szCs w:val="24"/>
        </w:rPr>
      </w:pPr>
      <w:r w:rsidRPr="002D71AF">
        <w:rPr>
          <w:rFonts w:asciiTheme="minorHAnsi" w:hAnsiTheme="minorHAnsi" w:cstheme="minorHAnsi"/>
          <w:szCs w:val="24"/>
        </w:rPr>
        <w:t>The role will require initiative and the ability to communicate effectively. The role requires strong data analysis skills, including advanced Excel proficiency.</w:t>
      </w:r>
    </w:p>
    <w:p w14:paraId="193C1D5C" w14:textId="7A4F2762" w:rsidR="008C40B5" w:rsidRPr="002D71AF" w:rsidRDefault="007702B5" w:rsidP="001D73D7">
      <w:pPr>
        <w:pStyle w:val="Heading1"/>
        <w:pBdr>
          <w:bottom w:val="single" w:sz="12" w:space="1" w:color="auto"/>
        </w:pBdr>
        <w:rPr>
          <w:rFonts w:asciiTheme="minorHAnsi" w:hAnsiTheme="minorHAnsi" w:cstheme="minorHAnsi"/>
          <w:sz w:val="24"/>
          <w:szCs w:val="24"/>
        </w:rPr>
      </w:pPr>
      <w:r w:rsidRPr="002D71AF">
        <w:rPr>
          <w:rFonts w:asciiTheme="minorHAnsi" w:hAnsiTheme="minorHAnsi" w:cstheme="minorHAnsi"/>
          <w:sz w:val="24"/>
          <w:szCs w:val="24"/>
        </w:rPr>
        <w:t>WHAT YOU WILL DO</w:t>
      </w:r>
    </w:p>
    <w:p w14:paraId="48CE3712" w14:textId="77777777" w:rsidR="005C0A1B" w:rsidRPr="002D71AF" w:rsidDel="005C0A1B" w:rsidRDefault="005C0A1B" w:rsidP="005C0A1B">
      <w:pPr>
        <w:pStyle w:val="BodyText"/>
        <w:numPr>
          <w:ilvl w:val="0"/>
          <w:numId w:val="40"/>
        </w:numPr>
        <w:spacing w:before="120"/>
        <w:rPr>
          <w:rFonts w:asciiTheme="minorHAnsi" w:hAnsiTheme="minorHAnsi" w:cstheme="minorHAnsi"/>
          <w:szCs w:val="24"/>
        </w:rPr>
      </w:pPr>
      <w:r w:rsidRPr="002D71AF" w:rsidDel="005C0A1B">
        <w:rPr>
          <w:rFonts w:asciiTheme="minorHAnsi" w:hAnsiTheme="minorHAnsi" w:cstheme="minorHAnsi"/>
          <w:szCs w:val="24"/>
        </w:rPr>
        <w:t>Apply strong analytical, research and quantitative skills, including experience working with large datasets and statistical or administrative data, and the ability to produce analytical reports.</w:t>
      </w:r>
    </w:p>
    <w:p w14:paraId="06CBC16D" w14:textId="71C626E4" w:rsidR="004408F1" w:rsidRPr="002D71AF" w:rsidRDefault="005C0A1B" w:rsidP="004408F1">
      <w:pPr>
        <w:pStyle w:val="BodyText"/>
        <w:numPr>
          <w:ilvl w:val="0"/>
          <w:numId w:val="40"/>
        </w:numPr>
        <w:spacing w:before="120"/>
        <w:rPr>
          <w:rFonts w:asciiTheme="minorHAnsi" w:hAnsiTheme="minorHAnsi" w:cstheme="minorHAnsi"/>
          <w:szCs w:val="24"/>
        </w:rPr>
      </w:pPr>
      <w:r w:rsidRPr="002D71AF">
        <w:rPr>
          <w:rFonts w:asciiTheme="minorHAnsi" w:hAnsiTheme="minorHAnsi" w:cstheme="minorHAnsi"/>
          <w:szCs w:val="24"/>
        </w:rPr>
        <w:t xml:space="preserve">Support </w:t>
      </w:r>
      <w:r w:rsidR="004408F1" w:rsidRPr="002D71AF">
        <w:rPr>
          <w:rFonts w:asciiTheme="minorHAnsi" w:hAnsiTheme="minorHAnsi" w:cstheme="minorHAnsi"/>
          <w:szCs w:val="24"/>
        </w:rPr>
        <w:t>research to inform model development, policy frameworks and policy positions</w:t>
      </w:r>
      <w:r w:rsidR="00503AF7" w:rsidRPr="002D71AF">
        <w:rPr>
          <w:rFonts w:asciiTheme="minorHAnsi" w:hAnsiTheme="minorHAnsi" w:cstheme="minorHAnsi"/>
          <w:szCs w:val="24"/>
        </w:rPr>
        <w:t xml:space="preserve"> — with a particular focus on the ACT’s vehicle registration system</w:t>
      </w:r>
      <w:r w:rsidR="004408F1" w:rsidRPr="002D71AF">
        <w:rPr>
          <w:rFonts w:asciiTheme="minorHAnsi" w:hAnsiTheme="minorHAnsi" w:cstheme="minorHAnsi"/>
          <w:szCs w:val="24"/>
        </w:rPr>
        <w:t>.</w:t>
      </w:r>
    </w:p>
    <w:p w14:paraId="51C82F97" w14:textId="040E63C0" w:rsidR="004408F1" w:rsidRPr="002D71AF" w:rsidRDefault="004408F1" w:rsidP="004408F1">
      <w:pPr>
        <w:pStyle w:val="BodyText"/>
        <w:numPr>
          <w:ilvl w:val="0"/>
          <w:numId w:val="40"/>
        </w:numPr>
        <w:spacing w:before="120"/>
        <w:rPr>
          <w:rFonts w:asciiTheme="minorHAnsi" w:hAnsiTheme="minorHAnsi" w:cstheme="minorHAnsi"/>
          <w:szCs w:val="24"/>
        </w:rPr>
      </w:pPr>
      <w:r w:rsidRPr="002D71AF">
        <w:rPr>
          <w:rFonts w:asciiTheme="minorHAnsi" w:hAnsiTheme="minorHAnsi" w:cstheme="minorHAnsi"/>
          <w:szCs w:val="24"/>
        </w:rPr>
        <w:t xml:space="preserve">Undertake economic and financial modelling and quantitative analysis. </w:t>
      </w:r>
    </w:p>
    <w:p w14:paraId="07D68827" w14:textId="48E53EF0" w:rsidR="004408F1" w:rsidRPr="002D71AF" w:rsidRDefault="00E773CF" w:rsidP="004408F1">
      <w:pPr>
        <w:pStyle w:val="BodyText"/>
        <w:numPr>
          <w:ilvl w:val="0"/>
          <w:numId w:val="40"/>
        </w:numPr>
        <w:spacing w:before="120"/>
        <w:rPr>
          <w:rFonts w:asciiTheme="minorHAnsi" w:hAnsiTheme="minorHAnsi" w:cstheme="minorHAnsi"/>
          <w:szCs w:val="24"/>
        </w:rPr>
      </w:pPr>
      <w:r w:rsidRPr="002D71AF">
        <w:rPr>
          <w:rFonts w:asciiTheme="minorHAnsi" w:hAnsiTheme="minorHAnsi" w:cstheme="minorHAnsi"/>
          <w:szCs w:val="24"/>
        </w:rPr>
        <w:t>P</w:t>
      </w:r>
      <w:r w:rsidR="004408F1" w:rsidRPr="002D71AF">
        <w:rPr>
          <w:rFonts w:asciiTheme="minorHAnsi" w:hAnsiTheme="minorHAnsi" w:cstheme="minorHAnsi"/>
          <w:szCs w:val="24"/>
        </w:rPr>
        <w:t>repare evidence-based briefings and other written products.</w:t>
      </w:r>
    </w:p>
    <w:p w14:paraId="03D97216" w14:textId="54595E8F" w:rsidR="00F7714C" w:rsidRPr="002D71AF" w:rsidRDefault="004408F1" w:rsidP="003F2F62">
      <w:pPr>
        <w:pStyle w:val="BodyText"/>
        <w:numPr>
          <w:ilvl w:val="0"/>
          <w:numId w:val="40"/>
        </w:numPr>
        <w:spacing w:before="120"/>
        <w:rPr>
          <w:rFonts w:asciiTheme="minorHAnsi" w:hAnsiTheme="minorHAnsi" w:cstheme="minorHAnsi"/>
          <w:szCs w:val="24"/>
        </w:rPr>
      </w:pPr>
      <w:r w:rsidRPr="002D71AF">
        <w:rPr>
          <w:rFonts w:asciiTheme="minorHAnsi" w:hAnsiTheme="minorHAnsi" w:cstheme="minorHAnsi"/>
          <w:szCs w:val="24"/>
        </w:rPr>
        <w:t>As a</w:t>
      </w:r>
      <w:r w:rsidR="003E456F" w:rsidRPr="002D71AF">
        <w:rPr>
          <w:rFonts w:asciiTheme="minorHAnsi" w:hAnsiTheme="minorHAnsi" w:cstheme="minorHAnsi"/>
          <w:szCs w:val="24"/>
        </w:rPr>
        <w:t>n</w:t>
      </w:r>
      <w:r w:rsidRPr="002D71AF">
        <w:rPr>
          <w:rFonts w:asciiTheme="minorHAnsi" w:hAnsiTheme="minorHAnsi" w:cstheme="minorHAnsi"/>
          <w:szCs w:val="24"/>
        </w:rPr>
        <w:t xml:space="preserve"> </w:t>
      </w:r>
      <w:r w:rsidR="005C0A1B" w:rsidRPr="002D71AF">
        <w:rPr>
          <w:rFonts w:asciiTheme="minorHAnsi" w:hAnsiTheme="minorHAnsi" w:cstheme="minorHAnsi"/>
          <w:bCs/>
          <w:szCs w:val="24"/>
        </w:rPr>
        <w:t>Assistant</w:t>
      </w:r>
      <w:r w:rsidR="005C0A1B" w:rsidRPr="002D71AF">
        <w:rPr>
          <w:rFonts w:asciiTheme="minorHAnsi" w:hAnsiTheme="minorHAnsi" w:cstheme="minorHAnsi"/>
          <w:b/>
          <w:szCs w:val="24"/>
        </w:rPr>
        <w:t xml:space="preserve"> </w:t>
      </w:r>
      <w:r w:rsidRPr="002D71AF">
        <w:rPr>
          <w:rFonts w:asciiTheme="minorHAnsi" w:hAnsiTheme="minorHAnsi" w:cstheme="minorHAnsi"/>
          <w:szCs w:val="24"/>
        </w:rPr>
        <w:t>Director with a high degree of independence, manage projects</w:t>
      </w:r>
      <w:r w:rsidR="00FA1B47" w:rsidRPr="002D71AF">
        <w:rPr>
          <w:rFonts w:asciiTheme="minorHAnsi" w:hAnsiTheme="minorHAnsi" w:cstheme="minorHAnsi"/>
          <w:szCs w:val="24"/>
        </w:rPr>
        <w:t xml:space="preserve"> and</w:t>
      </w:r>
      <w:r w:rsidRPr="002D71AF">
        <w:rPr>
          <w:rFonts w:asciiTheme="minorHAnsi" w:hAnsiTheme="minorHAnsi" w:cstheme="minorHAnsi"/>
          <w:szCs w:val="24"/>
        </w:rPr>
        <w:t xml:space="preserve"> product delivery.</w:t>
      </w:r>
    </w:p>
    <w:p w14:paraId="4B841988" w14:textId="3262DB85" w:rsidR="00F7714C" w:rsidRPr="002D71AF" w:rsidRDefault="00F7714C" w:rsidP="003F2F62">
      <w:pPr>
        <w:pStyle w:val="BodyText"/>
        <w:rPr>
          <w:rFonts w:asciiTheme="minorHAnsi" w:hAnsiTheme="minorHAnsi" w:cstheme="minorHAnsi"/>
          <w:szCs w:val="24"/>
        </w:rPr>
      </w:pPr>
      <w:r w:rsidRPr="002D71AF">
        <w:rPr>
          <w:rFonts w:asciiTheme="minorHAnsi" w:hAnsiTheme="minorHAnsi" w:cstheme="minorHAnsi"/>
          <w:szCs w:val="24"/>
        </w:rPr>
        <w:t xml:space="preserve">Please note, this position is </w:t>
      </w:r>
      <w:r w:rsidR="00EE5B20" w:rsidRPr="002D71AF">
        <w:rPr>
          <w:rFonts w:asciiTheme="minorHAnsi" w:hAnsiTheme="minorHAnsi" w:cstheme="minorHAnsi"/>
          <w:szCs w:val="24"/>
        </w:rPr>
        <w:t xml:space="preserve">in </w:t>
      </w:r>
      <w:r w:rsidRPr="002D71AF">
        <w:rPr>
          <w:rFonts w:asciiTheme="minorHAnsi" w:hAnsiTheme="minorHAnsi" w:cstheme="minorHAnsi"/>
          <w:szCs w:val="24"/>
        </w:rPr>
        <w:t>a workplace designed for activity-based working (ABW). Under ABW arrangements, officers will not have a designated workstation/desk.</w:t>
      </w:r>
    </w:p>
    <w:p w14:paraId="79D26C9E" w14:textId="5284E69E" w:rsidR="00E25ACC" w:rsidRPr="002D71AF" w:rsidRDefault="00E25ACC">
      <w:pPr>
        <w:suppressAutoHyphens w:val="0"/>
        <w:spacing w:after="0"/>
        <w:rPr>
          <w:rFonts w:asciiTheme="minorHAnsi" w:hAnsiTheme="minorHAnsi" w:cstheme="minorHAnsi"/>
          <w:szCs w:val="24"/>
        </w:rPr>
      </w:pPr>
    </w:p>
    <w:p w14:paraId="75A92064" w14:textId="225D8C0C" w:rsidR="007702B5" w:rsidRPr="002D71AF" w:rsidRDefault="007702B5" w:rsidP="00323B2C">
      <w:pPr>
        <w:pStyle w:val="Heading1"/>
        <w:pBdr>
          <w:bottom w:val="single" w:sz="12" w:space="1" w:color="auto"/>
        </w:pBdr>
        <w:rPr>
          <w:rFonts w:asciiTheme="minorHAnsi" w:hAnsiTheme="minorHAnsi" w:cstheme="minorHAnsi"/>
          <w:sz w:val="24"/>
          <w:szCs w:val="24"/>
        </w:rPr>
      </w:pPr>
      <w:r w:rsidRPr="002D71AF">
        <w:rPr>
          <w:rFonts w:asciiTheme="minorHAnsi" w:hAnsiTheme="minorHAnsi" w:cstheme="minorHAnsi"/>
          <w:sz w:val="24"/>
          <w:szCs w:val="24"/>
        </w:rPr>
        <w:t>WHAT YOU REQUIRE</w:t>
      </w:r>
    </w:p>
    <w:p w14:paraId="38D9CE96" w14:textId="69B15044" w:rsidR="00ED101B" w:rsidRPr="002D71AF" w:rsidRDefault="00B266D2" w:rsidP="00891930">
      <w:pPr>
        <w:pStyle w:val="BodyText"/>
        <w:rPr>
          <w:rFonts w:asciiTheme="minorHAnsi" w:hAnsiTheme="minorHAnsi" w:cstheme="minorHAnsi"/>
          <w:szCs w:val="24"/>
        </w:rPr>
      </w:pPr>
      <w:r w:rsidRPr="002D71AF">
        <w:rPr>
          <w:rFonts w:asciiTheme="minorHAnsi" w:hAnsiTheme="minorHAnsi" w:cstheme="minorHAnsi"/>
          <w:szCs w:val="24"/>
        </w:rPr>
        <w:t>The following capabilities form the criteria that</w:t>
      </w:r>
      <w:r w:rsidR="006A159D" w:rsidRPr="002D71AF">
        <w:rPr>
          <w:rFonts w:asciiTheme="minorHAnsi" w:hAnsiTheme="minorHAnsi" w:cstheme="minorHAnsi"/>
          <w:szCs w:val="24"/>
        </w:rPr>
        <w:t xml:space="preserve"> are required to </w:t>
      </w:r>
      <w:r w:rsidR="00173E02" w:rsidRPr="002D71AF">
        <w:rPr>
          <w:rFonts w:asciiTheme="minorHAnsi" w:hAnsiTheme="minorHAnsi" w:cstheme="minorHAnsi"/>
          <w:szCs w:val="24"/>
        </w:rPr>
        <w:t>perform</w:t>
      </w:r>
      <w:r w:rsidR="006A159D" w:rsidRPr="002D71AF">
        <w:rPr>
          <w:rFonts w:asciiTheme="minorHAnsi" w:hAnsiTheme="minorHAnsi" w:cstheme="minorHAnsi"/>
          <w:szCs w:val="24"/>
        </w:rPr>
        <w:t xml:space="preserve"> the </w:t>
      </w:r>
      <w:r w:rsidR="00173E02" w:rsidRPr="002D71AF">
        <w:rPr>
          <w:rFonts w:asciiTheme="minorHAnsi" w:hAnsiTheme="minorHAnsi" w:cstheme="minorHAnsi"/>
          <w:szCs w:val="24"/>
        </w:rPr>
        <w:t xml:space="preserve">duties and responsibilities </w:t>
      </w:r>
      <w:r w:rsidR="006A159D" w:rsidRPr="002D71AF">
        <w:rPr>
          <w:rFonts w:asciiTheme="minorHAnsi" w:hAnsiTheme="minorHAnsi" w:cstheme="minorHAnsi"/>
          <w:szCs w:val="24"/>
        </w:rPr>
        <w:t xml:space="preserve">of the position. </w:t>
      </w:r>
    </w:p>
    <w:p w14:paraId="16D719C6" w14:textId="5B5A8D68" w:rsidR="00ED101B" w:rsidRPr="002D71AF" w:rsidRDefault="00ED101B" w:rsidP="00323B2C">
      <w:pPr>
        <w:pStyle w:val="Default"/>
        <w:numPr>
          <w:ilvl w:val="0"/>
          <w:numId w:val="42"/>
        </w:numPr>
        <w:spacing w:after="267"/>
        <w:rPr>
          <w:rFonts w:asciiTheme="minorHAnsi" w:hAnsiTheme="minorHAnsi" w:cstheme="minorHAnsi"/>
        </w:rPr>
      </w:pPr>
      <w:r w:rsidRPr="002D71AF">
        <w:rPr>
          <w:rFonts w:asciiTheme="minorHAnsi" w:hAnsiTheme="minorHAnsi" w:cstheme="minorHAnsi"/>
        </w:rPr>
        <w:t xml:space="preserve">Strong analytical, research and quantitative skills, including experience working with large datasets and statistical or survey data, and the ability to produce analytical reports. </w:t>
      </w:r>
    </w:p>
    <w:p w14:paraId="55048D21" w14:textId="7078C1FB" w:rsidR="00ED101B" w:rsidRPr="002D71AF" w:rsidRDefault="00ED101B" w:rsidP="00323B2C">
      <w:pPr>
        <w:pStyle w:val="Default"/>
        <w:numPr>
          <w:ilvl w:val="0"/>
          <w:numId w:val="42"/>
        </w:numPr>
        <w:spacing w:after="267"/>
        <w:rPr>
          <w:rFonts w:asciiTheme="minorHAnsi" w:hAnsiTheme="minorHAnsi" w:cstheme="minorHAnsi"/>
        </w:rPr>
      </w:pPr>
      <w:r w:rsidRPr="002D71AF">
        <w:rPr>
          <w:rFonts w:asciiTheme="minorHAnsi" w:hAnsiTheme="minorHAnsi" w:cstheme="minorHAnsi"/>
        </w:rPr>
        <w:t xml:space="preserve">Ability to contribute to strategic advice on planning or policy issues, including the ability to think innovatively. </w:t>
      </w:r>
    </w:p>
    <w:p w14:paraId="2AA720C7" w14:textId="63B6AC5F" w:rsidR="00ED101B" w:rsidRPr="002D71AF" w:rsidRDefault="00ED101B" w:rsidP="00323B2C">
      <w:pPr>
        <w:pStyle w:val="Default"/>
        <w:numPr>
          <w:ilvl w:val="0"/>
          <w:numId w:val="42"/>
        </w:numPr>
        <w:spacing w:after="267"/>
        <w:rPr>
          <w:rFonts w:asciiTheme="minorHAnsi" w:hAnsiTheme="minorHAnsi" w:cstheme="minorHAnsi"/>
        </w:rPr>
      </w:pPr>
      <w:r w:rsidRPr="002D71AF">
        <w:rPr>
          <w:rFonts w:asciiTheme="minorHAnsi" w:hAnsiTheme="minorHAnsi" w:cstheme="minorHAnsi"/>
        </w:rPr>
        <w:t xml:space="preserve">Proven ability to work in a team environment and to collaborate effectively with other people within the Directorate, and with other areas of the ACT Government. </w:t>
      </w:r>
    </w:p>
    <w:p w14:paraId="68A13A72" w14:textId="71FFB1D1" w:rsidR="00ED101B" w:rsidRPr="002D71AF" w:rsidRDefault="00ED101B" w:rsidP="00323B2C">
      <w:pPr>
        <w:pStyle w:val="Default"/>
        <w:numPr>
          <w:ilvl w:val="0"/>
          <w:numId w:val="42"/>
        </w:numPr>
        <w:spacing w:after="267"/>
        <w:rPr>
          <w:rFonts w:asciiTheme="minorHAnsi" w:hAnsiTheme="minorHAnsi" w:cstheme="minorHAnsi"/>
        </w:rPr>
      </w:pPr>
      <w:r w:rsidRPr="002D71AF">
        <w:rPr>
          <w:rFonts w:asciiTheme="minorHAnsi" w:hAnsiTheme="minorHAnsi" w:cstheme="minorHAnsi"/>
        </w:rPr>
        <w:t xml:space="preserve">Demonstrated ability to manage competing priorities, to meet deadlines and to achieve results under pressure. </w:t>
      </w:r>
    </w:p>
    <w:p w14:paraId="0C4C248C" w14:textId="7955A20C" w:rsidR="00ED101B" w:rsidRPr="002D71AF" w:rsidRDefault="00ED101B" w:rsidP="00323B2C">
      <w:pPr>
        <w:pStyle w:val="Default"/>
        <w:numPr>
          <w:ilvl w:val="0"/>
          <w:numId w:val="42"/>
        </w:numPr>
        <w:rPr>
          <w:rFonts w:asciiTheme="minorHAnsi" w:hAnsiTheme="minorHAnsi" w:cstheme="minorHAnsi"/>
        </w:rPr>
      </w:pPr>
      <w:r w:rsidRPr="002D71AF">
        <w:rPr>
          <w:rFonts w:asciiTheme="minorHAnsi" w:hAnsiTheme="minorHAnsi" w:cstheme="minorHAnsi"/>
        </w:rPr>
        <w:t xml:space="preserve">Demonstrated practice of the ACT Public Service values of collaboration, respect, integrity and innovation. </w:t>
      </w:r>
    </w:p>
    <w:p w14:paraId="51E75F5D" w14:textId="77777777" w:rsidR="00ED101B" w:rsidRPr="002D71AF" w:rsidRDefault="00ED101B" w:rsidP="00717B1B">
      <w:pPr>
        <w:pStyle w:val="BodyText"/>
        <w:rPr>
          <w:rFonts w:asciiTheme="minorHAnsi" w:hAnsiTheme="minorHAnsi" w:cstheme="minorHAnsi"/>
          <w:b/>
          <w:szCs w:val="24"/>
        </w:rPr>
      </w:pPr>
    </w:p>
    <w:p w14:paraId="22DFCF9D" w14:textId="5A7B93F1" w:rsidR="00717B1B" w:rsidRPr="002D71AF" w:rsidRDefault="00AE5D2C" w:rsidP="00717B1B">
      <w:pPr>
        <w:pStyle w:val="BodyText"/>
        <w:rPr>
          <w:rFonts w:asciiTheme="minorHAnsi" w:hAnsiTheme="minorHAnsi" w:cstheme="minorHAnsi"/>
          <w:b/>
          <w:szCs w:val="24"/>
        </w:rPr>
      </w:pPr>
      <w:r w:rsidRPr="002D71AF">
        <w:rPr>
          <w:rFonts w:asciiTheme="minorHAnsi" w:hAnsiTheme="minorHAnsi" w:cstheme="minorHAnsi"/>
          <w:b/>
          <w:szCs w:val="24"/>
        </w:rPr>
        <w:t>C</w:t>
      </w:r>
      <w:r w:rsidR="00717B1B" w:rsidRPr="002D71AF">
        <w:rPr>
          <w:rFonts w:asciiTheme="minorHAnsi" w:hAnsiTheme="minorHAnsi" w:cstheme="minorHAnsi"/>
          <w:b/>
          <w:szCs w:val="24"/>
        </w:rPr>
        <w:t xml:space="preserve">ompliance Requirements </w:t>
      </w:r>
      <w:r w:rsidR="00423241" w:rsidRPr="002D71AF">
        <w:rPr>
          <w:rFonts w:asciiTheme="minorHAnsi" w:hAnsiTheme="minorHAnsi" w:cstheme="minorHAnsi"/>
          <w:b/>
          <w:szCs w:val="24"/>
        </w:rPr>
        <w:t>/ Q</w:t>
      </w:r>
      <w:r w:rsidR="00717B1B" w:rsidRPr="002D71AF">
        <w:rPr>
          <w:rFonts w:asciiTheme="minorHAnsi" w:hAnsiTheme="minorHAnsi" w:cstheme="minorHAnsi"/>
          <w:b/>
          <w:szCs w:val="24"/>
        </w:rPr>
        <w:t>ualifications</w:t>
      </w:r>
    </w:p>
    <w:p w14:paraId="7F2C76B9" w14:textId="19BC93DA" w:rsidR="00B60BC4" w:rsidRPr="002D71AF" w:rsidRDefault="004C58EF" w:rsidP="004C58EF">
      <w:pPr>
        <w:pStyle w:val="DotPoint"/>
        <w:numPr>
          <w:ilvl w:val="0"/>
          <w:numId w:val="34"/>
        </w:numPr>
        <w:spacing w:line="276" w:lineRule="auto"/>
        <w:rPr>
          <w:rFonts w:asciiTheme="minorHAnsi" w:hAnsiTheme="minorHAnsi" w:cstheme="minorHAnsi"/>
          <w:szCs w:val="24"/>
        </w:rPr>
      </w:pPr>
      <w:r w:rsidRPr="002D71AF">
        <w:rPr>
          <w:rFonts w:asciiTheme="minorHAnsi" w:hAnsiTheme="minorHAnsi" w:cstheme="minorHAnsi"/>
          <w:szCs w:val="24"/>
        </w:rPr>
        <w:t>Tertiary or post graduate qualifications in economics</w:t>
      </w:r>
      <w:r w:rsidR="00ED101B" w:rsidRPr="002D71AF">
        <w:rPr>
          <w:rFonts w:asciiTheme="minorHAnsi" w:hAnsiTheme="minorHAnsi" w:cstheme="minorHAnsi"/>
          <w:szCs w:val="24"/>
        </w:rPr>
        <w:t>, statistics</w:t>
      </w:r>
      <w:r w:rsidRPr="002D71AF">
        <w:rPr>
          <w:rFonts w:asciiTheme="minorHAnsi" w:hAnsiTheme="minorHAnsi" w:cstheme="minorHAnsi"/>
          <w:szCs w:val="24"/>
        </w:rPr>
        <w:t xml:space="preserve"> or similar field would be an advantage. </w:t>
      </w:r>
    </w:p>
    <w:p w14:paraId="3B5D9FC7" w14:textId="09A65FE0" w:rsidR="00ED101B" w:rsidRPr="002D71AF" w:rsidRDefault="00ED101B" w:rsidP="5334B688">
      <w:pPr>
        <w:pStyle w:val="DotPoint"/>
        <w:spacing w:line="276" w:lineRule="auto"/>
        <w:rPr>
          <w:rFonts w:asciiTheme="minorHAnsi" w:hAnsiTheme="minorHAnsi" w:cstheme="minorBidi"/>
        </w:rPr>
      </w:pPr>
      <w:r w:rsidRPr="5334B688">
        <w:rPr>
          <w:rFonts w:asciiTheme="minorHAnsi" w:hAnsiTheme="minorHAnsi" w:cstheme="minorBidi"/>
        </w:rPr>
        <w:lastRenderedPageBreak/>
        <w:t xml:space="preserve">Experience using statistical software and </w:t>
      </w:r>
      <w:r w:rsidR="2B91713B" w:rsidRPr="5334B688">
        <w:rPr>
          <w:rFonts w:asciiTheme="minorHAnsi" w:hAnsiTheme="minorHAnsi" w:cstheme="minorBidi"/>
        </w:rPr>
        <w:t xml:space="preserve">quantitative </w:t>
      </w:r>
      <w:r w:rsidRPr="5334B688">
        <w:rPr>
          <w:rFonts w:asciiTheme="minorHAnsi" w:hAnsiTheme="minorHAnsi" w:cstheme="minorBidi"/>
        </w:rPr>
        <w:t>programming to undertake modelling and analysis would be an advantage.</w:t>
      </w:r>
    </w:p>
    <w:p w14:paraId="1EE7B12D" w14:textId="1D355A38" w:rsidR="00E25ACC" w:rsidRPr="002D71AF" w:rsidRDefault="00E25ACC">
      <w:pPr>
        <w:suppressAutoHyphens w:val="0"/>
        <w:spacing w:after="0"/>
        <w:rPr>
          <w:rFonts w:asciiTheme="minorHAnsi" w:hAnsiTheme="minorHAnsi" w:cstheme="minorHAnsi"/>
          <w:szCs w:val="24"/>
        </w:rPr>
      </w:pPr>
    </w:p>
    <w:p w14:paraId="04401FF9" w14:textId="77777777" w:rsidR="002A43D2" w:rsidRPr="002D71AF" w:rsidRDefault="002A43D2" w:rsidP="005B56A8">
      <w:pPr>
        <w:pBdr>
          <w:bottom w:val="single" w:sz="4" w:space="1" w:color="auto"/>
        </w:pBdr>
        <w:rPr>
          <w:rFonts w:asciiTheme="minorHAnsi" w:hAnsiTheme="minorHAnsi" w:cstheme="minorHAnsi"/>
          <w:b/>
          <w:spacing w:val="5"/>
          <w:szCs w:val="24"/>
          <w:lang w:eastAsia="ja-JP"/>
        </w:rPr>
      </w:pPr>
      <w:r w:rsidRPr="002D71AF">
        <w:rPr>
          <w:rFonts w:asciiTheme="minorHAnsi" w:hAnsiTheme="minorHAnsi" w:cstheme="minorHAnsi"/>
          <w:b/>
          <w:spacing w:val="5"/>
          <w:szCs w:val="24"/>
          <w:lang w:eastAsia="ja-JP"/>
        </w:rPr>
        <w:t xml:space="preserve">WORK ENVIRONMENT DESCRIPTION </w:t>
      </w:r>
    </w:p>
    <w:p w14:paraId="386200FA" w14:textId="0E188C12" w:rsidR="002A43D2" w:rsidRPr="002D71AF" w:rsidRDefault="002A43D2" w:rsidP="002A43D2">
      <w:pPr>
        <w:spacing w:before="240" w:line="276" w:lineRule="auto"/>
        <w:rPr>
          <w:rFonts w:asciiTheme="minorHAnsi" w:hAnsiTheme="minorHAnsi" w:cstheme="minorHAnsi"/>
          <w:szCs w:val="24"/>
        </w:rPr>
      </w:pPr>
      <w:r w:rsidRPr="002D71AF">
        <w:rPr>
          <w:rFonts w:asciiTheme="minorHAnsi" w:hAnsiTheme="minorHAnsi" w:cstheme="minorHAnsi"/>
          <w:szCs w:val="24"/>
        </w:rPr>
        <w:t xml:space="preserve">The following work environment description outlines the inherent requirements of the role of </w:t>
      </w:r>
      <w:r w:rsidR="00F7714C" w:rsidRPr="002D71AF">
        <w:rPr>
          <w:rFonts w:asciiTheme="minorHAnsi" w:hAnsiTheme="minorHAnsi" w:cstheme="minorHAnsi"/>
          <w:szCs w:val="24"/>
        </w:rPr>
        <w:t>Assistant</w:t>
      </w:r>
      <w:r w:rsidR="004408F1" w:rsidRPr="002D71AF">
        <w:rPr>
          <w:rFonts w:asciiTheme="minorHAnsi" w:hAnsiTheme="minorHAnsi" w:cstheme="minorHAnsi"/>
          <w:szCs w:val="24"/>
        </w:rPr>
        <w:t xml:space="preserve"> </w:t>
      </w:r>
      <w:r w:rsidR="00E25ACC" w:rsidRPr="002D71AF">
        <w:rPr>
          <w:rFonts w:asciiTheme="minorHAnsi" w:hAnsiTheme="minorHAnsi" w:cstheme="minorHAnsi"/>
          <w:szCs w:val="24"/>
        </w:rPr>
        <w:t xml:space="preserve">Director, </w:t>
      </w:r>
      <w:r w:rsidR="004408F1" w:rsidRPr="002D71AF">
        <w:rPr>
          <w:rFonts w:asciiTheme="minorHAnsi" w:hAnsiTheme="minorHAnsi" w:cstheme="minorHAnsi"/>
          <w:szCs w:val="24"/>
        </w:rPr>
        <w:t>Economic Modelling and Quantitative Analysis</w:t>
      </w:r>
      <w:r w:rsidRPr="002D71AF">
        <w:rPr>
          <w:rFonts w:asciiTheme="minorHAnsi" w:hAnsiTheme="minorHAnsi" w:cstheme="minorHAnsi"/>
          <w:szCs w:val="24"/>
        </w:rPr>
        <w:t xml:space="preserve"> (position number </w:t>
      </w:r>
      <w:r w:rsidR="00F7714C" w:rsidRPr="002D71AF">
        <w:rPr>
          <w:rFonts w:asciiTheme="minorHAnsi" w:hAnsiTheme="minorHAnsi" w:cstheme="minorHAnsi"/>
          <w:szCs w:val="24"/>
        </w:rPr>
        <w:t>P60288</w:t>
      </w:r>
      <w:r w:rsidR="00E25ACC" w:rsidRPr="002D71AF">
        <w:rPr>
          <w:rFonts w:asciiTheme="minorHAnsi" w:hAnsiTheme="minorHAnsi" w:cstheme="minorHAnsi"/>
          <w:szCs w:val="24"/>
        </w:rPr>
        <w:t xml:space="preserve">) </w:t>
      </w:r>
      <w:r w:rsidRPr="002D71AF">
        <w:rPr>
          <w:rFonts w:asciiTheme="minorHAnsi" w:hAnsiTheme="minorHAnsi" w:cstheme="minorHAnsi"/>
          <w:szCs w:val="24"/>
        </w:rPr>
        <w:t>and indicates how frequently each of these requirements would be performed.</w:t>
      </w:r>
      <w:r w:rsidR="00347432" w:rsidRPr="002D71AF">
        <w:rPr>
          <w:rFonts w:asciiTheme="minorHAnsi" w:hAnsiTheme="minorHAnsi" w:cstheme="minorHAnsi"/>
          <w:szCs w:val="24"/>
        </w:rPr>
        <w:t xml:space="preserve"> Please note that </w:t>
      </w:r>
      <w:r w:rsidR="00B34F4E" w:rsidRPr="002D71AF">
        <w:rPr>
          <w:rFonts w:asciiTheme="minorHAnsi" w:hAnsiTheme="minorHAnsi" w:cstheme="minorHAnsi"/>
          <w:szCs w:val="24"/>
        </w:rPr>
        <w:t xml:space="preserve">ACTPS </w:t>
      </w:r>
      <w:r w:rsidR="00347432" w:rsidRPr="002D71AF">
        <w:rPr>
          <w:rFonts w:asciiTheme="minorHAnsi" w:hAnsiTheme="minorHAnsi" w:cstheme="minorHAnsi"/>
          <w:szCs w:val="24"/>
        </w:rPr>
        <w:t xml:space="preserve">is committed to providing reasonable adjustment and ensuring all individuals have equal opportunities in the workplace.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2D71AF" w14:paraId="4AA0381F" w14:textId="77777777" w:rsidTr="00493773">
        <w:trPr>
          <w:trHeight w:val="454"/>
        </w:trPr>
        <w:tc>
          <w:tcPr>
            <w:tcW w:w="6912" w:type="dxa"/>
            <w:shd w:val="clear" w:color="auto" w:fill="DEEAF6" w:themeFill="accent1" w:themeFillTint="33"/>
            <w:vAlign w:val="center"/>
          </w:tcPr>
          <w:p w14:paraId="04A4551A" w14:textId="77777777" w:rsidR="005B38C8" w:rsidRPr="002D71AF" w:rsidRDefault="005B38C8" w:rsidP="009B56B6">
            <w:pPr>
              <w:pStyle w:val="Tableheading"/>
              <w:rPr>
                <w:rFonts w:asciiTheme="minorHAnsi" w:hAnsiTheme="minorHAnsi" w:cstheme="minorHAnsi"/>
                <w:szCs w:val="24"/>
              </w:rPr>
            </w:pPr>
            <w:r w:rsidRPr="002D71AF">
              <w:rPr>
                <w:rFonts w:asciiTheme="minorHAnsi" w:hAnsiTheme="minorHAnsi" w:cstheme="minorHAnsi"/>
                <w:szCs w:val="24"/>
              </w:rPr>
              <w:t>ADMINISTRATIVE</w:t>
            </w:r>
          </w:p>
        </w:tc>
        <w:tc>
          <w:tcPr>
            <w:tcW w:w="2694" w:type="dxa"/>
            <w:shd w:val="clear" w:color="auto" w:fill="DEEAF6" w:themeFill="accent1" w:themeFillTint="33"/>
            <w:vAlign w:val="center"/>
          </w:tcPr>
          <w:p w14:paraId="2F61810A" w14:textId="77777777" w:rsidR="005B38C8" w:rsidRPr="002D71AF" w:rsidRDefault="00801DAF" w:rsidP="009B56B6">
            <w:pPr>
              <w:pStyle w:val="Tableheading"/>
              <w:jc w:val="center"/>
              <w:rPr>
                <w:rFonts w:asciiTheme="minorHAnsi" w:hAnsiTheme="minorHAnsi" w:cstheme="minorHAnsi"/>
                <w:szCs w:val="24"/>
              </w:rPr>
            </w:pPr>
            <w:r w:rsidRPr="002D71AF">
              <w:rPr>
                <w:rFonts w:asciiTheme="minorHAnsi" w:hAnsiTheme="minorHAnsi" w:cstheme="minorHAnsi"/>
                <w:szCs w:val="24"/>
              </w:rPr>
              <w:t>FREQUENCY</w:t>
            </w:r>
          </w:p>
        </w:tc>
      </w:tr>
      <w:tr w:rsidR="005B38C8" w:rsidRPr="002D71AF" w14:paraId="5026B880" w14:textId="77777777" w:rsidTr="005B38C8">
        <w:trPr>
          <w:trHeight w:val="283"/>
        </w:trPr>
        <w:tc>
          <w:tcPr>
            <w:tcW w:w="6912" w:type="dxa"/>
            <w:vAlign w:val="center"/>
          </w:tcPr>
          <w:p w14:paraId="7F95CEC8"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Telephone use</w:t>
            </w:r>
          </w:p>
        </w:tc>
        <w:sdt>
          <w:sdtPr>
            <w:rPr>
              <w:rFonts w:asciiTheme="minorHAnsi" w:hAnsiTheme="minorHAnsi" w:cstheme="minorHAnsi"/>
              <w:sz w:val="24"/>
              <w:szCs w:val="24"/>
            </w:rPr>
            <w:id w:val="233384988"/>
            <w:placeholder>
              <w:docPart w:val="53D47BED379041F4BDAE1E3539DD717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2AC079" w14:textId="13A80F31" w:rsidR="005B38C8" w:rsidRPr="002D71AF" w:rsidRDefault="004408F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Occasionally</w:t>
                </w:r>
              </w:p>
            </w:tc>
          </w:sdtContent>
        </w:sdt>
      </w:tr>
      <w:tr w:rsidR="005B38C8" w:rsidRPr="002D71AF" w14:paraId="71AC7DBC" w14:textId="77777777" w:rsidTr="005B38C8">
        <w:trPr>
          <w:trHeight w:val="283"/>
        </w:trPr>
        <w:tc>
          <w:tcPr>
            <w:tcW w:w="6912" w:type="dxa"/>
            <w:vAlign w:val="center"/>
          </w:tcPr>
          <w:p w14:paraId="7880D878"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General computer use</w:t>
            </w:r>
          </w:p>
        </w:tc>
        <w:sdt>
          <w:sdtPr>
            <w:rPr>
              <w:rFonts w:asciiTheme="minorHAnsi" w:hAnsiTheme="minorHAnsi" w:cstheme="minorHAnsi"/>
              <w:sz w:val="24"/>
              <w:szCs w:val="24"/>
            </w:rPr>
            <w:id w:val="407194553"/>
            <w:placeholder>
              <w:docPart w:val="CFDF333E461048C8B1D3ACCBEAA408E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1FD68DC" w14:textId="61C6B2F8" w:rsidR="005B38C8" w:rsidRPr="002D71AF" w:rsidRDefault="00E25ACC"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Frequently</w:t>
                </w:r>
              </w:p>
            </w:tc>
          </w:sdtContent>
        </w:sdt>
      </w:tr>
      <w:tr w:rsidR="005B38C8" w:rsidRPr="002D71AF" w14:paraId="785DC0BD" w14:textId="77777777" w:rsidTr="005B38C8">
        <w:trPr>
          <w:trHeight w:val="283"/>
        </w:trPr>
        <w:tc>
          <w:tcPr>
            <w:tcW w:w="6912" w:type="dxa"/>
            <w:vAlign w:val="center"/>
          </w:tcPr>
          <w:p w14:paraId="01608FE3"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Extensive keying/data entry</w:t>
            </w:r>
          </w:p>
        </w:tc>
        <w:sdt>
          <w:sdtPr>
            <w:rPr>
              <w:rFonts w:asciiTheme="minorHAnsi" w:hAnsiTheme="minorHAnsi" w:cstheme="minorHAnsi"/>
              <w:sz w:val="24"/>
              <w:szCs w:val="24"/>
            </w:rPr>
            <w:id w:val="407194555"/>
            <w:placeholder>
              <w:docPart w:val="D99F525E3738407FA04C687591B5194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07CA1F2" w14:textId="29F74BBD" w:rsidR="005B38C8" w:rsidRPr="002D71AF" w:rsidRDefault="00863EE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Occasionally</w:t>
                </w:r>
              </w:p>
            </w:tc>
          </w:sdtContent>
        </w:sdt>
      </w:tr>
      <w:tr w:rsidR="005B38C8" w:rsidRPr="002D71AF" w14:paraId="487C7334" w14:textId="77777777" w:rsidTr="005B38C8">
        <w:trPr>
          <w:trHeight w:val="283"/>
        </w:trPr>
        <w:tc>
          <w:tcPr>
            <w:tcW w:w="6912" w:type="dxa"/>
            <w:vAlign w:val="center"/>
          </w:tcPr>
          <w:p w14:paraId="3FB819C2"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Graphical/analytical based</w:t>
            </w:r>
          </w:p>
        </w:tc>
        <w:sdt>
          <w:sdtPr>
            <w:rPr>
              <w:rFonts w:asciiTheme="minorHAnsi" w:hAnsiTheme="minorHAnsi" w:cstheme="minorHAnsi"/>
              <w:sz w:val="24"/>
              <w:szCs w:val="24"/>
            </w:rPr>
            <w:id w:val="407194556"/>
            <w:placeholder>
              <w:docPart w:val="A1898185368E49D78EF5807E2B6A51E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4C0EE23" w14:textId="41569E6B" w:rsidR="005B38C8" w:rsidRPr="002D71AF" w:rsidRDefault="00863EE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Occasionally</w:t>
                </w:r>
              </w:p>
            </w:tc>
          </w:sdtContent>
        </w:sdt>
      </w:tr>
      <w:tr w:rsidR="005B38C8" w:rsidRPr="002D71AF" w14:paraId="03369A5E" w14:textId="77777777" w:rsidTr="005B38C8">
        <w:trPr>
          <w:trHeight w:val="283"/>
        </w:trPr>
        <w:tc>
          <w:tcPr>
            <w:tcW w:w="6912" w:type="dxa"/>
            <w:vAlign w:val="center"/>
          </w:tcPr>
          <w:p w14:paraId="695C7E76"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Sitting at a desk</w:t>
            </w:r>
          </w:p>
        </w:tc>
        <w:sdt>
          <w:sdtPr>
            <w:rPr>
              <w:rFonts w:asciiTheme="minorHAnsi" w:hAnsiTheme="minorHAnsi" w:cstheme="minorHAnsi"/>
              <w:sz w:val="24"/>
              <w:szCs w:val="24"/>
            </w:rPr>
            <w:id w:val="407194557"/>
            <w:placeholder>
              <w:docPart w:val="C001443086DF4AD8A095E6E5831403E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6C5647" w14:textId="398C5498" w:rsidR="005B38C8" w:rsidRPr="002D71AF" w:rsidRDefault="00863EE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Frequently</w:t>
                </w:r>
              </w:p>
            </w:tc>
          </w:sdtContent>
        </w:sdt>
      </w:tr>
      <w:tr w:rsidR="005B38C8" w:rsidRPr="002D71AF" w14:paraId="2F0072BE" w14:textId="77777777" w:rsidTr="005B38C8">
        <w:trPr>
          <w:trHeight w:val="283"/>
        </w:trPr>
        <w:tc>
          <w:tcPr>
            <w:tcW w:w="6912" w:type="dxa"/>
            <w:vAlign w:val="center"/>
          </w:tcPr>
          <w:p w14:paraId="60CCC0F1"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407194558"/>
            <w:placeholder>
              <w:docPart w:val="636D1093E02F44E185D0CB00213ED00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12D19E" w14:textId="30C61565" w:rsidR="005B38C8" w:rsidRPr="002D71AF" w:rsidRDefault="00863EE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Occasionally</w:t>
                </w:r>
              </w:p>
            </w:tc>
          </w:sdtContent>
        </w:sdt>
      </w:tr>
      <w:tr w:rsidR="005B38C8" w:rsidRPr="002D71AF" w14:paraId="044FE4BD" w14:textId="77777777" w:rsidTr="005B38C8">
        <w:trPr>
          <w:trHeight w:val="283"/>
        </w:trPr>
        <w:tc>
          <w:tcPr>
            <w:tcW w:w="6912" w:type="dxa"/>
            <w:vAlign w:val="center"/>
          </w:tcPr>
          <w:p w14:paraId="3F3E9C6B" w14:textId="083C7DC6"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 xml:space="preserve">Designated workstation </w:t>
            </w:r>
          </w:p>
        </w:tc>
        <w:sdt>
          <w:sdtPr>
            <w:rPr>
              <w:rFonts w:asciiTheme="minorHAnsi" w:hAnsiTheme="minorHAnsi" w:cstheme="minorHAnsi"/>
              <w:sz w:val="24"/>
              <w:szCs w:val="24"/>
            </w:rPr>
            <w:id w:val="407194559"/>
            <w:placeholder>
              <w:docPart w:val="F46FF17F4F9D47D595D382D21D2D837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00393F4" w14:textId="3E922445" w:rsidR="005B38C8" w:rsidRPr="002D71AF" w:rsidRDefault="00863EE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bl>
    <w:p w14:paraId="0806EC1F" w14:textId="77777777" w:rsidR="002A43D2" w:rsidRPr="002D71A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2D71AF" w14:paraId="5F1F06F2" w14:textId="77777777" w:rsidTr="00493773">
        <w:trPr>
          <w:trHeight w:val="454"/>
        </w:trPr>
        <w:tc>
          <w:tcPr>
            <w:tcW w:w="6912" w:type="dxa"/>
            <w:shd w:val="clear" w:color="auto" w:fill="DEEAF6" w:themeFill="accent1" w:themeFillTint="33"/>
            <w:vAlign w:val="center"/>
          </w:tcPr>
          <w:p w14:paraId="0C9D235A" w14:textId="77777777" w:rsidR="005B38C8" w:rsidRPr="002D71AF" w:rsidRDefault="005B38C8" w:rsidP="005A0982">
            <w:pPr>
              <w:pStyle w:val="Tableheading"/>
              <w:rPr>
                <w:rFonts w:asciiTheme="minorHAnsi" w:hAnsiTheme="minorHAnsi" w:cstheme="minorHAnsi"/>
                <w:szCs w:val="24"/>
              </w:rPr>
            </w:pPr>
            <w:r w:rsidRPr="002D71AF">
              <w:rPr>
                <w:rFonts w:asciiTheme="minorHAnsi" w:hAnsiTheme="minorHAnsi" w:cstheme="minorHAnsi"/>
                <w:szCs w:val="24"/>
              </w:rPr>
              <w:t>STANDARD HOURS</w:t>
            </w:r>
          </w:p>
        </w:tc>
        <w:tc>
          <w:tcPr>
            <w:tcW w:w="2694" w:type="dxa"/>
            <w:shd w:val="clear" w:color="auto" w:fill="DEEAF6" w:themeFill="accent1" w:themeFillTint="33"/>
            <w:vAlign w:val="center"/>
          </w:tcPr>
          <w:p w14:paraId="0361EF1E" w14:textId="77777777" w:rsidR="005B38C8" w:rsidRPr="002D71AF" w:rsidRDefault="00801DAF" w:rsidP="00801DAF">
            <w:pPr>
              <w:pStyle w:val="Tableheading"/>
              <w:jc w:val="center"/>
              <w:rPr>
                <w:rFonts w:asciiTheme="minorHAnsi" w:hAnsiTheme="minorHAnsi" w:cstheme="minorHAnsi"/>
                <w:szCs w:val="24"/>
              </w:rPr>
            </w:pPr>
            <w:r w:rsidRPr="002D71AF">
              <w:rPr>
                <w:rFonts w:asciiTheme="minorHAnsi" w:hAnsiTheme="minorHAnsi" w:cstheme="minorHAnsi"/>
                <w:szCs w:val="24"/>
              </w:rPr>
              <w:t>FREQUENCY</w:t>
            </w:r>
          </w:p>
        </w:tc>
      </w:tr>
      <w:tr w:rsidR="00D25B82" w:rsidRPr="002D71AF" w14:paraId="215DEABC" w14:textId="77777777" w:rsidTr="005B38C8">
        <w:trPr>
          <w:trHeight w:val="283"/>
        </w:trPr>
        <w:tc>
          <w:tcPr>
            <w:tcW w:w="6912" w:type="dxa"/>
            <w:vAlign w:val="center"/>
          </w:tcPr>
          <w:p w14:paraId="445A62D5" w14:textId="56841A5F" w:rsidR="00D25B82" w:rsidRPr="002D71AF" w:rsidRDefault="00D25B82" w:rsidP="00AA5EBD">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 xml:space="preserve">Flexible working hours (access to flex time) </w:t>
            </w:r>
          </w:p>
        </w:tc>
        <w:sdt>
          <w:sdtPr>
            <w:rPr>
              <w:rFonts w:asciiTheme="minorHAnsi" w:hAnsiTheme="minorHAnsi" w:cstheme="minorHAnsi"/>
              <w:sz w:val="24"/>
              <w:szCs w:val="24"/>
            </w:rPr>
            <w:id w:val="407194600"/>
            <w:placeholder>
              <w:docPart w:val="F530D7B455D9483298B4191AFEDACF1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A8E54F4" w14:textId="4464A64B" w:rsidR="00D25B82" w:rsidRPr="002D71AF" w:rsidRDefault="00863EE1" w:rsidP="00AA5EBD">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D25B82" w:rsidRPr="002D71AF" w14:paraId="0DCC51DE" w14:textId="77777777" w:rsidTr="005B38C8">
        <w:trPr>
          <w:trHeight w:val="283"/>
        </w:trPr>
        <w:tc>
          <w:tcPr>
            <w:tcW w:w="6912" w:type="dxa"/>
            <w:vAlign w:val="center"/>
          </w:tcPr>
          <w:p w14:paraId="2B02FCD3" w14:textId="0CEB1A2A" w:rsidR="00D25B82" w:rsidRPr="002D71AF" w:rsidRDefault="00D25B82" w:rsidP="00AA5EBD">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 xml:space="preserve">Fixed or specified start/finish times </w:t>
            </w:r>
          </w:p>
        </w:tc>
        <w:sdt>
          <w:sdtPr>
            <w:rPr>
              <w:rFonts w:asciiTheme="minorHAnsi" w:hAnsiTheme="minorHAnsi" w:cstheme="minorHAnsi"/>
              <w:sz w:val="24"/>
              <w:szCs w:val="24"/>
            </w:rPr>
            <w:id w:val="407194601"/>
            <w:placeholder>
              <w:docPart w:val="8602DAAD9118417BAEDEC50C5A948D6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CA9EBEB" w14:textId="7B35FFBF" w:rsidR="00D25B82" w:rsidRPr="002D71AF" w:rsidRDefault="00863EE1" w:rsidP="00AA5EBD">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D25B82" w:rsidRPr="002D71AF" w14:paraId="1F9CBA89" w14:textId="77777777" w:rsidTr="005B38C8">
        <w:trPr>
          <w:trHeight w:val="283"/>
        </w:trPr>
        <w:tc>
          <w:tcPr>
            <w:tcW w:w="6912" w:type="dxa"/>
            <w:vAlign w:val="center"/>
          </w:tcPr>
          <w:p w14:paraId="726D6DAA" w14:textId="1238D511" w:rsidR="00D25B82" w:rsidRPr="002D71AF" w:rsidRDefault="00D25B82" w:rsidP="00AA5EBD">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Expected to work extensive hours over a significant period due to the nature of the duties</w:t>
            </w:r>
          </w:p>
        </w:tc>
        <w:sdt>
          <w:sdtPr>
            <w:rPr>
              <w:rFonts w:asciiTheme="minorHAnsi" w:hAnsiTheme="minorHAnsi" w:cstheme="minorHAnsi"/>
              <w:sz w:val="24"/>
              <w:szCs w:val="24"/>
            </w:rPr>
            <w:id w:val="596444114"/>
            <w:placeholder>
              <w:docPart w:val="0F48200127634164A889D858646C0C6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14FF8D" w14:textId="2952A3CD" w:rsidR="00D25B82" w:rsidRPr="002D71AF" w:rsidRDefault="004408F1" w:rsidP="00AA5EBD">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D25B82" w:rsidRPr="002D71AF" w14:paraId="2A7648DB" w14:textId="77777777" w:rsidTr="005B38C8">
        <w:trPr>
          <w:trHeight w:val="283"/>
        </w:trPr>
        <w:tc>
          <w:tcPr>
            <w:tcW w:w="6912" w:type="dxa"/>
            <w:vAlign w:val="center"/>
          </w:tcPr>
          <w:p w14:paraId="5AACEC6A" w14:textId="77777777" w:rsidR="00D25B82" w:rsidRPr="002D71AF" w:rsidRDefault="00D25B82" w:rsidP="00AA5EBD">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Access to Accrued Days Off (ADO’s)</w:t>
            </w:r>
          </w:p>
        </w:tc>
        <w:sdt>
          <w:sdtPr>
            <w:rPr>
              <w:rFonts w:asciiTheme="minorHAnsi" w:hAnsiTheme="minorHAnsi" w:cstheme="minorHAnsi"/>
              <w:sz w:val="24"/>
              <w:szCs w:val="24"/>
            </w:rPr>
            <w:id w:val="596444115"/>
            <w:placeholder>
              <w:docPart w:val="B2D735F228D94B059FAEEE4A0BA8A8B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6F685C3" w14:textId="1CD704E6" w:rsidR="00D25B82" w:rsidRPr="002D71AF" w:rsidRDefault="00863EE1" w:rsidP="00AA5EBD">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D25B82" w:rsidRPr="002D71AF" w14:paraId="5C0EF568" w14:textId="77777777" w:rsidTr="005B38C8">
        <w:trPr>
          <w:trHeight w:val="283"/>
        </w:trPr>
        <w:tc>
          <w:tcPr>
            <w:tcW w:w="6912" w:type="dxa"/>
            <w:vAlign w:val="center"/>
          </w:tcPr>
          <w:p w14:paraId="16D5CA2F" w14:textId="77777777" w:rsidR="00D25B82" w:rsidRPr="002D71AF" w:rsidRDefault="00D25B82"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407194562"/>
            <w:placeholder>
              <w:docPart w:val="A03C2B36CC7742FB952D9EB96F8EADB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2BA31A3" w14:textId="7F464216" w:rsidR="00D25B82" w:rsidRPr="002D71AF" w:rsidRDefault="004408F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Occasionally</w:t>
                </w:r>
              </w:p>
            </w:tc>
          </w:sdtContent>
        </w:sdt>
      </w:tr>
      <w:tr w:rsidR="00D25B82" w:rsidRPr="002D71AF" w14:paraId="54C16CF1" w14:textId="77777777" w:rsidTr="005B38C8">
        <w:trPr>
          <w:trHeight w:val="283"/>
        </w:trPr>
        <w:tc>
          <w:tcPr>
            <w:tcW w:w="6912" w:type="dxa"/>
            <w:vAlign w:val="center"/>
          </w:tcPr>
          <w:p w14:paraId="44E983A7" w14:textId="77777777" w:rsidR="00D25B82" w:rsidRPr="002D71AF" w:rsidRDefault="00D25B82"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 xml:space="preserve">Frequent overtime </w:t>
            </w:r>
          </w:p>
        </w:tc>
        <w:sdt>
          <w:sdtPr>
            <w:rPr>
              <w:rFonts w:asciiTheme="minorHAnsi" w:hAnsiTheme="minorHAnsi" w:cstheme="minorHAnsi"/>
              <w:sz w:val="24"/>
              <w:szCs w:val="24"/>
            </w:rPr>
            <w:id w:val="407194563"/>
            <w:placeholder>
              <w:docPart w:val="4580CB01F7B84989A961242CAF496A8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D6C7496" w14:textId="3A17F82E" w:rsidR="00D25B82" w:rsidRPr="002D71AF" w:rsidRDefault="00863EE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D25B82" w:rsidRPr="002D71AF" w14:paraId="58B65E70" w14:textId="77777777" w:rsidTr="005B38C8">
        <w:trPr>
          <w:trHeight w:val="283"/>
        </w:trPr>
        <w:tc>
          <w:tcPr>
            <w:tcW w:w="6912" w:type="dxa"/>
            <w:vAlign w:val="center"/>
          </w:tcPr>
          <w:p w14:paraId="1B7D3A36" w14:textId="77777777" w:rsidR="00D25B82" w:rsidRPr="002D71AF" w:rsidRDefault="00D25B82"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407194564"/>
            <w:placeholder>
              <w:docPart w:val="0522851F88B8420F9C29E8467DBB798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E2EE93C" w14:textId="0838E933" w:rsidR="00D25B82" w:rsidRPr="002D71AF" w:rsidRDefault="00863EE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bl>
    <w:p w14:paraId="6751DF01" w14:textId="77777777" w:rsidR="002A43D2" w:rsidRPr="002D71A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2D71AF" w14:paraId="38229B11" w14:textId="77777777" w:rsidTr="00493773">
        <w:trPr>
          <w:trHeight w:val="454"/>
        </w:trPr>
        <w:tc>
          <w:tcPr>
            <w:tcW w:w="6912" w:type="dxa"/>
            <w:shd w:val="clear" w:color="auto" w:fill="DEEAF6" w:themeFill="accent1" w:themeFillTint="33"/>
            <w:vAlign w:val="center"/>
          </w:tcPr>
          <w:p w14:paraId="4AE50DEB" w14:textId="77777777" w:rsidR="005B38C8" w:rsidRPr="002D71AF" w:rsidRDefault="005B38C8" w:rsidP="00801DAF">
            <w:pPr>
              <w:pStyle w:val="Tableheading"/>
              <w:rPr>
                <w:rFonts w:asciiTheme="minorHAnsi" w:hAnsiTheme="minorHAnsi" w:cstheme="minorHAnsi"/>
                <w:szCs w:val="24"/>
              </w:rPr>
            </w:pPr>
            <w:r w:rsidRPr="002D71AF">
              <w:rPr>
                <w:rFonts w:asciiTheme="minorHAnsi" w:hAnsiTheme="minorHAnsi" w:cstheme="minorHAnsi"/>
                <w:szCs w:val="24"/>
              </w:rPr>
              <w:t xml:space="preserve">SOCIAL DEMANDS </w:t>
            </w:r>
          </w:p>
        </w:tc>
        <w:tc>
          <w:tcPr>
            <w:tcW w:w="2694" w:type="dxa"/>
            <w:shd w:val="clear" w:color="auto" w:fill="DEEAF6" w:themeFill="accent1" w:themeFillTint="33"/>
            <w:vAlign w:val="center"/>
          </w:tcPr>
          <w:p w14:paraId="5053C111" w14:textId="77777777" w:rsidR="005B38C8" w:rsidRPr="002D71AF" w:rsidRDefault="00801DAF" w:rsidP="00801DAF">
            <w:pPr>
              <w:pStyle w:val="Tableheading"/>
              <w:jc w:val="center"/>
              <w:rPr>
                <w:rFonts w:asciiTheme="minorHAnsi" w:hAnsiTheme="minorHAnsi" w:cstheme="minorHAnsi"/>
                <w:szCs w:val="24"/>
              </w:rPr>
            </w:pPr>
            <w:r w:rsidRPr="002D71AF">
              <w:rPr>
                <w:rFonts w:asciiTheme="minorHAnsi" w:hAnsiTheme="minorHAnsi" w:cstheme="minorHAnsi"/>
                <w:szCs w:val="24"/>
              </w:rPr>
              <w:t>FREQUENCY</w:t>
            </w:r>
          </w:p>
        </w:tc>
      </w:tr>
      <w:tr w:rsidR="005B38C8" w:rsidRPr="002D71AF" w14:paraId="34317BC4" w14:textId="77777777" w:rsidTr="005B38C8">
        <w:trPr>
          <w:trHeight w:val="283"/>
        </w:trPr>
        <w:tc>
          <w:tcPr>
            <w:tcW w:w="6912" w:type="dxa"/>
            <w:vAlign w:val="center"/>
          </w:tcPr>
          <w:p w14:paraId="22A3B89D"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407194565"/>
            <w:placeholder>
              <w:docPart w:val="1E2D94AF439D4DA98587033C0E8D925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DEE25EA" w14:textId="23D2C191" w:rsidR="005B38C8" w:rsidRPr="002D71AF" w:rsidRDefault="00863EE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Frequently</w:t>
                </w:r>
              </w:p>
            </w:tc>
          </w:sdtContent>
        </w:sdt>
      </w:tr>
      <w:tr w:rsidR="005B38C8" w:rsidRPr="002D71AF" w14:paraId="36046F1C" w14:textId="77777777" w:rsidTr="005B38C8">
        <w:trPr>
          <w:trHeight w:val="283"/>
        </w:trPr>
        <w:tc>
          <w:tcPr>
            <w:tcW w:w="6912" w:type="dxa"/>
            <w:vAlign w:val="center"/>
          </w:tcPr>
          <w:p w14:paraId="6965EE7C"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07194566"/>
            <w:placeholder>
              <w:docPart w:val="E9813F1D2CB7496CBFBAE1B8ACFA53B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67AF48D" w14:textId="258A47E4" w:rsidR="005B38C8" w:rsidRPr="002D71AF" w:rsidRDefault="00863EE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Frequently</w:t>
                </w:r>
              </w:p>
            </w:tc>
          </w:sdtContent>
        </w:sdt>
      </w:tr>
      <w:tr w:rsidR="005B38C8" w:rsidRPr="002D71AF" w14:paraId="1BF05525" w14:textId="77777777" w:rsidTr="005B38C8">
        <w:trPr>
          <w:trHeight w:val="283"/>
        </w:trPr>
        <w:tc>
          <w:tcPr>
            <w:tcW w:w="6912" w:type="dxa"/>
            <w:vAlign w:val="center"/>
          </w:tcPr>
          <w:p w14:paraId="63274D40"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407194567"/>
            <w:placeholder>
              <w:docPart w:val="4048AAD173674A60B1037308E6C68C5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5CB8669" w14:textId="57090A21" w:rsidR="005B38C8" w:rsidRPr="002D71AF" w:rsidRDefault="00863EE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62F32E1B" w14:textId="77777777" w:rsidTr="005B38C8">
        <w:trPr>
          <w:trHeight w:val="283"/>
        </w:trPr>
        <w:tc>
          <w:tcPr>
            <w:tcW w:w="6912" w:type="dxa"/>
            <w:vAlign w:val="center"/>
          </w:tcPr>
          <w:p w14:paraId="6DFF2E9A"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Working directly with the public</w:t>
            </w:r>
          </w:p>
        </w:tc>
        <w:sdt>
          <w:sdtPr>
            <w:rPr>
              <w:rFonts w:asciiTheme="minorHAnsi" w:hAnsiTheme="minorHAnsi" w:cstheme="minorHAnsi"/>
              <w:sz w:val="24"/>
              <w:szCs w:val="24"/>
            </w:rPr>
            <w:id w:val="407194568"/>
            <w:placeholder>
              <w:docPart w:val="A72AAB5351EF45588F53D74F26CC256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1ABB2B1" w14:textId="39556524" w:rsidR="005B38C8" w:rsidRPr="002D71AF" w:rsidRDefault="00863EE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bl>
    <w:p w14:paraId="263C9AC0" w14:textId="77777777" w:rsidR="002A43D2" w:rsidRPr="002D71A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2D71AF" w14:paraId="5934337C" w14:textId="77777777" w:rsidTr="00493773">
        <w:trPr>
          <w:trHeight w:val="454"/>
        </w:trPr>
        <w:tc>
          <w:tcPr>
            <w:tcW w:w="6912" w:type="dxa"/>
            <w:shd w:val="clear" w:color="auto" w:fill="DEEAF6" w:themeFill="accent1" w:themeFillTint="33"/>
            <w:vAlign w:val="center"/>
          </w:tcPr>
          <w:p w14:paraId="7E098286" w14:textId="77777777" w:rsidR="005B38C8" w:rsidRPr="002D71AF" w:rsidRDefault="00801DAF" w:rsidP="00801DAF">
            <w:pPr>
              <w:pStyle w:val="Tableheading"/>
              <w:rPr>
                <w:rFonts w:asciiTheme="minorHAnsi" w:hAnsiTheme="minorHAnsi" w:cstheme="minorHAnsi"/>
                <w:szCs w:val="24"/>
              </w:rPr>
            </w:pPr>
            <w:r w:rsidRPr="002D71AF">
              <w:rPr>
                <w:rFonts w:asciiTheme="minorHAnsi" w:hAnsiTheme="minorHAnsi" w:cstheme="minorHAnsi"/>
                <w:szCs w:val="24"/>
              </w:rPr>
              <w:t>PHYSICAL DEMANDS</w:t>
            </w:r>
          </w:p>
        </w:tc>
        <w:tc>
          <w:tcPr>
            <w:tcW w:w="2694" w:type="dxa"/>
            <w:shd w:val="clear" w:color="auto" w:fill="DEEAF6" w:themeFill="accent1" w:themeFillTint="33"/>
            <w:vAlign w:val="center"/>
          </w:tcPr>
          <w:p w14:paraId="4DE15985" w14:textId="77777777" w:rsidR="005B38C8" w:rsidRPr="002D71AF" w:rsidRDefault="00801DAF" w:rsidP="00801DAF">
            <w:pPr>
              <w:pStyle w:val="Tableheading"/>
              <w:jc w:val="center"/>
              <w:rPr>
                <w:rFonts w:asciiTheme="minorHAnsi" w:hAnsiTheme="minorHAnsi" w:cstheme="minorHAnsi"/>
                <w:szCs w:val="24"/>
              </w:rPr>
            </w:pPr>
            <w:r w:rsidRPr="002D71AF">
              <w:rPr>
                <w:rFonts w:asciiTheme="minorHAnsi" w:hAnsiTheme="minorHAnsi" w:cstheme="minorHAnsi"/>
                <w:szCs w:val="24"/>
              </w:rPr>
              <w:t>FREQUENCY</w:t>
            </w:r>
          </w:p>
        </w:tc>
      </w:tr>
      <w:tr w:rsidR="005B38C8" w:rsidRPr="002D71AF" w14:paraId="09C669CF" w14:textId="77777777" w:rsidTr="005B38C8">
        <w:trPr>
          <w:trHeight w:val="283"/>
        </w:trPr>
        <w:tc>
          <w:tcPr>
            <w:tcW w:w="6912" w:type="dxa"/>
            <w:vAlign w:val="center"/>
          </w:tcPr>
          <w:p w14:paraId="42A7F2AA"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407194569"/>
            <w:placeholder>
              <w:docPart w:val="A72E149C474A493FA7F0C8221D5564B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153CB3" w14:textId="75C12DB6" w:rsidR="005B38C8" w:rsidRPr="002D71AF" w:rsidRDefault="00FB4F8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058A0F2F" w14:textId="77777777" w:rsidTr="005B38C8">
        <w:trPr>
          <w:trHeight w:val="283"/>
        </w:trPr>
        <w:tc>
          <w:tcPr>
            <w:tcW w:w="6912" w:type="dxa"/>
            <w:vAlign w:val="center"/>
          </w:tcPr>
          <w:p w14:paraId="1BD5E851"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407194570"/>
            <w:placeholder>
              <w:docPart w:val="F16FE8A547F14017BB6E59F047D6F5C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83E3527" w14:textId="4F7AA74D" w:rsidR="005B38C8" w:rsidRPr="002D71AF" w:rsidRDefault="00FB4F8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bl>
    <w:p w14:paraId="1C7534D9" w14:textId="77777777" w:rsidR="002A43D2" w:rsidRPr="002D71A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2D71AF" w14:paraId="77822446" w14:textId="77777777" w:rsidTr="00493773">
        <w:trPr>
          <w:trHeight w:val="454"/>
        </w:trPr>
        <w:tc>
          <w:tcPr>
            <w:tcW w:w="6912" w:type="dxa"/>
            <w:shd w:val="clear" w:color="auto" w:fill="DEEAF6" w:themeFill="accent1" w:themeFillTint="33"/>
            <w:vAlign w:val="center"/>
          </w:tcPr>
          <w:p w14:paraId="57793A34" w14:textId="77777777" w:rsidR="005B38C8" w:rsidRPr="002D71AF" w:rsidRDefault="00493773" w:rsidP="00801DAF">
            <w:pPr>
              <w:pStyle w:val="Tableheading"/>
              <w:rPr>
                <w:rFonts w:asciiTheme="minorHAnsi" w:hAnsiTheme="minorHAnsi" w:cstheme="minorHAnsi"/>
                <w:szCs w:val="24"/>
              </w:rPr>
            </w:pPr>
            <w:r w:rsidRPr="002D71AF">
              <w:rPr>
                <w:rFonts w:asciiTheme="minorHAnsi" w:hAnsiTheme="minorHAnsi" w:cstheme="minorHAnsi"/>
                <w:szCs w:val="24"/>
              </w:rPr>
              <w:t xml:space="preserve">MANUAL HANDLING </w:t>
            </w:r>
          </w:p>
        </w:tc>
        <w:tc>
          <w:tcPr>
            <w:tcW w:w="2694" w:type="dxa"/>
            <w:shd w:val="clear" w:color="auto" w:fill="DEEAF6" w:themeFill="accent1" w:themeFillTint="33"/>
            <w:vAlign w:val="center"/>
          </w:tcPr>
          <w:p w14:paraId="60BAC0C5" w14:textId="77777777" w:rsidR="005B38C8" w:rsidRPr="002D71AF" w:rsidRDefault="00493773" w:rsidP="00801DAF">
            <w:pPr>
              <w:pStyle w:val="Tableheading"/>
              <w:jc w:val="center"/>
              <w:rPr>
                <w:rFonts w:asciiTheme="minorHAnsi" w:hAnsiTheme="minorHAnsi" w:cstheme="minorHAnsi"/>
                <w:szCs w:val="24"/>
              </w:rPr>
            </w:pPr>
            <w:r w:rsidRPr="002D71AF">
              <w:rPr>
                <w:rFonts w:asciiTheme="minorHAnsi" w:hAnsiTheme="minorHAnsi" w:cstheme="minorHAnsi"/>
                <w:szCs w:val="24"/>
              </w:rPr>
              <w:t>FREQUENCY</w:t>
            </w:r>
          </w:p>
        </w:tc>
      </w:tr>
      <w:tr w:rsidR="005B38C8" w:rsidRPr="002D71AF" w14:paraId="6D5C55AE" w14:textId="77777777" w:rsidTr="005B38C8">
        <w:trPr>
          <w:trHeight w:val="283"/>
        </w:trPr>
        <w:tc>
          <w:tcPr>
            <w:tcW w:w="6912" w:type="dxa"/>
            <w:vAlign w:val="center"/>
          </w:tcPr>
          <w:p w14:paraId="56B6820C"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Lifting 0 – 5kg</w:t>
            </w:r>
          </w:p>
        </w:tc>
        <w:sdt>
          <w:sdtPr>
            <w:rPr>
              <w:rFonts w:asciiTheme="minorHAnsi" w:hAnsiTheme="minorHAnsi" w:cstheme="minorHAnsi"/>
              <w:sz w:val="24"/>
              <w:szCs w:val="24"/>
            </w:rPr>
            <w:id w:val="407194571"/>
            <w:placeholder>
              <w:docPart w:val="BD7EF2185DB442FD91CA89E2D62E981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A7E080" w14:textId="7CBB02CD" w:rsidR="005B38C8" w:rsidRPr="002D71AF" w:rsidRDefault="00FB4F8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Occasionally</w:t>
                </w:r>
              </w:p>
            </w:tc>
          </w:sdtContent>
        </w:sdt>
      </w:tr>
      <w:tr w:rsidR="005B38C8" w:rsidRPr="002D71AF" w14:paraId="08FD1AAF" w14:textId="77777777" w:rsidTr="005B38C8">
        <w:trPr>
          <w:trHeight w:val="283"/>
        </w:trPr>
        <w:tc>
          <w:tcPr>
            <w:tcW w:w="6912" w:type="dxa"/>
            <w:vAlign w:val="center"/>
          </w:tcPr>
          <w:p w14:paraId="0A4FE37C"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Lifting 5 – 10kg</w:t>
            </w:r>
          </w:p>
        </w:tc>
        <w:sdt>
          <w:sdtPr>
            <w:rPr>
              <w:rFonts w:asciiTheme="minorHAnsi" w:hAnsiTheme="minorHAnsi" w:cstheme="minorHAnsi"/>
              <w:sz w:val="24"/>
              <w:szCs w:val="24"/>
            </w:rPr>
            <w:id w:val="407194572"/>
            <w:placeholder>
              <w:docPart w:val="C0F1D2F0F88F43239FBF5D2ABB872CF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5D6B57C" w14:textId="6B9F914F" w:rsidR="005B38C8" w:rsidRPr="002D71AF" w:rsidRDefault="004408F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4744D9CD" w14:textId="77777777" w:rsidTr="005B38C8">
        <w:trPr>
          <w:trHeight w:val="283"/>
        </w:trPr>
        <w:tc>
          <w:tcPr>
            <w:tcW w:w="6912" w:type="dxa"/>
            <w:vAlign w:val="center"/>
          </w:tcPr>
          <w:p w14:paraId="70F56DBC"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Lifting 10kg+</w:t>
            </w:r>
          </w:p>
        </w:tc>
        <w:sdt>
          <w:sdtPr>
            <w:rPr>
              <w:rFonts w:asciiTheme="minorHAnsi" w:hAnsiTheme="minorHAnsi" w:cstheme="minorHAnsi"/>
              <w:sz w:val="24"/>
              <w:szCs w:val="24"/>
            </w:rPr>
            <w:id w:val="407194573"/>
            <w:placeholder>
              <w:docPart w:val="3D6F5EB0904445EC9FF3BBF48702EF8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27FAE0D" w14:textId="55556720" w:rsidR="005B38C8" w:rsidRPr="002D71AF" w:rsidRDefault="00FB4F8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7F0C5A1B" w14:textId="77777777" w:rsidTr="005B38C8">
        <w:trPr>
          <w:trHeight w:val="283"/>
        </w:trPr>
        <w:tc>
          <w:tcPr>
            <w:tcW w:w="6912" w:type="dxa"/>
            <w:vAlign w:val="center"/>
          </w:tcPr>
          <w:p w14:paraId="37646657"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lastRenderedPageBreak/>
              <w:t>Climbing</w:t>
            </w:r>
          </w:p>
        </w:tc>
        <w:sdt>
          <w:sdtPr>
            <w:rPr>
              <w:rFonts w:asciiTheme="minorHAnsi" w:hAnsiTheme="minorHAnsi" w:cstheme="minorHAnsi"/>
              <w:sz w:val="24"/>
              <w:szCs w:val="24"/>
            </w:rPr>
            <w:id w:val="407194574"/>
            <w:placeholder>
              <w:docPart w:val="3885A2613A464B5089E7B51D7AA0C7F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B6DB6B" w14:textId="4E6531F9" w:rsidR="005B38C8" w:rsidRPr="002D71AF" w:rsidRDefault="00FB4F8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3C5FD428" w14:textId="77777777" w:rsidTr="005B38C8">
        <w:trPr>
          <w:trHeight w:val="283"/>
        </w:trPr>
        <w:tc>
          <w:tcPr>
            <w:tcW w:w="6912" w:type="dxa"/>
            <w:vAlign w:val="center"/>
          </w:tcPr>
          <w:p w14:paraId="17E9AD88"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Reaching</w:t>
            </w:r>
          </w:p>
        </w:tc>
        <w:sdt>
          <w:sdtPr>
            <w:rPr>
              <w:rFonts w:asciiTheme="minorHAnsi" w:hAnsiTheme="minorHAnsi" w:cstheme="minorHAnsi"/>
              <w:sz w:val="24"/>
              <w:szCs w:val="24"/>
            </w:rPr>
            <w:id w:val="407194575"/>
            <w:placeholder>
              <w:docPart w:val="AA8F10EFB8D2480B9F56398D3A63FB2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AB2E749" w14:textId="2B716EAA" w:rsidR="005B38C8" w:rsidRPr="002D71AF" w:rsidRDefault="00FB4F8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3CA13D84" w14:textId="77777777" w:rsidTr="005B38C8">
        <w:trPr>
          <w:trHeight w:val="283"/>
        </w:trPr>
        <w:tc>
          <w:tcPr>
            <w:tcW w:w="6912" w:type="dxa"/>
            <w:vAlign w:val="center"/>
          </w:tcPr>
          <w:p w14:paraId="435AC717"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Bending/squatting</w:t>
            </w:r>
          </w:p>
        </w:tc>
        <w:sdt>
          <w:sdtPr>
            <w:rPr>
              <w:rFonts w:asciiTheme="minorHAnsi" w:hAnsiTheme="minorHAnsi" w:cstheme="minorHAnsi"/>
              <w:sz w:val="24"/>
              <w:szCs w:val="24"/>
            </w:rPr>
            <w:id w:val="407194576"/>
            <w:placeholder>
              <w:docPart w:val="189FC6C358C94F3D9ECB54429E4F9E1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C949EEA" w14:textId="1C6DA797" w:rsidR="005B38C8" w:rsidRPr="002D71AF" w:rsidRDefault="00FB4F8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086F8387" w14:textId="77777777" w:rsidTr="005B38C8">
        <w:trPr>
          <w:trHeight w:val="283"/>
        </w:trPr>
        <w:tc>
          <w:tcPr>
            <w:tcW w:w="6912" w:type="dxa"/>
            <w:vAlign w:val="center"/>
          </w:tcPr>
          <w:p w14:paraId="10C1C7E0"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Push/pull</w:t>
            </w:r>
          </w:p>
        </w:tc>
        <w:sdt>
          <w:sdtPr>
            <w:rPr>
              <w:rFonts w:asciiTheme="minorHAnsi" w:hAnsiTheme="minorHAnsi" w:cstheme="minorHAnsi"/>
              <w:sz w:val="24"/>
              <w:szCs w:val="24"/>
            </w:rPr>
            <w:id w:val="407194577"/>
            <w:placeholder>
              <w:docPart w:val="A019D0387DAF4552A910792DFA94A0D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51D8475" w14:textId="57DC6377" w:rsidR="005B38C8" w:rsidRPr="002D71AF" w:rsidRDefault="00FB4F8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67A4695E" w14:textId="77777777" w:rsidTr="005B38C8">
        <w:trPr>
          <w:trHeight w:val="283"/>
        </w:trPr>
        <w:tc>
          <w:tcPr>
            <w:tcW w:w="6912" w:type="dxa"/>
            <w:vAlign w:val="center"/>
          </w:tcPr>
          <w:p w14:paraId="391591CF"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407194579"/>
            <w:placeholder>
              <w:docPart w:val="12421EA2F2B6405A822A6DE62DF6888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B877BC8" w14:textId="73AACC2A" w:rsidR="005B38C8" w:rsidRPr="002D71AF" w:rsidRDefault="004408F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bl>
    <w:p w14:paraId="296B2074" w14:textId="77777777" w:rsidR="002A43D2" w:rsidRPr="002D71A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2D71AF" w14:paraId="6ECD3B90" w14:textId="77777777" w:rsidTr="00493773">
        <w:trPr>
          <w:trHeight w:val="454"/>
        </w:trPr>
        <w:tc>
          <w:tcPr>
            <w:tcW w:w="6912" w:type="dxa"/>
            <w:shd w:val="clear" w:color="auto" w:fill="DEEAF6" w:themeFill="accent1" w:themeFillTint="33"/>
            <w:vAlign w:val="center"/>
          </w:tcPr>
          <w:p w14:paraId="0DC8CBCC" w14:textId="77777777" w:rsidR="005B38C8" w:rsidRPr="002D71AF" w:rsidRDefault="00493773" w:rsidP="00801DAF">
            <w:pPr>
              <w:pStyle w:val="Tableheading"/>
              <w:rPr>
                <w:rFonts w:asciiTheme="minorHAnsi" w:hAnsiTheme="minorHAnsi" w:cstheme="minorHAnsi"/>
                <w:szCs w:val="24"/>
              </w:rPr>
            </w:pPr>
            <w:r w:rsidRPr="002D71AF">
              <w:rPr>
                <w:rFonts w:asciiTheme="minorHAnsi" w:hAnsiTheme="minorHAnsi" w:cstheme="minorHAnsi"/>
                <w:szCs w:val="24"/>
              </w:rPr>
              <w:t>TRAVEL</w:t>
            </w:r>
          </w:p>
        </w:tc>
        <w:tc>
          <w:tcPr>
            <w:tcW w:w="2694" w:type="dxa"/>
            <w:shd w:val="clear" w:color="auto" w:fill="DEEAF6" w:themeFill="accent1" w:themeFillTint="33"/>
            <w:vAlign w:val="center"/>
          </w:tcPr>
          <w:p w14:paraId="6B3F19CA" w14:textId="77777777" w:rsidR="005B38C8" w:rsidRPr="002D71AF" w:rsidRDefault="00493773" w:rsidP="00801DAF">
            <w:pPr>
              <w:pStyle w:val="Tableheading"/>
              <w:jc w:val="center"/>
              <w:rPr>
                <w:rFonts w:asciiTheme="minorHAnsi" w:hAnsiTheme="minorHAnsi" w:cstheme="minorHAnsi"/>
                <w:szCs w:val="24"/>
              </w:rPr>
            </w:pPr>
            <w:r w:rsidRPr="002D71AF">
              <w:rPr>
                <w:rFonts w:asciiTheme="minorHAnsi" w:hAnsiTheme="minorHAnsi" w:cstheme="minorHAnsi"/>
                <w:szCs w:val="24"/>
              </w:rPr>
              <w:t>FREQUENCY</w:t>
            </w:r>
          </w:p>
        </w:tc>
      </w:tr>
      <w:tr w:rsidR="005B38C8" w:rsidRPr="002D71AF" w14:paraId="3976C659" w14:textId="77777777" w:rsidTr="005B38C8">
        <w:trPr>
          <w:trHeight w:val="283"/>
        </w:trPr>
        <w:tc>
          <w:tcPr>
            <w:tcW w:w="6912" w:type="dxa"/>
            <w:vAlign w:val="center"/>
          </w:tcPr>
          <w:p w14:paraId="5272F3C7"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407194580"/>
            <w:placeholder>
              <w:docPart w:val="A4055EFDA31345F4A9C6F3A9F316534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EFF0BDC" w14:textId="522C5476" w:rsidR="005B38C8" w:rsidRPr="002D71AF" w:rsidRDefault="00EB7107"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32E11B3A" w14:textId="77777777" w:rsidTr="005B38C8">
        <w:trPr>
          <w:trHeight w:val="283"/>
        </w:trPr>
        <w:tc>
          <w:tcPr>
            <w:tcW w:w="6912" w:type="dxa"/>
            <w:vAlign w:val="center"/>
          </w:tcPr>
          <w:p w14:paraId="1CA40C7E"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407194581"/>
            <w:placeholder>
              <w:docPart w:val="1AC171A6BAC64395816F7AB6BC93A88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C7FEE2D" w14:textId="27899D5A" w:rsidR="005B38C8" w:rsidRPr="002D71AF" w:rsidRDefault="00EB7107"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571685D2" w14:textId="77777777" w:rsidTr="005B38C8">
        <w:trPr>
          <w:trHeight w:val="283"/>
        </w:trPr>
        <w:tc>
          <w:tcPr>
            <w:tcW w:w="6912" w:type="dxa"/>
            <w:vAlign w:val="center"/>
          </w:tcPr>
          <w:p w14:paraId="00DE429C"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407194582"/>
            <w:placeholder>
              <w:docPart w:val="773F68528C6C4FFF95896F614428ADF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9AE1989" w14:textId="4DAEAEBF" w:rsidR="005B38C8" w:rsidRPr="002D71AF" w:rsidRDefault="004408F1"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bl>
    <w:p w14:paraId="1618A18F" w14:textId="77777777" w:rsidR="002A43D2" w:rsidRPr="002D71A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2D71AF" w14:paraId="3F0A9EFD" w14:textId="77777777" w:rsidTr="00493773">
        <w:trPr>
          <w:trHeight w:val="454"/>
        </w:trPr>
        <w:tc>
          <w:tcPr>
            <w:tcW w:w="6912" w:type="dxa"/>
            <w:shd w:val="clear" w:color="auto" w:fill="DEEAF6" w:themeFill="accent1" w:themeFillTint="33"/>
            <w:vAlign w:val="center"/>
          </w:tcPr>
          <w:p w14:paraId="49FA9D60" w14:textId="77777777" w:rsidR="005B38C8" w:rsidRPr="002D71AF" w:rsidRDefault="00493773" w:rsidP="00493773">
            <w:pPr>
              <w:pStyle w:val="Tableheading"/>
              <w:rPr>
                <w:rFonts w:asciiTheme="minorHAnsi" w:hAnsiTheme="minorHAnsi" w:cstheme="minorHAnsi"/>
                <w:szCs w:val="24"/>
              </w:rPr>
            </w:pPr>
            <w:r w:rsidRPr="002D71AF">
              <w:rPr>
                <w:rFonts w:asciiTheme="minorHAnsi" w:hAnsiTheme="minorHAnsi" w:cstheme="minorHAnsi"/>
                <w:szCs w:val="24"/>
              </w:rPr>
              <w:t xml:space="preserve">SPECIFIC HAZARDS </w:t>
            </w:r>
          </w:p>
        </w:tc>
        <w:tc>
          <w:tcPr>
            <w:tcW w:w="2694" w:type="dxa"/>
            <w:shd w:val="clear" w:color="auto" w:fill="DEEAF6" w:themeFill="accent1" w:themeFillTint="33"/>
            <w:vAlign w:val="center"/>
          </w:tcPr>
          <w:p w14:paraId="2E744F15" w14:textId="77777777" w:rsidR="005B38C8" w:rsidRPr="002D71AF" w:rsidRDefault="00493773" w:rsidP="00493773">
            <w:pPr>
              <w:pStyle w:val="Tableheading"/>
              <w:jc w:val="center"/>
              <w:rPr>
                <w:rFonts w:asciiTheme="minorHAnsi" w:hAnsiTheme="minorHAnsi" w:cstheme="minorHAnsi"/>
                <w:szCs w:val="24"/>
              </w:rPr>
            </w:pPr>
            <w:r w:rsidRPr="002D71AF">
              <w:rPr>
                <w:rFonts w:asciiTheme="minorHAnsi" w:hAnsiTheme="minorHAnsi" w:cstheme="minorHAnsi"/>
                <w:szCs w:val="24"/>
              </w:rPr>
              <w:t>FREQUENCY</w:t>
            </w:r>
          </w:p>
        </w:tc>
      </w:tr>
      <w:tr w:rsidR="005B38C8" w:rsidRPr="002D71AF" w14:paraId="4C370339" w14:textId="77777777" w:rsidTr="00442939">
        <w:trPr>
          <w:trHeight w:val="283"/>
        </w:trPr>
        <w:tc>
          <w:tcPr>
            <w:tcW w:w="6912" w:type="dxa"/>
            <w:vAlign w:val="center"/>
          </w:tcPr>
          <w:p w14:paraId="158218E5"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407194583"/>
            <w:placeholder>
              <w:docPart w:val="D0E7F654CA314A34AB549C841C7ECB3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B01B985" w14:textId="5DF33524" w:rsidR="005B38C8" w:rsidRPr="002D71AF" w:rsidRDefault="00EB7107"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5C24CDF4" w14:textId="77777777" w:rsidTr="00442939">
        <w:trPr>
          <w:trHeight w:val="283"/>
        </w:trPr>
        <w:tc>
          <w:tcPr>
            <w:tcW w:w="6912" w:type="dxa"/>
            <w:vAlign w:val="center"/>
          </w:tcPr>
          <w:p w14:paraId="75838EBA"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407194584"/>
            <w:placeholder>
              <w:docPart w:val="368291489D75493782119C86C80767B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075A6C" w14:textId="265BE8F2" w:rsidR="005B38C8" w:rsidRPr="002D71AF" w:rsidRDefault="00EB7107"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28D3AE12" w14:textId="77777777" w:rsidTr="00442939">
        <w:trPr>
          <w:trHeight w:val="283"/>
        </w:trPr>
        <w:tc>
          <w:tcPr>
            <w:tcW w:w="6912" w:type="dxa"/>
            <w:vAlign w:val="center"/>
          </w:tcPr>
          <w:p w14:paraId="0AFDF8FD"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Operation of heavy machinery e.g. forklift</w:t>
            </w:r>
          </w:p>
        </w:tc>
        <w:sdt>
          <w:sdtPr>
            <w:rPr>
              <w:rFonts w:asciiTheme="minorHAnsi" w:hAnsiTheme="minorHAnsi" w:cstheme="minorHAnsi"/>
              <w:sz w:val="24"/>
              <w:szCs w:val="24"/>
            </w:rPr>
            <w:id w:val="407194585"/>
            <w:placeholder>
              <w:docPart w:val="209331F6110B4B5E8A4AFFF3C2E390E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C45B23D" w14:textId="74599DF6" w:rsidR="005B38C8" w:rsidRPr="002D71AF" w:rsidRDefault="00EB7107"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00B4E407" w14:textId="77777777" w:rsidTr="00442939">
        <w:trPr>
          <w:trHeight w:val="283"/>
        </w:trPr>
        <w:tc>
          <w:tcPr>
            <w:tcW w:w="6912" w:type="dxa"/>
            <w:vAlign w:val="center"/>
          </w:tcPr>
          <w:p w14:paraId="5BC9AF32"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Confined spaces</w:t>
            </w:r>
          </w:p>
        </w:tc>
        <w:sdt>
          <w:sdtPr>
            <w:rPr>
              <w:rFonts w:asciiTheme="minorHAnsi" w:hAnsiTheme="minorHAnsi" w:cstheme="minorHAnsi"/>
              <w:sz w:val="24"/>
              <w:szCs w:val="24"/>
            </w:rPr>
            <w:id w:val="407194586"/>
            <w:placeholder>
              <w:docPart w:val="1257A4826200441F83F3CE2E07CC521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352F604" w14:textId="152FCAF8" w:rsidR="005B38C8" w:rsidRPr="002D71AF" w:rsidRDefault="00EB7107"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5A8F4838" w14:textId="77777777" w:rsidTr="00442939">
        <w:trPr>
          <w:trHeight w:val="283"/>
        </w:trPr>
        <w:tc>
          <w:tcPr>
            <w:tcW w:w="6912" w:type="dxa"/>
            <w:vAlign w:val="center"/>
          </w:tcPr>
          <w:p w14:paraId="369C9B96"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Excessive noise</w:t>
            </w:r>
          </w:p>
        </w:tc>
        <w:sdt>
          <w:sdtPr>
            <w:rPr>
              <w:rFonts w:asciiTheme="minorHAnsi" w:hAnsiTheme="minorHAnsi" w:cstheme="minorHAnsi"/>
              <w:sz w:val="24"/>
              <w:szCs w:val="24"/>
            </w:rPr>
            <w:id w:val="407194587"/>
            <w:placeholder>
              <w:docPart w:val="5EA65877CE464B7BA51CB86CA526C1D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09A86E" w14:textId="48DEAE34" w:rsidR="005B38C8" w:rsidRPr="002D71AF" w:rsidRDefault="00EB7107"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525EFE35" w14:textId="77777777" w:rsidTr="00442939">
        <w:trPr>
          <w:trHeight w:val="283"/>
        </w:trPr>
        <w:tc>
          <w:tcPr>
            <w:tcW w:w="6912" w:type="dxa"/>
            <w:vAlign w:val="center"/>
          </w:tcPr>
          <w:p w14:paraId="45D27864"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Low lighting</w:t>
            </w:r>
          </w:p>
        </w:tc>
        <w:sdt>
          <w:sdtPr>
            <w:rPr>
              <w:rFonts w:asciiTheme="minorHAnsi" w:hAnsiTheme="minorHAnsi" w:cstheme="minorHAnsi"/>
              <w:sz w:val="24"/>
              <w:szCs w:val="24"/>
            </w:rPr>
            <w:id w:val="407194588"/>
            <w:placeholder>
              <w:docPart w:val="4B1F7AE5E6644BE4BA4B508F518CAB4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6616B52" w14:textId="6AE77B38" w:rsidR="005B38C8" w:rsidRPr="002D71AF" w:rsidRDefault="00EB7107"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203294C9" w14:textId="77777777" w:rsidTr="00442939">
        <w:trPr>
          <w:trHeight w:val="283"/>
        </w:trPr>
        <w:tc>
          <w:tcPr>
            <w:tcW w:w="6912" w:type="dxa"/>
            <w:vAlign w:val="center"/>
          </w:tcPr>
          <w:p w14:paraId="214B13CB"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Handling of dangerous goods/equipment</w:t>
            </w:r>
          </w:p>
        </w:tc>
        <w:sdt>
          <w:sdtPr>
            <w:rPr>
              <w:rFonts w:asciiTheme="minorHAnsi" w:hAnsiTheme="minorHAnsi" w:cstheme="minorHAnsi"/>
              <w:sz w:val="24"/>
              <w:szCs w:val="24"/>
            </w:rPr>
            <w:id w:val="407194589"/>
            <w:placeholder>
              <w:docPart w:val="BB62922B15CE4DD387D91B37BF6BB43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84312BC" w14:textId="5A2BE897" w:rsidR="005B38C8" w:rsidRPr="002D71AF" w:rsidRDefault="00EB7107"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3519D0DB" w14:textId="77777777" w:rsidTr="00442939">
        <w:trPr>
          <w:trHeight w:val="283"/>
        </w:trPr>
        <w:tc>
          <w:tcPr>
            <w:tcW w:w="6912" w:type="dxa"/>
            <w:vAlign w:val="center"/>
          </w:tcPr>
          <w:p w14:paraId="4F82985E"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 xml:space="preserve">Working with asbestos </w:t>
            </w:r>
          </w:p>
        </w:tc>
        <w:sdt>
          <w:sdtPr>
            <w:rPr>
              <w:rFonts w:asciiTheme="minorHAnsi" w:hAnsiTheme="minorHAnsi" w:cstheme="minorHAnsi"/>
              <w:sz w:val="24"/>
              <w:szCs w:val="24"/>
            </w:rPr>
            <w:id w:val="407194590"/>
            <w:placeholder>
              <w:docPart w:val="B24C88AC084D48EA86FB1B69AAE51FD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01C3493" w14:textId="11E079EB" w:rsidR="005B38C8" w:rsidRPr="002D71AF" w:rsidRDefault="00EB7107"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7B15153D" w14:textId="77777777" w:rsidTr="00442939">
        <w:trPr>
          <w:trHeight w:val="283"/>
        </w:trPr>
        <w:tc>
          <w:tcPr>
            <w:tcW w:w="6912" w:type="dxa"/>
            <w:vAlign w:val="center"/>
          </w:tcPr>
          <w:p w14:paraId="3A6E3927"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Potential to encounter agitated customers</w:t>
            </w:r>
          </w:p>
        </w:tc>
        <w:sdt>
          <w:sdtPr>
            <w:rPr>
              <w:rFonts w:asciiTheme="minorHAnsi" w:hAnsiTheme="minorHAnsi" w:cstheme="minorHAnsi"/>
              <w:sz w:val="24"/>
              <w:szCs w:val="24"/>
            </w:rPr>
            <w:id w:val="407194591"/>
            <w:placeholder>
              <w:docPart w:val="A3816592A29F43DBBF3269914CB9002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934D9C" w14:textId="511187EB" w:rsidR="005B38C8" w:rsidRPr="002D71AF" w:rsidRDefault="00EB7107"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3B7B87" w:rsidRPr="002D71AF" w14:paraId="3265C30F" w14:textId="77777777" w:rsidTr="00442939">
        <w:trPr>
          <w:trHeight w:val="283"/>
        </w:trPr>
        <w:tc>
          <w:tcPr>
            <w:tcW w:w="6912" w:type="dxa"/>
            <w:vAlign w:val="center"/>
          </w:tcPr>
          <w:p w14:paraId="72DCAE82" w14:textId="77777777" w:rsidR="003B7B87" w:rsidRPr="002D71AF" w:rsidRDefault="003B7B87"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Exposure to potentially distressing case material</w:t>
            </w:r>
          </w:p>
        </w:tc>
        <w:sdt>
          <w:sdtPr>
            <w:rPr>
              <w:rFonts w:asciiTheme="minorHAnsi" w:hAnsiTheme="minorHAnsi" w:cstheme="minorHAnsi"/>
              <w:sz w:val="24"/>
              <w:szCs w:val="24"/>
            </w:rPr>
            <w:id w:val="182894372"/>
            <w:placeholder>
              <w:docPart w:val="76C692FBFEA24E31B383ABF13CF9BF2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71F9A0E" w14:textId="276FBF25" w:rsidR="003B7B87" w:rsidRPr="002D71AF" w:rsidRDefault="00EB7107" w:rsidP="00493773">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bl>
    <w:p w14:paraId="04F8E43B" w14:textId="77777777" w:rsidR="002A43D2" w:rsidRPr="002D71AF" w:rsidRDefault="002A43D2" w:rsidP="00493773">
      <w:pPr>
        <w:spacing w:after="0"/>
        <w:rPr>
          <w:rFonts w:asciiTheme="minorHAnsi" w:hAnsiTheme="minorHAnsi" w:cstheme="minorHAnsi"/>
          <w:szCs w:val="24"/>
        </w:rPr>
      </w:pPr>
    </w:p>
    <w:p w14:paraId="5B584D60" w14:textId="77777777" w:rsidR="002A43D2" w:rsidRPr="002D71AF" w:rsidRDefault="002A43D2" w:rsidP="002A43D2">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2D71AF" w14:paraId="4B56CEB4" w14:textId="77777777" w:rsidTr="00493773">
        <w:trPr>
          <w:trHeight w:val="454"/>
        </w:trPr>
        <w:tc>
          <w:tcPr>
            <w:tcW w:w="6912" w:type="dxa"/>
            <w:shd w:val="clear" w:color="auto" w:fill="DEEAF6" w:themeFill="accent1" w:themeFillTint="33"/>
            <w:vAlign w:val="center"/>
          </w:tcPr>
          <w:p w14:paraId="659D4094" w14:textId="77777777" w:rsidR="005B38C8" w:rsidRPr="002D71AF" w:rsidRDefault="00493773" w:rsidP="00493773">
            <w:pPr>
              <w:pStyle w:val="Tableheading"/>
              <w:rPr>
                <w:rFonts w:asciiTheme="minorHAnsi" w:hAnsiTheme="minorHAnsi" w:cstheme="minorHAnsi"/>
                <w:szCs w:val="24"/>
              </w:rPr>
            </w:pPr>
            <w:r w:rsidRPr="002D71AF">
              <w:rPr>
                <w:rFonts w:asciiTheme="minorHAnsi" w:hAnsiTheme="minorHAnsi" w:cstheme="minorHAnsi"/>
                <w:szCs w:val="24"/>
              </w:rPr>
              <w:t>OTHER</w:t>
            </w:r>
          </w:p>
        </w:tc>
        <w:tc>
          <w:tcPr>
            <w:tcW w:w="2694" w:type="dxa"/>
            <w:shd w:val="clear" w:color="auto" w:fill="DEEAF6" w:themeFill="accent1" w:themeFillTint="33"/>
            <w:vAlign w:val="center"/>
          </w:tcPr>
          <w:p w14:paraId="5CC34C66" w14:textId="77777777" w:rsidR="005B38C8" w:rsidRPr="002D71AF" w:rsidRDefault="00493773" w:rsidP="00493773">
            <w:pPr>
              <w:pStyle w:val="Tableheading"/>
              <w:jc w:val="center"/>
              <w:rPr>
                <w:rFonts w:asciiTheme="minorHAnsi" w:hAnsiTheme="minorHAnsi" w:cstheme="minorHAnsi"/>
                <w:szCs w:val="24"/>
              </w:rPr>
            </w:pPr>
            <w:r w:rsidRPr="002D71AF">
              <w:rPr>
                <w:rFonts w:asciiTheme="minorHAnsi" w:hAnsiTheme="minorHAnsi" w:cstheme="minorHAnsi"/>
                <w:szCs w:val="24"/>
              </w:rPr>
              <w:t>FREQUENCY</w:t>
            </w:r>
          </w:p>
        </w:tc>
      </w:tr>
      <w:tr w:rsidR="005B38C8" w:rsidRPr="002D71AF" w14:paraId="5EA6F8DB" w14:textId="77777777" w:rsidTr="00442939">
        <w:trPr>
          <w:trHeight w:val="283"/>
        </w:trPr>
        <w:tc>
          <w:tcPr>
            <w:tcW w:w="6912" w:type="dxa"/>
            <w:vAlign w:val="center"/>
          </w:tcPr>
          <w:p w14:paraId="5C44AD93" w14:textId="77777777" w:rsidR="005B38C8" w:rsidRPr="002D71AF" w:rsidRDefault="005B38C8"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 xml:space="preserve">Uniform required </w:t>
            </w:r>
          </w:p>
        </w:tc>
        <w:sdt>
          <w:sdtPr>
            <w:rPr>
              <w:rFonts w:asciiTheme="minorHAnsi" w:hAnsiTheme="minorHAnsi" w:cstheme="minorHAnsi"/>
              <w:sz w:val="24"/>
              <w:szCs w:val="24"/>
            </w:rPr>
            <w:id w:val="407194592"/>
            <w:placeholder>
              <w:docPart w:val="E6F25A78EB7F46B1BFC1C0BFF7C9286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1C3C69B" w14:textId="1C26C639" w:rsidR="005B38C8" w:rsidRPr="002D71AF" w:rsidRDefault="005125FF" w:rsidP="00715C75">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r w:rsidR="005B38C8" w:rsidRPr="002D71AF" w14:paraId="1D791D34" w14:textId="77777777" w:rsidTr="00442939">
        <w:trPr>
          <w:trHeight w:val="283"/>
        </w:trPr>
        <w:tc>
          <w:tcPr>
            <w:tcW w:w="6912" w:type="dxa"/>
            <w:vAlign w:val="center"/>
          </w:tcPr>
          <w:p w14:paraId="46A5CD83" w14:textId="77777777" w:rsidR="005B38C8" w:rsidRPr="002D71AF" w:rsidRDefault="00D25B82" w:rsidP="00493773">
            <w:pPr>
              <w:pStyle w:val="Tabletext"/>
              <w:spacing w:before="0" w:after="0"/>
              <w:rPr>
                <w:rFonts w:asciiTheme="minorHAnsi" w:hAnsiTheme="minorHAnsi" w:cstheme="minorHAnsi"/>
                <w:sz w:val="24"/>
                <w:szCs w:val="24"/>
              </w:rPr>
            </w:pPr>
            <w:r w:rsidRPr="002D71AF">
              <w:rPr>
                <w:rFonts w:asciiTheme="minorHAnsi" w:hAnsiTheme="minorHAnsi" w:cstheme="minorHAnsi"/>
                <w:sz w:val="24"/>
                <w:szCs w:val="24"/>
              </w:rPr>
              <w:t>Personal Protective Equipment (</w:t>
            </w:r>
            <w:r w:rsidR="005B38C8" w:rsidRPr="002D71AF">
              <w:rPr>
                <w:rFonts w:asciiTheme="minorHAnsi" w:hAnsiTheme="minorHAnsi" w:cstheme="minorHAnsi"/>
                <w:sz w:val="24"/>
                <w:szCs w:val="24"/>
              </w:rPr>
              <w:t>PPE</w:t>
            </w:r>
            <w:r w:rsidRPr="002D71AF">
              <w:rPr>
                <w:rFonts w:asciiTheme="minorHAnsi" w:hAnsiTheme="minorHAnsi" w:cstheme="minorHAnsi"/>
                <w:sz w:val="24"/>
                <w:szCs w:val="24"/>
              </w:rPr>
              <w:t>)</w:t>
            </w:r>
            <w:r w:rsidR="005B38C8" w:rsidRPr="002D71AF">
              <w:rPr>
                <w:rFonts w:asciiTheme="minorHAnsi" w:hAnsiTheme="minorHAnsi" w:cstheme="minorHAnsi"/>
                <w:sz w:val="24"/>
                <w:szCs w:val="24"/>
              </w:rPr>
              <w:t xml:space="preserve"> required </w:t>
            </w:r>
          </w:p>
        </w:tc>
        <w:sdt>
          <w:sdtPr>
            <w:rPr>
              <w:rFonts w:asciiTheme="minorHAnsi" w:hAnsiTheme="minorHAnsi" w:cstheme="minorHAnsi"/>
              <w:sz w:val="24"/>
              <w:szCs w:val="24"/>
            </w:rPr>
            <w:id w:val="407194593"/>
            <w:placeholder>
              <w:docPart w:val="EF83F357057646C6944C86B1399A406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1CA0044" w14:textId="1B5DF148" w:rsidR="005B38C8" w:rsidRPr="002D71AF" w:rsidRDefault="005125FF" w:rsidP="00715C75">
                <w:pPr>
                  <w:pStyle w:val="Tabletext"/>
                  <w:spacing w:before="0" w:after="0"/>
                  <w:jc w:val="center"/>
                  <w:rPr>
                    <w:rFonts w:asciiTheme="minorHAnsi" w:hAnsiTheme="minorHAnsi" w:cstheme="minorHAnsi"/>
                    <w:sz w:val="24"/>
                    <w:szCs w:val="24"/>
                  </w:rPr>
                </w:pPr>
                <w:r w:rsidRPr="002D71AF">
                  <w:rPr>
                    <w:rFonts w:asciiTheme="minorHAnsi" w:hAnsiTheme="minorHAnsi" w:cstheme="minorHAnsi"/>
                    <w:sz w:val="24"/>
                    <w:szCs w:val="24"/>
                  </w:rPr>
                  <w:t>Never</w:t>
                </w:r>
              </w:p>
            </w:tc>
          </w:sdtContent>
        </w:sdt>
      </w:tr>
    </w:tbl>
    <w:p w14:paraId="4A6207F7" w14:textId="77777777" w:rsidR="00015483" w:rsidRPr="002D71AF" w:rsidRDefault="00015483" w:rsidP="003F2F62">
      <w:pPr>
        <w:spacing w:after="0"/>
        <w:rPr>
          <w:rFonts w:asciiTheme="minorHAnsi" w:hAnsiTheme="minorHAnsi" w:cstheme="minorHAnsi"/>
          <w:szCs w:val="24"/>
        </w:rPr>
      </w:pPr>
    </w:p>
    <w:sectPr w:rsidR="00015483" w:rsidRPr="002D71AF"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6C611" w14:textId="77777777" w:rsidR="0036222B" w:rsidRDefault="0036222B" w:rsidP="00456927">
      <w:pPr>
        <w:spacing w:after="0"/>
      </w:pPr>
      <w:r>
        <w:separator/>
      </w:r>
    </w:p>
  </w:endnote>
  <w:endnote w:type="continuationSeparator" w:id="0">
    <w:p w14:paraId="12EBE3CE" w14:textId="77777777" w:rsidR="0036222B" w:rsidRDefault="0036222B"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9F890"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6CC174FE"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799649"/>
      <w:docPartObj>
        <w:docPartGallery w:val="Page Numbers (Bottom of Page)"/>
        <w:docPartUnique/>
      </w:docPartObj>
    </w:sdtPr>
    <w:sdtContent>
      <w:sdt>
        <w:sdtPr>
          <w:id w:val="-1769616900"/>
          <w:docPartObj>
            <w:docPartGallery w:val="Page Numbers (Top of Page)"/>
            <w:docPartUnique/>
          </w:docPartObj>
        </w:sdtPr>
        <w:sdtContent>
          <w:p w14:paraId="29ED1B70" w14:textId="75DDDA1B" w:rsidR="00891930" w:rsidRDefault="0089193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9A773CD" w14:textId="369DD97A" w:rsidR="00E7494F" w:rsidRDefault="00E7494F" w:rsidP="00DD00E3">
    <w:pPr>
      <w:pStyle w:val="Head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B49CB"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9CAA904"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50484" w14:textId="77777777" w:rsidR="0036222B" w:rsidRDefault="0036222B" w:rsidP="00456927">
      <w:pPr>
        <w:spacing w:after="0"/>
      </w:pPr>
      <w:r>
        <w:separator/>
      </w:r>
    </w:p>
  </w:footnote>
  <w:footnote w:type="continuationSeparator" w:id="0">
    <w:p w14:paraId="13DCF879" w14:textId="77777777" w:rsidR="0036222B" w:rsidRDefault="0036222B"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F8B8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6F18E58D"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B6023" w14:textId="77777777"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E41BE"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3B0CC60E"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FC0511A"/>
    <w:multiLevelType w:val="hybridMultilevel"/>
    <w:tmpl w:val="20EEA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8EE5D1C"/>
    <w:multiLevelType w:val="hybridMultilevel"/>
    <w:tmpl w:val="A6268680"/>
    <w:lvl w:ilvl="0" w:tplc="FFFFFFFF">
      <w:start w:val="1"/>
      <w:numFmt w:val="decimal"/>
      <w:lvlText w:val="%1."/>
      <w:lvlJc w:val="left"/>
      <w:pPr>
        <w:ind w:left="78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733631C"/>
    <w:multiLevelType w:val="hybridMultilevel"/>
    <w:tmpl w:val="EFC4F71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6"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9" w15:restartNumberingAfterBreak="0">
    <w:nsid w:val="3EE520E3"/>
    <w:multiLevelType w:val="hybridMultilevel"/>
    <w:tmpl w:val="C56C59A0"/>
    <w:lvl w:ilvl="0" w:tplc="FFFFFFFF">
      <w:start w:val="1"/>
      <w:numFmt w:val="decimal"/>
      <w:lvlText w:val="%1."/>
      <w:lvlJc w:val="left"/>
      <w:pPr>
        <w:ind w:left="78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54701144"/>
    <w:multiLevelType w:val="hybridMultilevel"/>
    <w:tmpl w:val="E39C70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9"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0"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34D543E"/>
    <w:multiLevelType w:val="hybridMultilevel"/>
    <w:tmpl w:val="194018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3"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2270899"/>
    <w:multiLevelType w:val="singleLevel"/>
    <w:tmpl w:val="0C09000F"/>
    <w:lvl w:ilvl="0">
      <w:start w:val="1"/>
      <w:numFmt w:val="decimal"/>
      <w:lvlText w:val="%1."/>
      <w:lvlJc w:val="left"/>
      <w:pPr>
        <w:ind w:left="360" w:hanging="360"/>
      </w:pPr>
    </w:lvl>
  </w:abstractNum>
  <w:abstractNum w:abstractNumId="35" w15:restartNumberingAfterBreak="0">
    <w:nsid w:val="74F6514B"/>
    <w:multiLevelType w:val="hybridMultilevel"/>
    <w:tmpl w:val="1F6E15F2"/>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6"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820316503">
    <w:abstractNumId w:val="17"/>
  </w:num>
  <w:num w:numId="2" w16cid:durableId="1847594278">
    <w:abstractNumId w:val="17"/>
  </w:num>
  <w:num w:numId="3" w16cid:durableId="1337004488">
    <w:abstractNumId w:val="18"/>
  </w:num>
  <w:num w:numId="4" w16cid:durableId="1871261510">
    <w:abstractNumId w:val="17"/>
  </w:num>
  <w:num w:numId="5" w16cid:durableId="751199374">
    <w:abstractNumId w:val="18"/>
  </w:num>
  <w:num w:numId="6" w16cid:durableId="1496411115">
    <w:abstractNumId w:val="2"/>
  </w:num>
  <w:num w:numId="7" w16cid:durableId="1864897159">
    <w:abstractNumId w:val="0"/>
  </w:num>
  <w:num w:numId="8" w16cid:durableId="1068646101">
    <w:abstractNumId w:val="21"/>
  </w:num>
  <w:num w:numId="9" w16cid:durableId="2013602721">
    <w:abstractNumId w:val="25"/>
  </w:num>
  <w:num w:numId="10" w16cid:durableId="535385277">
    <w:abstractNumId w:val="11"/>
  </w:num>
  <w:num w:numId="11" w16cid:durableId="790827104">
    <w:abstractNumId w:val="33"/>
  </w:num>
  <w:num w:numId="12" w16cid:durableId="1449273568">
    <w:abstractNumId w:val="6"/>
  </w:num>
  <w:num w:numId="13" w16cid:durableId="660622560">
    <w:abstractNumId w:val="31"/>
  </w:num>
  <w:num w:numId="14" w16cid:durableId="1096634547">
    <w:abstractNumId w:val="10"/>
  </w:num>
  <w:num w:numId="15" w16cid:durableId="218594621">
    <w:abstractNumId w:val="37"/>
  </w:num>
  <w:num w:numId="16" w16cid:durableId="966856469">
    <w:abstractNumId w:val="34"/>
  </w:num>
  <w:num w:numId="17" w16cid:durableId="561332745">
    <w:abstractNumId w:val="5"/>
  </w:num>
  <w:num w:numId="18" w16cid:durableId="1668437436">
    <w:abstractNumId w:val="30"/>
  </w:num>
  <w:num w:numId="19" w16cid:durableId="918713373">
    <w:abstractNumId w:val="28"/>
  </w:num>
  <w:num w:numId="20" w16cid:durableId="340788398">
    <w:abstractNumId w:val="23"/>
  </w:num>
  <w:num w:numId="21" w16cid:durableId="1249315217">
    <w:abstractNumId w:val="8"/>
  </w:num>
  <w:num w:numId="22" w16cid:durableId="1323386420">
    <w:abstractNumId w:val="27"/>
  </w:num>
  <w:num w:numId="23" w16cid:durableId="229275696">
    <w:abstractNumId w:val="1"/>
  </w:num>
  <w:num w:numId="24" w16cid:durableId="1383868332">
    <w:abstractNumId w:val="20"/>
  </w:num>
  <w:num w:numId="25" w16cid:durableId="1398673876">
    <w:abstractNumId w:val="12"/>
  </w:num>
  <w:num w:numId="26" w16cid:durableId="782529778">
    <w:abstractNumId w:val="14"/>
  </w:num>
  <w:num w:numId="27" w16cid:durableId="210045729">
    <w:abstractNumId w:val="36"/>
  </w:num>
  <w:num w:numId="28" w16cid:durableId="443039425">
    <w:abstractNumId w:val="16"/>
  </w:num>
  <w:num w:numId="29" w16cid:durableId="1563062133">
    <w:abstractNumId w:val="3"/>
  </w:num>
  <w:num w:numId="30" w16cid:durableId="1321883609">
    <w:abstractNumId w:val="4"/>
  </w:num>
  <w:num w:numId="31" w16cid:durableId="953556032">
    <w:abstractNumId w:val="29"/>
  </w:num>
  <w:num w:numId="32" w16cid:durableId="1266767896">
    <w:abstractNumId w:val="22"/>
  </w:num>
  <w:num w:numId="33" w16cid:durableId="1845587922">
    <w:abstractNumId w:val="26"/>
  </w:num>
  <w:num w:numId="34" w16cid:durableId="418212325">
    <w:abstractNumId w:val="7"/>
  </w:num>
  <w:num w:numId="35" w16cid:durableId="154616145">
    <w:abstractNumId w:val="15"/>
  </w:num>
  <w:num w:numId="36" w16cid:durableId="1659572521">
    <w:abstractNumId w:val="35"/>
  </w:num>
  <w:num w:numId="37" w16cid:durableId="1597396435">
    <w:abstractNumId w:val="19"/>
  </w:num>
  <w:num w:numId="38" w16cid:durableId="1934900181">
    <w:abstractNumId w:val="13"/>
  </w:num>
  <w:num w:numId="39" w16cid:durableId="639920293">
    <w:abstractNumId w:val="32"/>
  </w:num>
  <w:num w:numId="40" w16cid:durableId="6049678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87871926">
    <w:abstractNumId w:val="9"/>
  </w:num>
  <w:num w:numId="42" w16cid:durableId="7276538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41B"/>
    <w:rsid w:val="000021F5"/>
    <w:rsid w:val="000043CB"/>
    <w:rsid w:val="00005214"/>
    <w:rsid w:val="00006312"/>
    <w:rsid w:val="00015483"/>
    <w:rsid w:val="0001642D"/>
    <w:rsid w:val="00034905"/>
    <w:rsid w:val="00036182"/>
    <w:rsid w:val="00037E42"/>
    <w:rsid w:val="00040CD3"/>
    <w:rsid w:val="00044187"/>
    <w:rsid w:val="000456E0"/>
    <w:rsid w:val="00045D17"/>
    <w:rsid w:val="00051744"/>
    <w:rsid w:val="00057CF9"/>
    <w:rsid w:val="00061670"/>
    <w:rsid w:val="00072674"/>
    <w:rsid w:val="00074DA8"/>
    <w:rsid w:val="00075C33"/>
    <w:rsid w:val="00083084"/>
    <w:rsid w:val="00090C5A"/>
    <w:rsid w:val="00094562"/>
    <w:rsid w:val="000A5186"/>
    <w:rsid w:val="000B622C"/>
    <w:rsid w:val="000C3654"/>
    <w:rsid w:val="000C452E"/>
    <w:rsid w:val="000E2939"/>
    <w:rsid w:val="000E639E"/>
    <w:rsid w:val="000F2684"/>
    <w:rsid w:val="000F2688"/>
    <w:rsid w:val="0010052B"/>
    <w:rsid w:val="00114CE0"/>
    <w:rsid w:val="00127312"/>
    <w:rsid w:val="001429A6"/>
    <w:rsid w:val="001501F0"/>
    <w:rsid w:val="0015056D"/>
    <w:rsid w:val="001552C6"/>
    <w:rsid w:val="00160D2A"/>
    <w:rsid w:val="00166318"/>
    <w:rsid w:val="0016790E"/>
    <w:rsid w:val="00173E02"/>
    <w:rsid w:val="0017746E"/>
    <w:rsid w:val="00183A2A"/>
    <w:rsid w:val="00185003"/>
    <w:rsid w:val="001905C2"/>
    <w:rsid w:val="001948AD"/>
    <w:rsid w:val="00196DC8"/>
    <w:rsid w:val="001A08F7"/>
    <w:rsid w:val="001A12DC"/>
    <w:rsid w:val="001A36F2"/>
    <w:rsid w:val="001B306F"/>
    <w:rsid w:val="001B4119"/>
    <w:rsid w:val="001C206E"/>
    <w:rsid w:val="001C74C9"/>
    <w:rsid w:val="001C7CEE"/>
    <w:rsid w:val="001D0161"/>
    <w:rsid w:val="001D0BB4"/>
    <w:rsid w:val="001D284A"/>
    <w:rsid w:val="001D2953"/>
    <w:rsid w:val="001D73D7"/>
    <w:rsid w:val="001E49C0"/>
    <w:rsid w:val="001E5640"/>
    <w:rsid w:val="001F2C45"/>
    <w:rsid w:val="001F303A"/>
    <w:rsid w:val="001F76A4"/>
    <w:rsid w:val="002014E5"/>
    <w:rsid w:val="00204473"/>
    <w:rsid w:val="0020493E"/>
    <w:rsid w:val="002113B4"/>
    <w:rsid w:val="0021151E"/>
    <w:rsid w:val="00214732"/>
    <w:rsid w:val="00220092"/>
    <w:rsid w:val="0022484E"/>
    <w:rsid w:val="0022677F"/>
    <w:rsid w:val="002269DD"/>
    <w:rsid w:val="0023024E"/>
    <w:rsid w:val="00231B57"/>
    <w:rsid w:val="0023640E"/>
    <w:rsid w:val="00243603"/>
    <w:rsid w:val="00252449"/>
    <w:rsid w:val="0026001C"/>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4318"/>
    <w:rsid w:val="002C41BC"/>
    <w:rsid w:val="002D07A1"/>
    <w:rsid w:val="002D2A0D"/>
    <w:rsid w:val="002D71AF"/>
    <w:rsid w:val="002E6343"/>
    <w:rsid w:val="002E78B8"/>
    <w:rsid w:val="002F0510"/>
    <w:rsid w:val="002F3365"/>
    <w:rsid w:val="002F69C3"/>
    <w:rsid w:val="0030208D"/>
    <w:rsid w:val="003020B5"/>
    <w:rsid w:val="00305A5F"/>
    <w:rsid w:val="00306ED0"/>
    <w:rsid w:val="00310570"/>
    <w:rsid w:val="0031523D"/>
    <w:rsid w:val="00323B2C"/>
    <w:rsid w:val="00324AA4"/>
    <w:rsid w:val="00326758"/>
    <w:rsid w:val="00327679"/>
    <w:rsid w:val="00334F25"/>
    <w:rsid w:val="0033768C"/>
    <w:rsid w:val="00344845"/>
    <w:rsid w:val="003461EF"/>
    <w:rsid w:val="00347432"/>
    <w:rsid w:val="00350170"/>
    <w:rsid w:val="0035537A"/>
    <w:rsid w:val="00356DD0"/>
    <w:rsid w:val="0036222B"/>
    <w:rsid w:val="003660FD"/>
    <w:rsid w:val="00366983"/>
    <w:rsid w:val="00367BD2"/>
    <w:rsid w:val="00367C98"/>
    <w:rsid w:val="00373FED"/>
    <w:rsid w:val="003743B3"/>
    <w:rsid w:val="00384332"/>
    <w:rsid w:val="0039040A"/>
    <w:rsid w:val="00392AFC"/>
    <w:rsid w:val="00394A89"/>
    <w:rsid w:val="003958AF"/>
    <w:rsid w:val="00395E36"/>
    <w:rsid w:val="003A040C"/>
    <w:rsid w:val="003A3785"/>
    <w:rsid w:val="003B7B87"/>
    <w:rsid w:val="003C1D61"/>
    <w:rsid w:val="003C6108"/>
    <w:rsid w:val="003C6256"/>
    <w:rsid w:val="003D422A"/>
    <w:rsid w:val="003E456F"/>
    <w:rsid w:val="003F2F62"/>
    <w:rsid w:val="00402D13"/>
    <w:rsid w:val="004061F4"/>
    <w:rsid w:val="00410BF0"/>
    <w:rsid w:val="004121AA"/>
    <w:rsid w:val="00422742"/>
    <w:rsid w:val="00423241"/>
    <w:rsid w:val="0042331E"/>
    <w:rsid w:val="00432969"/>
    <w:rsid w:val="00434524"/>
    <w:rsid w:val="0043559B"/>
    <w:rsid w:val="00440141"/>
    <w:rsid w:val="004408F1"/>
    <w:rsid w:val="00440D74"/>
    <w:rsid w:val="00441286"/>
    <w:rsid w:val="00441ECC"/>
    <w:rsid w:val="00442939"/>
    <w:rsid w:val="004530AE"/>
    <w:rsid w:val="00455CDA"/>
    <w:rsid w:val="00456927"/>
    <w:rsid w:val="00461819"/>
    <w:rsid w:val="00464D35"/>
    <w:rsid w:val="004674B2"/>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58EF"/>
    <w:rsid w:val="004C6C23"/>
    <w:rsid w:val="004F2565"/>
    <w:rsid w:val="004F3F6F"/>
    <w:rsid w:val="004F4613"/>
    <w:rsid w:val="004F46AC"/>
    <w:rsid w:val="004F74D8"/>
    <w:rsid w:val="00503AF7"/>
    <w:rsid w:val="00505A6D"/>
    <w:rsid w:val="00507949"/>
    <w:rsid w:val="005107B8"/>
    <w:rsid w:val="005125FF"/>
    <w:rsid w:val="00514711"/>
    <w:rsid w:val="0052245D"/>
    <w:rsid w:val="0053083B"/>
    <w:rsid w:val="00536C34"/>
    <w:rsid w:val="00540458"/>
    <w:rsid w:val="00541C41"/>
    <w:rsid w:val="005466BD"/>
    <w:rsid w:val="0054727B"/>
    <w:rsid w:val="0055314F"/>
    <w:rsid w:val="0055729E"/>
    <w:rsid w:val="00561454"/>
    <w:rsid w:val="00573D58"/>
    <w:rsid w:val="00576FB9"/>
    <w:rsid w:val="00582863"/>
    <w:rsid w:val="0058419A"/>
    <w:rsid w:val="00584463"/>
    <w:rsid w:val="005861A6"/>
    <w:rsid w:val="00587DFD"/>
    <w:rsid w:val="00592A24"/>
    <w:rsid w:val="005A0982"/>
    <w:rsid w:val="005A0F3B"/>
    <w:rsid w:val="005A5D64"/>
    <w:rsid w:val="005A70F8"/>
    <w:rsid w:val="005B38C8"/>
    <w:rsid w:val="005B39D3"/>
    <w:rsid w:val="005B4948"/>
    <w:rsid w:val="005B56A8"/>
    <w:rsid w:val="005B7C35"/>
    <w:rsid w:val="005C0A1B"/>
    <w:rsid w:val="005C290A"/>
    <w:rsid w:val="005C2940"/>
    <w:rsid w:val="005C2BFC"/>
    <w:rsid w:val="005C391C"/>
    <w:rsid w:val="005D4959"/>
    <w:rsid w:val="005D4EDB"/>
    <w:rsid w:val="005D5063"/>
    <w:rsid w:val="005E0077"/>
    <w:rsid w:val="005E2EBD"/>
    <w:rsid w:val="005E4E9D"/>
    <w:rsid w:val="005F1480"/>
    <w:rsid w:val="005F1A2B"/>
    <w:rsid w:val="005F1B26"/>
    <w:rsid w:val="00601827"/>
    <w:rsid w:val="006030D0"/>
    <w:rsid w:val="00604AD4"/>
    <w:rsid w:val="00604B5C"/>
    <w:rsid w:val="00615D88"/>
    <w:rsid w:val="00621532"/>
    <w:rsid w:val="00622D9B"/>
    <w:rsid w:val="0062541B"/>
    <w:rsid w:val="00626AEC"/>
    <w:rsid w:val="00633BDD"/>
    <w:rsid w:val="006342AF"/>
    <w:rsid w:val="00634E13"/>
    <w:rsid w:val="006522B3"/>
    <w:rsid w:val="006536C6"/>
    <w:rsid w:val="00653FBE"/>
    <w:rsid w:val="00661329"/>
    <w:rsid w:val="006616A2"/>
    <w:rsid w:val="00665693"/>
    <w:rsid w:val="00666999"/>
    <w:rsid w:val="00676EE5"/>
    <w:rsid w:val="006822CC"/>
    <w:rsid w:val="00685107"/>
    <w:rsid w:val="006873BA"/>
    <w:rsid w:val="006912A5"/>
    <w:rsid w:val="0069634D"/>
    <w:rsid w:val="006A0387"/>
    <w:rsid w:val="006A159D"/>
    <w:rsid w:val="006B5CD6"/>
    <w:rsid w:val="006C102C"/>
    <w:rsid w:val="006C3FCC"/>
    <w:rsid w:val="006C7246"/>
    <w:rsid w:val="006C74CE"/>
    <w:rsid w:val="006E453E"/>
    <w:rsid w:val="006F09E8"/>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B15C8"/>
    <w:rsid w:val="007B23B6"/>
    <w:rsid w:val="007B4877"/>
    <w:rsid w:val="007C029B"/>
    <w:rsid w:val="007C03C0"/>
    <w:rsid w:val="007C257B"/>
    <w:rsid w:val="007C40E2"/>
    <w:rsid w:val="007E0752"/>
    <w:rsid w:val="007E23ED"/>
    <w:rsid w:val="007E396F"/>
    <w:rsid w:val="007E3B64"/>
    <w:rsid w:val="007E4124"/>
    <w:rsid w:val="007F085A"/>
    <w:rsid w:val="007F088F"/>
    <w:rsid w:val="007F332D"/>
    <w:rsid w:val="00801DAF"/>
    <w:rsid w:val="00802C7D"/>
    <w:rsid w:val="00810089"/>
    <w:rsid w:val="00814878"/>
    <w:rsid w:val="0081518C"/>
    <w:rsid w:val="00816ACF"/>
    <w:rsid w:val="00817F76"/>
    <w:rsid w:val="00820354"/>
    <w:rsid w:val="00827843"/>
    <w:rsid w:val="008343E7"/>
    <w:rsid w:val="0083521F"/>
    <w:rsid w:val="00853027"/>
    <w:rsid w:val="0085512F"/>
    <w:rsid w:val="0085751D"/>
    <w:rsid w:val="00860D79"/>
    <w:rsid w:val="008612C8"/>
    <w:rsid w:val="00863EE1"/>
    <w:rsid w:val="008707DA"/>
    <w:rsid w:val="008778EF"/>
    <w:rsid w:val="00887553"/>
    <w:rsid w:val="00891930"/>
    <w:rsid w:val="008B22B1"/>
    <w:rsid w:val="008B32F4"/>
    <w:rsid w:val="008C40B5"/>
    <w:rsid w:val="008C4982"/>
    <w:rsid w:val="008C5432"/>
    <w:rsid w:val="008D1EA2"/>
    <w:rsid w:val="008E3ED7"/>
    <w:rsid w:val="008E4109"/>
    <w:rsid w:val="008E5749"/>
    <w:rsid w:val="008E704D"/>
    <w:rsid w:val="008F0135"/>
    <w:rsid w:val="008F01A2"/>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7715C"/>
    <w:rsid w:val="00982A27"/>
    <w:rsid w:val="00986862"/>
    <w:rsid w:val="00987C48"/>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5992"/>
    <w:rsid w:val="00A31D1D"/>
    <w:rsid w:val="00A331E5"/>
    <w:rsid w:val="00A358FA"/>
    <w:rsid w:val="00A42B6C"/>
    <w:rsid w:val="00A6799C"/>
    <w:rsid w:val="00A67D9A"/>
    <w:rsid w:val="00A67EFD"/>
    <w:rsid w:val="00A67FDF"/>
    <w:rsid w:val="00A75FA8"/>
    <w:rsid w:val="00A81E05"/>
    <w:rsid w:val="00A82BCC"/>
    <w:rsid w:val="00A940E8"/>
    <w:rsid w:val="00A97920"/>
    <w:rsid w:val="00AA5EBD"/>
    <w:rsid w:val="00AB26D3"/>
    <w:rsid w:val="00AB2DC4"/>
    <w:rsid w:val="00AB6B4E"/>
    <w:rsid w:val="00AC1E3C"/>
    <w:rsid w:val="00AC42C3"/>
    <w:rsid w:val="00AD698B"/>
    <w:rsid w:val="00AE293C"/>
    <w:rsid w:val="00AE3735"/>
    <w:rsid w:val="00AE5D2C"/>
    <w:rsid w:val="00AE5DB5"/>
    <w:rsid w:val="00AE7101"/>
    <w:rsid w:val="00AF1222"/>
    <w:rsid w:val="00B10AE6"/>
    <w:rsid w:val="00B140A3"/>
    <w:rsid w:val="00B14F71"/>
    <w:rsid w:val="00B16D45"/>
    <w:rsid w:val="00B1764A"/>
    <w:rsid w:val="00B266D2"/>
    <w:rsid w:val="00B34F4E"/>
    <w:rsid w:val="00B401B6"/>
    <w:rsid w:val="00B41628"/>
    <w:rsid w:val="00B45C3A"/>
    <w:rsid w:val="00B52740"/>
    <w:rsid w:val="00B54281"/>
    <w:rsid w:val="00B60BC4"/>
    <w:rsid w:val="00B6117A"/>
    <w:rsid w:val="00B6194A"/>
    <w:rsid w:val="00B66DAD"/>
    <w:rsid w:val="00B7075A"/>
    <w:rsid w:val="00B74516"/>
    <w:rsid w:val="00B76AEC"/>
    <w:rsid w:val="00B814CB"/>
    <w:rsid w:val="00B864D9"/>
    <w:rsid w:val="00BB6A5F"/>
    <w:rsid w:val="00BB7CA4"/>
    <w:rsid w:val="00BC022B"/>
    <w:rsid w:val="00BE45BF"/>
    <w:rsid w:val="00BF50AE"/>
    <w:rsid w:val="00BF6527"/>
    <w:rsid w:val="00C035A4"/>
    <w:rsid w:val="00C03BA9"/>
    <w:rsid w:val="00C0471B"/>
    <w:rsid w:val="00C11089"/>
    <w:rsid w:val="00C133A3"/>
    <w:rsid w:val="00C14B96"/>
    <w:rsid w:val="00C15B5E"/>
    <w:rsid w:val="00C15DF9"/>
    <w:rsid w:val="00C34784"/>
    <w:rsid w:val="00C363C4"/>
    <w:rsid w:val="00C365EF"/>
    <w:rsid w:val="00C36633"/>
    <w:rsid w:val="00C43765"/>
    <w:rsid w:val="00C51FDA"/>
    <w:rsid w:val="00C565DC"/>
    <w:rsid w:val="00C5687B"/>
    <w:rsid w:val="00C60047"/>
    <w:rsid w:val="00C62CDF"/>
    <w:rsid w:val="00C63771"/>
    <w:rsid w:val="00C63BEA"/>
    <w:rsid w:val="00C63F3A"/>
    <w:rsid w:val="00C75A36"/>
    <w:rsid w:val="00C91044"/>
    <w:rsid w:val="00C944C2"/>
    <w:rsid w:val="00CA359C"/>
    <w:rsid w:val="00CB2FA2"/>
    <w:rsid w:val="00CD3133"/>
    <w:rsid w:val="00CE1AEA"/>
    <w:rsid w:val="00CE32CB"/>
    <w:rsid w:val="00CE4EF3"/>
    <w:rsid w:val="00CF5813"/>
    <w:rsid w:val="00CF7E61"/>
    <w:rsid w:val="00D01554"/>
    <w:rsid w:val="00D0239B"/>
    <w:rsid w:val="00D076EC"/>
    <w:rsid w:val="00D10DDC"/>
    <w:rsid w:val="00D14203"/>
    <w:rsid w:val="00D1468D"/>
    <w:rsid w:val="00D172F9"/>
    <w:rsid w:val="00D2304F"/>
    <w:rsid w:val="00D23188"/>
    <w:rsid w:val="00D25B82"/>
    <w:rsid w:val="00D43403"/>
    <w:rsid w:val="00D451A6"/>
    <w:rsid w:val="00D50DA6"/>
    <w:rsid w:val="00D544FB"/>
    <w:rsid w:val="00D54EB6"/>
    <w:rsid w:val="00D573A3"/>
    <w:rsid w:val="00D610BD"/>
    <w:rsid w:val="00D628E1"/>
    <w:rsid w:val="00D64351"/>
    <w:rsid w:val="00D66276"/>
    <w:rsid w:val="00D66353"/>
    <w:rsid w:val="00D737F9"/>
    <w:rsid w:val="00D75169"/>
    <w:rsid w:val="00D77C23"/>
    <w:rsid w:val="00D838F1"/>
    <w:rsid w:val="00D96AAB"/>
    <w:rsid w:val="00D97AFF"/>
    <w:rsid w:val="00DA28D0"/>
    <w:rsid w:val="00DA4E54"/>
    <w:rsid w:val="00DA77DB"/>
    <w:rsid w:val="00DC1F6C"/>
    <w:rsid w:val="00DC2FF8"/>
    <w:rsid w:val="00DC3343"/>
    <w:rsid w:val="00DC36A6"/>
    <w:rsid w:val="00DC5F70"/>
    <w:rsid w:val="00DD00E3"/>
    <w:rsid w:val="00DD053C"/>
    <w:rsid w:val="00DD195C"/>
    <w:rsid w:val="00DD47F9"/>
    <w:rsid w:val="00DD59BC"/>
    <w:rsid w:val="00DD6689"/>
    <w:rsid w:val="00DE3037"/>
    <w:rsid w:val="00DF344C"/>
    <w:rsid w:val="00DF46B4"/>
    <w:rsid w:val="00E024C5"/>
    <w:rsid w:val="00E059B1"/>
    <w:rsid w:val="00E06429"/>
    <w:rsid w:val="00E11CED"/>
    <w:rsid w:val="00E160EF"/>
    <w:rsid w:val="00E242E5"/>
    <w:rsid w:val="00E25ACC"/>
    <w:rsid w:val="00E43160"/>
    <w:rsid w:val="00E513E1"/>
    <w:rsid w:val="00E57678"/>
    <w:rsid w:val="00E66219"/>
    <w:rsid w:val="00E662A3"/>
    <w:rsid w:val="00E7494F"/>
    <w:rsid w:val="00E7588A"/>
    <w:rsid w:val="00E773CF"/>
    <w:rsid w:val="00E80AE9"/>
    <w:rsid w:val="00E83374"/>
    <w:rsid w:val="00E873C4"/>
    <w:rsid w:val="00E87B6A"/>
    <w:rsid w:val="00E97A2C"/>
    <w:rsid w:val="00EA6D12"/>
    <w:rsid w:val="00EB0DAE"/>
    <w:rsid w:val="00EB1248"/>
    <w:rsid w:val="00EB3BC0"/>
    <w:rsid w:val="00EB3F11"/>
    <w:rsid w:val="00EB7107"/>
    <w:rsid w:val="00EB76C6"/>
    <w:rsid w:val="00EB777E"/>
    <w:rsid w:val="00EC5BAD"/>
    <w:rsid w:val="00EC7F5A"/>
    <w:rsid w:val="00ED101B"/>
    <w:rsid w:val="00ED156A"/>
    <w:rsid w:val="00ED2B07"/>
    <w:rsid w:val="00ED638F"/>
    <w:rsid w:val="00ED798F"/>
    <w:rsid w:val="00EE5B20"/>
    <w:rsid w:val="00EF0869"/>
    <w:rsid w:val="00EF1299"/>
    <w:rsid w:val="00F10165"/>
    <w:rsid w:val="00F15A25"/>
    <w:rsid w:val="00F1669D"/>
    <w:rsid w:val="00F20919"/>
    <w:rsid w:val="00F21A2E"/>
    <w:rsid w:val="00F312A2"/>
    <w:rsid w:val="00F322AA"/>
    <w:rsid w:val="00F36F2D"/>
    <w:rsid w:val="00F43DC5"/>
    <w:rsid w:val="00F517A9"/>
    <w:rsid w:val="00F51DCE"/>
    <w:rsid w:val="00F533E7"/>
    <w:rsid w:val="00F56AB9"/>
    <w:rsid w:val="00F60676"/>
    <w:rsid w:val="00F62F0E"/>
    <w:rsid w:val="00F63605"/>
    <w:rsid w:val="00F66B23"/>
    <w:rsid w:val="00F7692D"/>
    <w:rsid w:val="00F7714C"/>
    <w:rsid w:val="00F775E8"/>
    <w:rsid w:val="00F81C20"/>
    <w:rsid w:val="00F862C7"/>
    <w:rsid w:val="00F863CF"/>
    <w:rsid w:val="00F94966"/>
    <w:rsid w:val="00FA1B47"/>
    <w:rsid w:val="00FA7EBD"/>
    <w:rsid w:val="00FB019C"/>
    <w:rsid w:val="00FB36C8"/>
    <w:rsid w:val="00FB4F81"/>
    <w:rsid w:val="00FB5C3A"/>
    <w:rsid w:val="00FD2E2F"/>
    <w:rsid w:val="00FD5A4A"/>
    <w:rsid w:val="00FE01A0"/>
    <w:rsid w:val="00FE3CB6"/>
    <w:rsid w:val="00FF0930"/>
    <w:rsid w:val="068F5250"/>
    <w:rsid w:val="0AD86E89"/>
    <w:rsid w:val="0D5717AC"/>
    <w:rsid w:val="2B91713B"/>
    <w:rsid w:val="43722114"/>
    <w:rsid w:val="5334B6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CDB81"/>
  <w15:docId w15:val="{FB9FCD19-C7DB-4A8F-8127-090A9C5E6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Default">
    <w:name w:val="Default"/>
    <w:rsid w:val="004C58EF"/>
    <w:pPr>
      <w:autoSpaceDE w:val="0"/>
      <w:autoSpaceDN w:val="0"/>
      <w:adjustRightInd w:val="0"/>
    </w:pPr>
    <w:rPr>
      <w:rFonts w:cs="Calibri"/>
      <w:color w:val="000000"/>
      <w:sz w:val="24"/>
      <w:szCs w:val="24"/>
    </w:rPr>
  </w:style>
  <w:style w:type="paragraph" w:styleId="Revision">
    <w:name w:val="Revision"/>
    <w:hidden/>
    <w:uiPriority w:val="99"/>
    <w:semiHidden/>
    <w:rsid w:val="003C1D6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82472">
      <w:bodyDiv w:val="1"/>
      <w:marLeft w:val="0"/>
      <w:marRight w:val="0"/>
      <w:marTop w:val="0"/>
      <w:marBottom w:val="0"/>
      <w:divBdr>
        <w:top w:val="none" w:sz="0" w:space="0" w:color="auto"/>
        <w:left w:val="none" w:sz="0" w:space="0" w:color="auto"/>
        <w:bottom w:val="none" w:sz="0" w:space="0" w:color="auto"/>
        <w:right w:val="none" w:sz="0" w:space="0" w:color="auto"/>
      </w:divBdr>
    </w:div>
    <w:div w:id="142356496">
      <w:bodyDiv w:val="1"/>
      <w:marLeft w:val="0"/>
      <w:marRight w:val="0"/>
      <w:marTop w:val="0"/>
      <w:marBottom w:val="0"/>
      <w:divBdr>
        <w:top w:val="none" w:sz="0" w:space="0" w:color="auto"/>
        <w:left w:val="none" w:sz="0" w:space="0" w:color="auto"/>
        <w:bottom w:val="none" w:sz="0" w:space="0" w:color="auto"/>
        <w:right w:val="none" w:sz="0" w:space="0" w:color="auto"/>
      </w:divBdr>
    </w:div>
    <w:div w:id="169876771">
      <w:bodyDiv w:val="1"/>
      <w:marLeft w:val="0"/>
      <w:marRight w:val="0"/>
      <w:marTop w:val="0"/>
      <w:marBottom w:val="0"/>
      <w:divBdr>
        <w:top w:val="none" w:sz="0" w:space="0" w:color="auto"/>
        <w:left w:val="none" w:sz="0" w:space="0" w:color="auto"/>
        <w:bottom w:val="none" w:sz="0" w:space="0" w:color="auto"/>
        <w:right w:val="none" w:sz="0" w:space="0" w:color="auto"/>
      </w:divBdr>
    </w:div>
    <w:div w:id="214706659">
      <w:bodyDiv w:val="1"/>
      <w:marLeft w:val="0"/>
      <w:marRight w:val="0"/>
      <w:marTop w:val="0"/>
      <w:marBottom w:val="0"/>
      <w:divBdr>
        <w:top w:val="none" w:sz="0" w:space="0" w:color="auto"/>
        <w:left w:val="none" w:sz="0" w:space="0" w:color="auto"/>
        <w:bottom w:val="none" w:sz="0" w:space="0" w:color="auto"/>
        <w:right w:val="none" w:sz="0" w:space="0" w:color="auto"/>
      </w:divBdr>
    </w:div>
    <w:div w:id="584416846">
      <w:bodyDiv w:val="1"/>
      <w:marLeft w:val="0"/>
      <w:marRight w:val="0"/>
      <w:marTop w:val="0"/>
      <w:marBottom w:val="0"/>
      <w:divBdr>
        <w:top w:val="none" w:sz="0" w:space="0" w:color="auto"/>
        <w:left w:val="none" w:sz="0" w:space="0" w:color="auto"/>
        <w:bottom w:val="none" w:sz="0" w:space="0" w:color="auto"/>
        <w:right w:val="none" w:sz="0" w:space="0" w:color="auto"/>
      </w:divBdr>
    </w:div>
    <w:div w:id="662202792">
      <w:bodyDiv w:val="1"/>
      <w:marLeft w:val="0"/>
      <w:marRight w:val="0"/>
      <w:marTop w:val="0"/>
      <w:marBottom w:val="0"/>
      <w:divBdr>
        <w:top w:val="none" w:sz="0" w:space="0" w:color="auto"/>
        <w:left w:val="none" w:sz="0" w:space="0" w:color="auto"/>
        <w:bottom w:val="none" w:sz="0" w:space="0" w:color="auto"/>
        <w:right w:val="none" w:sz="0" w:space="0" w:color="auto"/>
      </w:divBdr>
    </w:div>
    <w:div w:id="859010140">
      <w:bodyDiv w:val="1"/>
      <w:marLeft w:val="0"/>
      <w:marRight w:val="0"/>
      <w:marTop w:val="0"/>
      <w:marBottom w:val="0"/>
      <w:divBdr>
        <w:top w:val="none" w:sz="0" w:space="0" w:color="auto"/>
        <w:left w:val="none" w:sz="0" w:space="0" w:color="auto"/>
        <w:bottom w:val="none" w:sz="0" w:space="0" w:color="auto"/>
        <w:right w:val="none" w:sz="0" w:space="0" w:color="auto"/>
      </w:divBdr>
    </w:div>
    <w:div w:id="1235628576">
      <w:bodyDiv w:val="1"/>
      <w:marLeft w:val="0"/>
      <w:marRight w:val="0"/>
      <w:marTop w:val="0"/>
      <w:marBottom w:val="0"/>
      <w:divBdr>
        <w:top w:val="none" w:sz="0" w:space="0" w:color="auto"/>
        <w:left w:val="none" w:sz="0" w:space="0" w:color="auto"/>
        <w:bottom w:val="none" w:sz="0" w:space="0" w:color="auto"/>
        <w:right w:val="none" w:sz="0" w:space="0" w:color="auto"/>
      </w:divBdr>
    </w:div>
    <w:div w:id="1344631886">
      <w:bodyDiv w:val="1"/>
      <w:marLeft w:val="0"/>
      <w:marRight w:val="0"/>
      <w:marTop w:val="0"/>
      <w:marBottom w:val="0"/>
      <w:divBdr>
        <w:top w:val="none" w:sz="0" w:space="0" w:color="auto"/>
        <w:left w:val="none" w:sz="0" w:space="0" w:color="auto"/>
        <w:bottom w:val="none" w:sz="0" w:space="0" w:color="auto"/>
        <w:right w:val="none" w:sz="0" w:space="0" w:color="auto"/>
      </w:divBdr>
    </w:div>
    <w:div w:id="1348018081">
      <w:bodyDiv w:val="1"/>
      <w:marLeft w:val="0"/>
      <w:marRight w:val="0"/>
      <w:marTop w:val="0"/>
      <w:marBottom w:val="0"/>
      <w:divBdr>
        <w:top w:val="none" w:sz="0" w:space="0" w:color="auto"/>
        <w:left w:val="none" w:sz="0" w:space="0" w:color="auto"/>
        <w:bottom w:val="none" w:sz="0" w:space="0" w:color="auto"/>
        <w:right w:val="none" w:sz="0" w:space="0" w:color="auto"/>
      </w:divBdr>
    </w:div>
    <w:div w:id="1893074274">
      <w:bodyDiv w:val="1"/>
      <w:marLeft w:val="0"/>
      <w:marRight w:val="0"/>
      <w:marTop w:val="0"/>
      <w:marBottom w:val="0"/>
      <w:divBdr>
        <w:top w:val="none" w:sz="0" w:space="0" w:color="auto"/>
        <w:left w:val="none" w:sz="0" w:space="0" w:color="auto"/>
        <w:bottom w:val="none" w:sz="0" w:space="0" w:color="auto"/>
        <w:right w:val="none" w:sz="0" w:space="0" w:color="auto"/>
      </w:divBdr>
    </w:div>
    <w:div w:id="199290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D47BED379041F4BDAE1E3539DD717B"/>
        <w:category>
          <w:name w:val="General"/>
          <w:gallery w:val="placeholder"/>
        </w:category>
        <w:types>
          <w:type w:val="bbPlcHdr"/>
        </w:types>
        <w:behaviors>
          <w:behavior w:val="content"/>
        </w:behaviors>
        <w:guid w:val="{1BBFB935-72D9-4E89-B7F3-86BC85DD456B}"/>
      </w:docPartPr>
      <w:docPartBody>
        <w:p w:rsidR="007A2550" w:rsidRDefault="007A2550">
          <w:pPr>
            <w:pStyle w:val="53D47BED379041F4BDAE1E3539DD717B"/>
          </w:pPr>
          <w:r w:rsidRPr="004D2D92">
            <w:rPr>
              <w:rStyle w:val="PlaceholderText"/>
            </w:rPr>
            <w:t>Choose an item.</w:t>
          </w:r>
        </w:p>
      </w:docPartBody>
    </w:docPart>
    <w:docPart>
      <w:docPartPr>
        <w:name w:val="CFDF333E461048C8B1D3ACCBEAA408E0"/>
        <w:category>
          <w:name w:val="General"/>
          <w:gallery w:val="placeholder"/>
        </w:category>
        <w:types>
          <w:type w:val="bbPlcHdr"/>
        </w:types>
        <w:behaviors>
          <w:behavior w:val="content"/>
        </w:behaviors>
        <w:guid w:val="{DDF8C58A-B2C9-41E2-A2DF-BDFF85D31E09}"/>
      </w:docPartPr>
      <w:docPartBody>
        <w:p w:rsidR="007A2550" w:rsidRDefault="007A2550">
          <w:pPr>
            <w:pStyle w:val="CFDF333E461048C8B1D3ACCBEAA408E0"/>
          </w:pPr>
          <w:r w:rsidRPr="004D2D92">
            <w:rPr>
              <w:rStyle w:val="PlaceholderText"/>
            </w:rPr>
            <w:t>Choose an item.</w:t>
          </w:r>
        </w:p>
      </w:docPartBody>
    </w:docPart>
    <w:docPart>
      <w:docPartPr>
        <w:name w:val="D99F525E3738407FA04C687591B51947"/>
        <w:category>
          <w:name w:val="General"/>
          <w:gallery w:val="placeholder"/>
        </w:category>
        <w:types>
          <w:type w:val="bbPlcHdr"/>
        </w:types>
        <w:behaviors>
          <w:behavior w:val="content"/>
        </w:behaviors>
        <w:guid w:val="{602DDBC9-8403-4BD4-AD90-20D79AB59E7C}"/>
      </w:docPartPr>
      <w:docPartBody>
        <w:p w:rsidR="007A2550" w:rsidRDefault="007A2550">
          <w:pPr>
            <w:pStyle w:val="D99F525E3738407FA04C687591B51947"/>
          </w:pPr>
          <w:r w:rsidRPr="004D2D92">
            <w:rPr>
              <w:rStyle w:val="PlaceholderText"/>
            </w:rPr>
            <w:t>Choose an item.</w:t>
          </w:r>
        </w:p>
      </w:docPartBody>
    </w:docPart>
    <w:docPart>
      <w:docPartPr>
        <w:name w:val="A1898185368E49D78EF5807E2B6A51E7"/>
        <w:category>
          <w:name w:val="General"/>
          <w:gallery w:val="placeholder"/>
        </w:category>
        <w:types>
          <w:type w:val="bbPlcHdr"/>
        </w:types>
        <w:behaviors>
          <w:behavior w:val="content"/>
        </w:behaviors>
        <w:guid w:val="{30A11E67-0787-406F-A4DD-DDC07029A4A7}"/>
      </w:docPartPr>
      <w:docPartBody>
        <w:p w:rsidR="007A2550" w:rsidRDefault="007A2550">
          <w:pPr>
            <w:pStyle w:val="A1898185368E49D78EF5807E2B6A51E7"/>
          </w:pPr>
          <w:r w:rsidRPr="004D2D92">
            <w:rPr>
              <w:rStyle w:val="PlaceholderText"/>
            </w:rPr>
            <w:t>Choose an item.</w:t>
          </w:r>
        </w:p>
      </w:docPartBody>
    </w:docPart>
    <w:docPart>
      <w:docPartPr>
        <w:name w:val="C001443086DF4AD8A095E6E5831403E6"/>
        <w:category>
          <w:name w:val="General"/>
          <w:gallery w:val="placeholder"/>
        </w:category>
        <w:types>
          <w:type w:val="bbPlcHdr"/>
        </w:types>
        <w:behaviors>
          <w:behavior w:val="content"/>
        </w:behaviors>
        <w:guid w:val="{5464D6C8-E96F-4921-A211-B0F880E390BF}"/>
      </w:docPartPr>
      <w:docPartBody>
        <w:p w:rsidR="007A2550" w:rsidRDefault="007A2550">
          <w:pPr>
            <w:pStyle w:val="C001443086DF4AD8A095E6E5831403E6"/>
          </w:pPr>
          <w:r w:rsidRPr="004D2D92">
            <w:rPr>
              <w:rStyle w:val="PlaceholderText"/>
            </w:rPr>
            <w:t>Choose an item.</w:t>
          </w:r>
        </w:p>
      </w:docPartBody>
    </w:docPart>
    <w:docPart>
      <w:docPartPr>
        <w:name w:val="636D1093E02F44E185D0CB00213ED00F"/>
        <w:category>
          <w:name w:val="General"/>
          <w:gallery w:val="placeholder"/>
        </w:category>
        <w:types>
          <w:type w:val="bbPlcHdr"/>
        </w:types>
        <w:behaviors>
          <w:behavior w:val="content"/>
        </w:behaviors>
        <w:guid w:val="{D48A123D-7D93-4645-BEAD-695FD2DE54C4}"/>
      </w:docPartPr>
      <w:docPartBody>
        <w:p w:rsidR="007A2550" w:rsidRDefault="007A2550">
          <w:pPr>
            <w:pStyle w:val="636D1093E02F44E185D0CB00213ED00F"/>
          </w:pPr>
          <w:r w:rsidRPr="004D2D92">
            <w:rPr>
              <w:rStyle w:val="PlaceholderText"/>
            </w:rPr>
            <w:t>Choose an item.</w:t>
          </w:r>
        </w:p>
      </w:docPartBody>
    </w:docPart>
    <w:docPart>
      <w:docPartPr>
        <w:name w:val="F46FF17F4F9D47D595D382D21D2D8372"/>
        <w:category>
          <w:name w:val="General"/>
          <w:gallery w:val="placeholder"/>
        </w:category>
        <w:types>
          <w:type w:val="bbPlcHdr"/>
        </w:types>
        <w:behaviors>
          <w:behavior w:val="content"/>
        </w:behaviors>
        <w:guid w:val="{9DC79733-5F2C-495A-8A38-FEC09340A42B}"/>
      </w:docPartPr>
      <w:docPartBody>
        <w:p w:rsidR="007A2550" w:rsidRDefault="007A2550">
          <w:pPr>
            <w:pStyle w:val="F46FF17F4F9D47D595D382D21D2D8372"/>
          </w:pPr>
          <w:r w:rsidRPr="004D2D92">
            <w:rPr>
              <w:rStyle w:val="PlaceholderText"/>
            </w:rPr>
            <w:t>Choose an item.</w:t>
          </w:r>
        </w:p>
      </w:docPartBody>
    </w:docPart>
    <w:docPart>
      <w:docPartPr>
        <w:name w:val="F530D7B455D9483298B4191AFEDACF18"/>
        <w:category>
          <w:name w:val="General"/>
          <w:gallery w:val="placeholder"/>
        </w:category>
        <w:types>
          <w:type w:val="bbPlcHdr"/>
        </w:types>
        <w:behaviors>
          <w:behavior w:val="content"/>
        </w:behaviors>
        <w:guid w:val="{9B8D97ED-10CC-4774-ABB2-0F45B7D0A3B3}"/>
      </w:docPartPr>
      <w:docPartBody>
        <w:p w:rsidR="007A2550" w:rsidRDefault="007A2550">
          <w:pPr>
            <w:pStyle w:val="F530D7B455D9483298B4191AFEDACF18"/>
          </w:pPr>
          <w:r w:rsidRPr="004D2D92">
            <w:rPr>
              <w:rStyle w:val="PlaceholderText"/>
            </w:rPr>
            <w:t>Choose an item.</w:t>
          </w:r>
        </w:p>
      </w:docPartBody>
    </w:docPart>
    <w:docPart>
      <w:docPartPr>
        <w:name w:val="8602DAAD9118417BAEDEC50C5A948D65"/>
        <w:category>
          <w:name w:val="General"/>
          <w:gallery w:val="placeholder"/>
        </w:category>
        <w:types>
          <w:type w:val="bbPlcHdr"/>
        </w:types>
        <w:behaviors>
          <w:behavior w:val="content"/>
        </w:behaviors>
        <w:guid w:val="{95EA0329-2E65-4A2E-BC57-4FEB7A5A0F62}"/>
      </w:docPartPr>
      <w:docPartBody>
        <w:p w:rsidR="007A2550" w:rsidRDefault="007A2550">
          <w:pPr>
            <w:pStyle w:val="8602DAAD9118417BAEDEC50C5A948D65"/>
          </w:pPr>
          <w:r w:rsidRPr="004D2D92">
            <w:rPr>
              <w:rStyle w:val="PlaceholderText"/>
            </w:rPr>
            <w:t>Choose an item.</w:t>
          </w:r>
        </w:p>
      </w:docPartBody>
    </w:docPart>
    <w:docPart>
      <w:docPartPr>
        <w:name w:val="0F48200127634164A889D858646C0C65"/>
        <w:category>
          <w:name w:val="General"/>
          <w:gallery w:val="placeholder"/>
        </w:category>
        <w:types>
          <w:type w:val="bbPlcHdr"/>
        </w:types>
        <w:behaviors>
          <w:behavior w:val="content"/>
        </w:behaviors>
        <w:guid w:val="{06FD9FC9-10E1-4D62-8CBE-0007BE54774D}"/>
      </w:docPartPr>
      <w:docPartBody>
        <w:p w:rsidR="007A2550" w:rsidRDefault="007A2550">
          <w:pPr>
            <w:pStyle w:val="0F48200127634164A889D858646C0C65"/>
          </w:pPr>
          <w:r w:rsidRPr="004D2D92">
            <w:rPr>
              <w:rStyle w:val="PlaceholderText"/>
            </w:rPr>
            <w:t>Choose an item.</w:t>
          </w:r>
        </w:p>
      </w:docPartBody>
    </w:docPart>
    <w:docPart>
      <w:docPartPr>
        <w:name w:val="B2D735F228D94B059FAEEE4A0BA8A8B4"/>
        <w:category>
          <w:name w:val="General"/>
          <w:gallery w:val="placeholder"/>
        </w:category>
        <w:types>
          <w:type w:val="bbPlcHdr"/>
        </w:types>
        <w:behaviors>
          <w:behavior w:val="content"/>
        </w:behaviors>
        <w:guid w:val="{89FF2DEF-DC25-4BB9-88BD-44A1D9937532}"/>
      </w:docPartPr>
      <w:docPartBody>
        <w:p w:rsidR="007A2550" w:rsidRDefault="007A2550">
          <w:pPr>
            <w:pStyle w:val="B2D735F228D94B059FAEEE4A0BA8A8B4"/>
          </w:pPr>
          <w:r w:rsidRPr="004D2D92">
            <w:rPr>
              <w:rStyle w:val="PlaceholderText"/>
            </w:rPr>
            <w:t>Choose an item.</w:t>
          </w:r>
        </w:p>
      </w:docPartBody>
    </w:docPart>
    <w:docPart>
      <w:docPartPr>
        <w:name w:val="A03C2B36CC7742FB952D9EB96F8EADB7"/>
        <w:category>
          <w:name w:val="General"/>
          <w:gallery w:val="placeholder"/>
        </w:category>
        <w:types>
          <w:type w:val="bbPlcHdr"/>
        </w:types>
        <w:behaviors>
          <w:behavior w:val="content"/>
        </w:behaviors>
        <w:guid w:val="{8385FE76-F0FD-429B-9E9C-1D59A15D19AA}"/>
      </w:docPartPr>
      <w:docPartBody>
        <w:p w:rsidR="007A2550" w:rsidRDefault="007A2550">
          <w:pPr>
            <w:pStyle w:val="A03C2B36CC7742FB952D9EB96F8EADB7"/>
          </w:pPr>
          <w:r w:rsidRPr="004D2D92">
            <w:rPr>
              <w:rStyle w:val="PlaceholderText"/>
            </w:rPr>
            <w:t>Choose an item.</w:t>
          </w:r>
        </w:p>
      </w:docPartBody>
    </w:docPart>
    <w:docPart>
      <w:docPartPr>
        <w:name w:val="4580CB01F7B84989A961242CAF496A8C"/>
        <w:category>
          <w:name w:val="General"/>
          <w:gallery w:val="placeholder"/>
        </w:category>
        <w:types>
          <w:type w:val="bbPlcHdr"/>
        </w:types>
        <w:behaviors>
          <w:behavior w:val="content"/>
        </w:behaviors>
        <w:guid w:val="{15480D7A-1E5B-4FBD-96C5-BE830E3D4F94}"/>
      </w:docPartPr>
      <w:docPartBody>
        <w:p w:rsidR="007A2550" w:rsidRDefault="007A2550">
          <w:pPr>
            <w:pStyle w:val="4580CB01F7B84989A961242CAF496A8C"/>
          </w:pPr>
          <w:r w:rsidRPr="004D2D92">
            <w:rPr>
              <w:rStyle w:val="PlaceholderText"/>
            </w:rPr>
            <w:t>Choose an item.</w:t>
          </w:r>
        </w:p>
      </w:docPartBody>
    </w:docPart>
    <w:docPart>
      <w:docPartPr>
        <w:name w:val="0522851F88B8420F9C29E8467DBB7981"/>
        <w:category>
          <w:name w:val="General"/>
          <w:gallery w:val="placeholder"/>
        </w:category>
        <w:types>
          <w:type w:val="bbPlcHdr"/>
        </w:types>
        <w:behaviors>
          <w:behavior w:val="content"/>
        </w:behaviors>
        <w:guid w:val="{251A67E6-4664-4AC9-B71D-62EB63362DD8}"/>
      </w:docPartPr>
      <w:docPartBody>
        <w:p w:rsidR="007A2550" w:rsidRDefault="007A2550">
          <w:pPr>
            <w:pStyle w:val="0522851F88B8420F9C29E8467DBB7981"/>
          </w:pPr>
          <w:r w:rsidRPr="004D2D92">
            <w:rPr>
              <w:rStyle w:val="PlaceholderText"/>
            </w:rPr>
            <w:t>Choose an item.</w:t>
          </w:r>
        </w:p>
      </w:docPartBody>
    </w:docPart>
    <w:docPart>
      <w:docPartPr>
        <w:name w:val="1E2D94AF439D4DA98587033C0E8D9256"/>
        <w:category>
          <w:name w:val="General"/>
          <w:gallery w:val="placeholder"/>
        </w:category>
        <w:types>
          <w:type w:val="bbPlcHdr"/>
        </w:types>
        <w:behaviors>
          <w:behavior w:val="content"/>
        </w:behaviors>
        <w:guid w:val="{F3E60437-0E65-4896-AE6A-98B1AE68537F}"/>
      </w:docPartPr>
      <w:docPartBody>
        <w:p w:rsidR="007A2550" w:rsidRDefault="007A2550">
          <w:pPr>
            <w:pStyle w:val="1E2D94AF439D4DA98587033C0E8D9256"/>
          </w:pPr>
          <w:r w:rsidRPr="004D2D92">
            <w:rPr>
              <w:rStyle w:val="PlaceholderText"/>
            </w:rPr>
            <w:t>Choose an item.</w:t>
          </w:r>
        </w:p>
      </w:docPartBody>
    </w:docPart>
    <w:docPart>
      <w:docPartPr>
        <w:name w:val="E9813F1D2CB7496CBFBAE1B8ACFA53BA"/>
        <w:category>
          <w:name w:val="General"/>
          <w:gallery w:val="placeholder"/>
        </w:category>
        <w:types>
          <w:type w:val="bbPlcHdr"/>
        </w:types>
        <w:behaviors>
          <w:behavior w:val="content"/>
        </w:behaviors>
        <w:guid w:val="{4CDC19D4-5151-4D57-8FCA-620610DFC60B}"/>
      </w:docPartPr>
      <w:docPartBody>
        <w:p w:rsidR="007A2550" w:rsidRDefault="007A2550">
          <w:pPr>
            <w:pStyle w:val="E9813F1D2CB7496CBFBAE1B8ACFA53BA"/>
          </w:pPr>
          <w:r w:rsidRPr="004D2D92">
            <w:rPr>
              <w:rStyle w:val="PlaceholderText"/>
            </w:rPr>
            <w:t>Choose an item.</w:t>
          </w:r>
        </w:p>
      </w:docPartBody>
    </w:docPart>
    <w:docPart>
      <w:docPartPr>
        <w:name w:val="4048AAD173674A60B1037308E6C68C5D"/>
        <w:category>
          <w:name w:val="General"/>
          <w:gallery w:val="placeholder"/>
        </w:category>
        <w:types>
          <w:type w:val="bbPlcHdr"/>
        </w:types>
        <w:behaviors>
          <w:behavior w:val="content"/>
        </w:behaviors>
        <w:guid w:val="{4A0201DC-2BAD-43EC-A22D-5CAD15A0F5C4}"/>
      </w:docPartPr>
      <w:docPartBody>
        <w:p w:rsidR="007A2550" w:rsidRDefault="007A2550">
          <w:pPr>
            <w:pStyle w:val="4048AAD173674A60B1037308E6C68C5D"/>
          </w:pPr>
          <w:r w:rsidRPr="004D2D92">
            <w:rPr>
              <w:rStyle w:val="PlaceholderText"/>
            </w:rPr>
            <w:t>Choose an item.</w:t>
          </w:r>
        </w:p>
      </w:docPartBody>
    </w:docPart>
    <w:docPart>
      <w:docPartPr>
        <w:name w:val="A72AAB5351EF45588F53D74F26CC2568"/>
        <w:category>
          <w:name w:val="General"/>
          <w:gallery w:val="placeholder"/>
        </w:category>
        <w:types>
          <w:type w:val="bbPlcHdr"/>
        </w:types>
        <w:behaviors>
          <w:behavior w:val="content"/>
        </w:behaviors>
        <w:guid w:val="{CBEBB553-C9F5-46ED-A30E-721C94020817}"/>
      </w:docPartPr>
      <w:docPartBody>
        <w:p w:rsidR="007A2550" w:rsidRDefault="007A2550">
          <w:pPr>
            <w:pStyle w:val="A72AAB5351EF45588F53D74F26CC2568"/>
          </w:pPr>
          <w:r w:rsidRPr="004D2D92">
            <w:rPr>
              <w:rStyle w:val="PlaceholderText"/>
            </w:rPr>
            <w:t>Choose an item.</w:t>
          </w:r>
        </w:p>
      </w:docPartBody>
    </w:docPart>
    <w:docPart>
      <w:docPartPr>
        <w:name w:val="A72E149C474A493FA7F0C8221D5564B7"/>
        <w:category>
          <w:name w:val="General"/>
          <w:gallery w:val="placeholder"/>
        </w:category>
        <w:types>
          <w:type w:val="bbPlcHdr"/>
        </w:types>
        <w:behaviors>
          <w:behavior w:val="content"/>
        </w:behaviors>
        <w:guid w:val="{9584478A-05B8-4EB1-8597-DCE0A7EF1E91}"/>
      </w:docPartPr>
      <w:docPartBody>
        <w:p w:rsidR="007A2550" w:rsidRDefault="007A2550">
          <w:pPr>
            <w:pStyle w:val="A72E149C474A493FA7F0C8221D5564B7"/>
          </w:pPr>
          <w:r w:rsidRPr="004D2D92">
            <w:rPr>
              <w:rStyle w:val="PlaceholderText"/>
            </w:rPr>
            <w:t>Choose an item.</w:t>
          </w:r>
        </w:p>
      </w:docPartBody>
    </w:docPart>
    <w:docPart>
      <w:docPartPr>
        <w:name w:val="F16FE8A547F14017BB6E59F047D6F5CE"/>
        <w:category>
          <w:name w:val="General"/>
          <w:gallery w:val="placeholder"/>
        </w:category>
        <w:types>
          <w:type w:val="bbPlcHdr"/>
        </w:types>
        <w:behaviors>
          <w:behavior w:val="content"/>
        </w:behaviors>
        <w:guid w:val="{9C39D445-ED8F-488E-A410-13A23CF8831F}"/>
      </w:docPartPr>
      <w:docPartBody>
        <w:p w:rsidR="007A2550" w:rsidRDefault="007A2550">
          <w:pPr>
            <w:pStyle w:val="F16FE8A547F14017BB6E59F047D6F5CE"/>
          </w:pPr>
          <w:r w:rsidRPr="004D2D92">
            <w:rPr>
              <w:rStyle w:val="PlaceholderText"/>
            </w:rPr>
            <w:t>Choose an item.</w:t>
          </w:r>
        </w:p>
      </w:docPartBody>
    </w:docPart>
    <w:docPart>
      <w:docPartPr>
        <w:name w:val="BD7EF2185DB442FD91CA89E2D62E981D"/>
        <w:category>
          <w:name w:val="General"/>
          <w:gallery w:val="placeholder"/>
        </w:category>
        <w:types>
          <w:type w:val="bbPlcHdr"/>
        </w:types>
        <w:behaviors>
          <w:behavior w:val="content"/>
        </w:behaviors>
        <w:guid w:val="{5F2C297E-F359-460C-9C1D-F03659FBCB5C}"/>
      </w:docPartPr>
      <w:docPartBody>
        <w:p w:rsidR="007A2550" w:rsidRDefault="007A2550">
          <w:pPr>
            <w:pStyle w:val="BD7EF2185DB442FD91CA89E2D62E981D"/>
          </w:pPr>
          <w:r w:rsidRPr="004D2D92">
            <w:rPr>
              <w:rStyle w:val="PlaceholderText"/>
            </w:rPr>
            <w:t>Choose an item.</w:t>
          </w:r>
        </w:p>
      </w:docPartBody>
    </w:docPart>
    <w:docPart>
      <w:docPartPr>
        <w:name w:val="C0F1D2F0F88F43239FBF5D2ABB872CF6"/>
        <w:category>
          <w:name w:val="General"/>
          <w:gallery w:val="placeholder"/>
        </w:category>
        <w:types>
          <w:type w:val="bbPlcHdr"/>
        </w:types>
        <w:behaviors>
          <w:behavior w:val="content"/>
        </w:behaviors>
        <w:guid w:val="{5F6E2F7A-8374-4344-AE90-6D29BCB9192D}"/>
      </w:docPartPr>
      <w:docPartBody>
        <w:p w:rsidR="007A2550" w:rsidRDefault="007A2550">
          <w:pPr>
            <w:pStyle w:val="C0F1D2F0F88F43239FBF5D2ABB872CF6"/>
          </w:pPr>
          <w:r w:rsidRPr="004D2D92">
            <w:rPr>
              <w:rStyle w:val="PlaceholderText"/>
            </w:rPr>
            <w:t>Choose an item.</w:t>
          </w:r>
        </w:p>
      </w:docPartBody>
    </w:docPart>
    <w:docPart>
      <w:docPartPr>
        <w:name w:val="3D6F5EB0904445EC9FF3BBF48702EF88"/>
        <w:category>
          <w:name w:val="General"/>
          <w:gallery w:val="placeholder"/>
        </w:category>
        <w:types>
          <w:type w:val="bbPlcHdr"/>
        </w:types>
        <w:behaviors>
          <w:behavior w:val="content"/>
        </w:behaviors>
        <w:guid w:val="{D7975A4A-429A-4D13-9BA0-7A821D3ADC49}"/>
      </w:docPartPr>
      <w:docPartBody>
        <w:p w:rsidR="007A2550" w:rsidRDefault="007A2550">
          <w:pPr>
            <w:pStyle w:val="3D6F5EB0904445EC9FF3BBF48702EF88"/>
          </w:pPr>
          <w:r w:rsidRPr="004D2D92">
            <w:rPr>
              <w:rStyle w:val="PlaceholderText"/>
            </w:rPr>
            <w:t>Choose an item.</w:t>
          </w:r>
        </w:p>
      </w:docPartBody>
    </w:docPart>
    <w:docPart>
      <w:docPartPr>
        <w:name w:val="3885A2613A464B5089E7B51D7AA0C7F6"/>
        <w:category>
          <w:name w:val="General"/>
          <w:gallery w:val="placeholder"/>
        </w:category>
        <w:types>
          <w:type w:val="bbPlcHdr"/>
        </w:types>
        <w:behaviors>
          <w:behavior w:val="content"/>
        </w:behaviors>
        <w:guid w:val="{56FAB43B-8221-4944-A7D5-E22407A2CCBA}"/>
      </w:docPartPr>
      <w:docPartBody>
        <w:p w:rsidR="007A2550" w:rsidRDefault="007A2550">
          <w:pPr>
            <w:pStyle w:val="3885A2613A464B5089E7B51D7AA0C7F6"/>
          </w:pPr>
          <w:r w:rsidRPr="004D2D92">
            <w:rPr>
              <w:rStyle w:val="PlaceholderText"/>
            </w:rPr>
            <w:t>Choose an item.</w:t>
          </w:r>
        </w:p>
      </w:docPartBody>
    </w:docPart>
    <w:docPart>
      <w:docPartPr>
        <w:name w:val="AA8F10EFB8D2480B9F56398D3A63FB23"/>
        <w:category>
          <w:name w:val="General"/>
          <w:gallery w:val="placeholder"/>
        </w:category>
        <w:types>
          <w:type w:val="bbPlcHdr"/>
        </w:types>
        <w:behaviors>
          <w:behavior w:val="content"/>
        </w:behaviors>
        <w:guid w:val="{ACB594C8-E338-46D4-BB66-5F819D23EE30}"/>
      </w:docPartPr>
      <w:docPartBody>
        <w:p w:rsidR="007A2550" w:rsidRDefault="007A2550">
          <w:pPr>
            <w:pStyle w:val="AA8F10EFB8D2480B9F56398D3A63FB23"/>
          </w:pPr>
          <w:r w:rsidRPr="004D2D92">
            <w:rPr>
              <w:rStyle w:val="PlaceholderText"/>
            </w:rPr>
            <w:t>Choose an item.</w:t>
          </w:r>
        </w:p>
      </w:docPartBody>
    </w:docPart>
    <w:docPart>
      <w:docPartPr>
        <w:name w:val="189FC6C358C94F3D9ECB54429E4F9E16"/>
        <w:category>
          <w:name w:val="General"/>
          <w:gallery w:val="placeholder"/>
        </w:category>
        <w:types>
          <w:type w:val="bbPlcHdr"/>
        </w:types>
        <w:behaviors>
          <w:behavior w:val="content"/>
        </w:behaviors>
        <w:guid w:val="{A43C23B8-2033-434F-A6D4-77EDEA56D97F}"/>
      </w:docPartPr>
      <w:docPartBody>
        <w:p w:rsidR="007A2550" w:rsidRDefault="007A2550">
          <w:pPr>
            <w:pStyle w:val="189FC6C358C94F3D9ECB54429E4F9E16"/>
          </w:pPr>
          <w:r w:rsidRPr="004D2D92">
            <w:rPr>
              <w:rStyle w:val="PlaceholderText"/>
            </w:rPr>
            <w:t>Choose an item.</w:t>
          </w:r>
        </w:p>
      </w:docPartBody>
    </w:docPart>
    <w:docPart>
      <w:docPartPr>
        <w:name w:val="A019D0387DAF4552A910792DFA94A0D6"/>
        <w:category>
          <w:name w:val="General"/>
          <w:gallery w:val="placeholder"/>
        </w:category>
        <w:types>
          <w:type w:val="bbPlcHdr"/>
        </w:types>
        <w:behaviors>
          <w:behavior w:val="content"/>
        </w:behaviors>
        <w:guid w:val="{9F4AC969-FB45-4351-864D-2CEF986BCF78}"/>
      </w:docPartPr>
      <w:docPartBody>
        <w:p w:rsidR="007A2550" w:rsidRDefault="007A2550">
          <w:pPr>
            <w:pStyle w:val="A019D0387DAF4552A910792DFA94A0D6"/>
          </w:pPr>
          <w:r w:rsidRPr="004D2D92">
            <w:rPr>
              <w:rStyle w:val="PlaceholderText"/>
            </w:rPr>
            <w:t>Choose an item.</w:t>
          </w:r>
        </w:p>
      </w:docPartBody>
    </w:docPart>
    <w:docPart>
      <w:docPartPr>
        <w:name w:val="12421EA2F2B6405A822A6DE62DF6888B"/>
        <w:category>
          <w:name w:val="General"/>
          <w:gallery w:val="placeholder"/>
        </w:category>
        <w:types>
          <w:type w:val="bbPlcHdr"/>
        </w:types>
        <w:behaviors>
          <w:behavior w:val="content"/>
        </w:behaviors>
        <w:guid w:val="{49D002B2-DC55-4BBC-8009-A88FAF21E759}"/>
      </w:docPartPr>
      <w:docPartBody>
        <w:p w:rsidR="007A2550" w:rsidRDefault="007A2550">
          <w:pPr>
            <w:pStyle w:val="12421EA2F2B6405A822A6DE62DF6888B"/>
          </w:pPr>
          <w:r w:rsidRPr="004D2D92">
            <w:rPr>
              <w:rStyle w:val="PlaceholderText"/>
            </w:rPr>
            <w:t>Choose an item.</w:t>
          </w:r>
        </w:p>
      </w:docPartBody>
    </w:docPart>
    <w:docPart>
      <w:docPartPr>
        <w:name w:val="A4055EFDA31345F4A9C6F3A9F3165341"/>
        <w:category>
          <w:name w:val="General"/>
          <w:gallery w:val="placeholder"/>
        </w:category>
        <w:types>
          <w:type w:val="bbPlcHdr"/>
        </w:types>
        <w:behaviors>
          <w:behavior w:val="content"/>
        </w:behaviors>
        <w:guid w:val="{8B822F0B-4671-4AFF-A849-10DC318E320B}"/>
      </w:docPartPr>
      <w:docPartBody>
        <w:p w:rsidR="007A2550" w:rsidRDefault="007A2550">
          <w:pPr>
            <w:pStyle w:val="A4055EFDA31345F4A9C6F3A9F3165341"/>
          </w:pPr>
          <w:r w:rsidRPr="004D2D92">
            <w:rPr>
              <w:rStyle w:val="PlaceholderText"/>
            </w:rPr>
            <w:t>Choose an item.</w:t>
          </w:r>
        </w:p>
      </w:docPartBody>
    </w:docPart>
    <w:docPart>
      <w:docPartPr>
        <w:name w:val="1AC171A6BAC64395816F7AB6BC93A88C"/>
        <w:category>
          <w:name w:val="General"/>
          <w:gallery w:val="placeholder"/>
        </w:category>
        <w:types>
          <w:type w:val="bbPlcHdr"/>
        </w:types>
        <w:behaviors>
          <w:behavior w:val="content"/>
        </w:behaviors>
        <w:guid w:val="{3901AC1A-45A8-4866-9D44-FDBEA6DC04F7}"/>
      </w:docPartPr>
      <w:docPartBody>
        <w:p w:rsidR="007A2550" w:rsidRDefault="007A2550">
          <w:pPr>
            <w:pStyle w:val="1AC171A6BAC64395816F7AB6BC93A88C"/>
          </w:pPr>
          <w:r w:rsidRPr="004D2D92">
            <w:rPr>
              <w:rStyle w:val="PlaceholderText"/>
            </w:rPr>
            <w:t>Choose an item.</w:t>
          </w:r>
        </w:p>
      </w:docPartBody>
    </w:docPart>
    <w:docPart>
      <w:docPartPr>
        <w:name w:val="773F68528C6C4FFF95896F614428ADF1"/>
        <w:category>
          <w:name w:val="General"/>
          <w:gallery w:val="placeholder"/>
        </w:category>
        <w:types>
          <w:type w:val="bbPlcHdr"/>
        </w:types>
        <w:behaviors>
          <w:behavior w:val="content"/>
        </w:behaviors>
        <w:guid w:val="{1E94D843-1BEC-4C49-B9DD-CC7237CDD2F6}"/>
      </w:docPartPr>
      <w:docPartBody>
        <w:p w:rsidR="007A2550" w:rsidRDefault="007A2550">
          <w:pPr>
            <w:pStyle w:val="773F68528C6C4FFF95896F614428ADF1"/>
          </w:pPr>
          <w:r w:rsidRPr="004D2D92">
            <w:rPr>
              <w:rStyle w:val="PlaceholderText"/>
            </w:rPr>
            <w:t>Choose an item.</w:t>
          </w:r>
        </w:p>
      </w:docPartBody>
    </w:docPart>
    <w:docPart>
      <w:docPartPr>
        <w:name w:val="D0E7F654CA314A34AB549C841C7ECB34"/>
        <w:category>
          <w:name w:val="General"/>
          <w:gallery w:val="placeholder"/>
        </w:category>
        <w:types>
          <w:type w:val="bbPlcHdr"/>
        </w:types>
        <w:behaviors>
          <w:behavior w:val="content"/>
        </w:behaviors>
        <w:guid w:val="{90BAEEE9-E331-49B1-AAF0-0F0FCBE1048A}"/>
      </w:docPartPr>
      <w:docPartBody>
        <w:p w:rsidR="007A2550" w:rsidRDefault="007A2550">
          <w:pPr>
            <w:pStyle w:val="D0E7F654CA314A34AB549C841C7ECB34"/>
          </w:pPr>
          <w:r w:rsidRPr="004D2D92">
            <w:rPr>
              <w:rStyle w:val="PlaceholderText"/>
            </w:rPr>
            <w:t>Choose an item.</w:t>
          </w:r>
        </w:p>
      </w:docPartBody>
    </w:docPart>
    <w:docPart>
      <w:docPartPr>
        <w:name w:val="368291489D75493782119C86C80767B1"/>
        <w:category>
          <w:name w:val="General"/>
          <w:gallery w:val="placeholder"/>
        </w:category>
        <w:types>
          <w:type w:val="bbPlcHdr"/>
        </w:types>
        <w:behaviors>
          <w:behavior w:val="content"/>
        </w:behaviors>
        <w:guid w:val="{CABB8A16-C315-4746-92F3-B90D5504710D}"/>
      </w:docPartPr>
      <w:docPartBody>
        <w:p w:rsidR="007A2550" w:rsidRDefault="007A2550">
          <w:pPr>
            <w:pStyle w:val="368291489D75493782119C86C80767B1"/>
          </w:pPr>
          <w:r w:rsidRPr="004D2D92">
            <w:rPr>
              <w:rStyle w:val="PlaceholderText"/>
            </w:rPr>
            <w:t>Choose an item.</w:t>
          </w:r>
        </w:p>
      </w:docPartBody>
    </w:docPart>
    <w:docPart>
      <w:docPartPr>
        <w:name w:val="209331F6110B4B5E8A4AFFF3C2E390ED"/>
        <w:category>
          <w:name w:val="General"/>
          <w:gallery w:val="placeholder"/>
        </w:category>
        <w:types>
          <w:type w:val="bbPlcHdr"/>
        </w:types>
        <w:behaviors>
          <w:behavior w:val="content"/>
        </w:behaviors>
        <w:guid w:val="{F0323C36-9735-4459-8AF7-AC7DF22B4201}"/>
      </w:docPartPr>
      <w:docPartBody>
        <w:p w:rsidR="007A2550" w:rsidRDefault="007A2550">
          <w:pPr>
            <w:pStyle w:val="209331F6110B4B5E8A4AFFF3C2E390ED"/>
          </w:pPr>
          <w:r w:rsidRPr="004D2D92">
            <w:rPr>
              <w:rStyle w:val="PlaceholderText"/>
            </w:rPr>
            <w:t>Choose an item.</w:t>
          </w:r>
        </w:p>
      </w:docPartBody>
    </w:docPart>
    <w:docPart>
      <w:docPartPr>
        <w:name w:val="1257A4826200441F83F3CE2E07CC5214"/>
        <w:category>
          <w:name w:val="General"/>
          <w:gallery w:val="placeholder"/>
        </w:category>
        <w:types>
          <w:type w:val="bbPlcHdr"/>
        </w:types>
        <w:behaviors>
          <w:behavior w:val="content"/>
        </w:behaviors>
        <w:guid w:val="{2F46577B-E230-43F5-BF97-2F877F90D1B6}"/>
      </w:docPartPr>
      <w:docPartBody>
        <w:p w:rsidR="007A2550" w:rsidRDefault="007A2550">
          <w:pPr>
            <w:pStyle w:val="1257A4826200441F83F3CE2E07CC5214"/>
          </w:pPr>
          <w:r w:rsidRPr="004D2D92">
            <w:rPr>
              <w:rStyle w:val="PlaceholderText"/>
            </w:rPr>
            <w:t>Choose an item.</w:t>
          </w:r>
        </w:p>
      </w:docPartBody>
    </w:docPart>
    <w:docPart>
      <w:docPartPr>
        <w:name w:val="5EA65877CE464B7BA51CB86CA526C1DB"/>
        <w:category>
          <w:name w:val="General"/>
          <w:gallery w:val="placeholder"/>
        </w:category>
        <w:types>
          <w:type w:val="bbPlcHdr"/>
        </w:types>
        <w:behaviors>
          <w:behavior w:val="content"/>
        </w:behaviors>
        <w:guid w:val="{139A994D-4FA1-45E5-B703-8B569F502F12}"/>
      </w:docPartPr>
      <w:docPartBody>
        <w:p w:rsidR="007A2550" w:rsidRDefault="007A2550">
          <w:pPr>
            <w:pStyle w:val="5EA65877CE464B7BA51CB86CA526C1DB"/>
          </w:pPr>
          <w:r w:rsidRPr="004D2D92">
            <w:rPr>
              <w:rStyle w:val="PlaceholderText"/>
            </w:rPr>
            <w:t>Choose an item.</w:t>
          </w:r>
        </w:p>
      </w:docPartBody>
    </w:docPart>
    <w:docPart>
      <w:docPartPr>
        <w:name w:val="4B1F7AE5E6644BE4BA4B508F518CAB46"/>
        <w:category>
          <w:name w:val="General"/>
          <w:gallery w:val="placeholder"/>
        </w:category>
        <w:types>
          <w:type w:val="bbPlcHdr"/>
        </w:types>
        <w:behaviors>
          <w:behavior w:val="content"/>
        </w:behaviors>
        <w:guid w:val="{5E09AC48-F779-48F9-B180-76C3291723A9}"/>
      </w:docPartPr>
      <w:docPartBody>
        <w:p w:rsidR="007A2550" w:rsidRDefault="007A2550">
          <w:pPr>
            <w:pStyle w:val="4B1F7AE5E6644BE4BA4B508F518CAB46"/>
          </w:pPr>
          <w:r w:rsidRPr="004D2D92">
            <w:rPr>
              <w:rStyle w:val="PlaceholderText"/>
            </w:rPr>
            <w:t>Choose an item.</w:t>
          </w:r>
        </w:p>
      </w:docPartBody>
    </w:docPart>
    <w:docPart>
      <w:docPartPr>
        <w:name w:val="BB62922B15CE4DD387D91B37BF6BB43E"/>
        <w:category>
          <w:name w:val="General"/>
          <w:gallery w:val="placeholder"/>
        </w:category>
        <w:types>
          <w:type w:val="bbPlcHdr"/>
        </w:types>
        <w:behaviors>
          <w:behavior w:val="content"/>
        </w:behaviors>
        <w:guid w:val="{FB8146DC-39C9-4223-9886-DBED8B33C3D0}"/>
      </w:docPartPr>
      <w:docPartBody>
        <w:p w:rsidR="007A2550" w:rsidRDefault="007A2550">
          <w:pPr>
            <w:pStyle w:val="BB62922B15CE4DD387D91B37BF6BB43E"/>
          </w:pPr>
          <w:r w:rsidRPr="004D2D92">
            <w:rPr>
              <w:rStyle w:val="PlaceholderText"/>
            </w:rPr>
            <w:t>Choose an item.</w:t>
          </w:r>
        </w:p>
      </w:docPartBody>
    </w:docPart>
    <w:docPart>
      <w:docPartPr>
        <w:name w:val="B24C88AC084D48EA86FB1B69AAE51FD1"/>
        <w:category>
          <w:name w:val="General"/>
          <w:gallery w:val="placeholder"/>
        </w:category>
        <w:types>
          <w:type w:val="bbPlcHdr"/>
        </w:types>
        <w:behaviors>
          <w:behavior w:val="content"/>
        </w:behaviors>
        <w:guid w:val="{CB469923-DCBF-4B66-8B6D-8E7872FA27F2}"/>
      </w:docPartPr>
      <w:docPartBody>
        <w:p w:rsidR="007A2550" w:rsidRDefault="007A2550">
          <w:pPr>
            <w:pStyle w:val="B24C88AC084D48EA86FB1B69AAE51FD1"/>
          </w:pPr>
          <w:r w:rsidRPr="004D2D92">
            <w:rPr>
              <w:rStyle w:val="PlaceholderText"/>
            </w:rPr>
            <w:t>Choose an item.</w:t>
          </w:r>
        </w:p>
      </w:docPartBody>
    </w:docPart>
    <w:docPart>
      <w:docPartPr>
        <w:name w:val="A3816592A29F43DBBF3269914CB90020"/>
        <w:category>
          <w:name w:val="General"/>
          <w:gallery w:val="placeholder"/>
        </w:category>
        <w:types>
          <w:type w:val="bbPlcHdr"/>
        </w:types>
        <w:behaviors>
          <w:behavior w:val="content"/>
        </w:behaviors>
        <w:guid w:val="{7316D289-E685-4C36-9313-3FBEB1E60F6A}"/>
      </w:docPartPr>
      <w:docPartBody>
        <w:p w:rsidR="007A2550" w:rsidRDefault="007A2550">
          <w:pPr>
            <w:pStyle w:val="A3816592A29F43DBBF3269914CB90020"/>
          </w:pPr>
          <w:r w:rsidRPr="004D2D92">
            <w:rPr>
              <w:rStyle w:val="PlaceholderText"/>
            </w:rPr>
            <w:t>Choose an item.</w:t>
          </w:r>
        </w:p>
      </w:docPartBody>
    </w:docPart>
    <w:docPart>
      <w:docPartPr>
        <w:name w:val="76C692FBFEA24E31B383ABF13CF9BF28"/>
        <w:category>
          <w:name w:val="General"/>
          <w:gallery w:val="placeholder"/>
        </w:category>
        <w:types>
          <w:type w:val="bbPlcHdr"/>
        </w:types>
        <w:behaviors>
          <w:behavior w:val="content"/>
        </w:behaviors>
        <w:guid w:val="{8E6AFE7E-77DE-487C-8427-23E5B99AE296}"/>
      </w:docPartPr>
      <w:docPartBody>
        <w:p w:rsidR="007A2550" w:rsidRDefault="007A2550">
          <w:pPr>
            <w:pStyle w:val="76C692FBFEA24E31B383ABF13CF9BF28"/>
          </w:pPr>
          <w:r w:rsidRPr="004D2D92">
            <w:rPr>
              <w:rStyle w:val="PlaceholderText"/>
            </w:rPr>
            <w:t>Choose an item.</w:t>
          </w:r>
        </w:p>
      </w:docPartBody>
    </w:docPart>
    <w:docPart>
      <w:docPartPr>
        <w:name w:val="E6F25A78EB7F46B1BFC1C0BFF7C92869"/>
        <w:category>
          <w:name w:val="General"/>
          <w:gallery w:val="placeholder"/>
        </w:category>
        <w:types>
          <w:type w:val="bbPlcHdr"/>
        </w:types>
        <w:behaviors>
          <w:behavior w:val="content"/>
        </w:behaviors>
        <w:guid w:val="{BF1A3E63-88FC-4936-A25D-C62BBAFE0FCD}"/>
      </w:docPartPr>
      <w:docPartBody>
        <w:p w:rsidR="007A2550" w:rsidRDefault="007A2550">
          <w:pPr>
            <w:pStyle w:val="E6F25A78EB7F46B1BFC1C0BFF7C92869"/>
          </w:pPr>
          <w:r w:rsidRPr="004D2D92">
            <w:rPr>
              <w:rStyle w:val="PlaceholderText"/>
            </w:rPr>
            <w:t>Choose an item.</w:t>
          </w:r>
        </w:p>
      </w:docPartBody>
    </w:docPart>
    <w:docPart>
      <w:docPartPr>
        <w:name w:val="EF83F357057646C6944C86B1399A4065"/>
        <w:category>
          <w:name w:val="General"/>
          <w:gallery w:val="placeholder"/>
        </w:category>
        <w:types>
          <w:type w:val="bbPlcHdr"/>
        </w:types>
        <w:behaviors>
          <w:behavior w:val="content"/>
        </w:behaviors>
        <w:guid w:val="{B216ED4E-C544-491C-8F9F-A1BB271D4007}"/>
      </w:docPartPr>
      <w:docPartBody>
        <w:p w:rsidR="007A2550" w:rsidRDefault="007A2550">
          <w:pPr>
            <w:pStyle w:val="EF83F357057646C6944C86B1399A4065"/>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50"/>
    <w:rsid w:val="00005EFB"/>
    <w:rsid w:val="001245C7"/>
    <w:rsid w:val="00473968"/>
    <w:rsid w:val="00592A24"/>
    <w:rsid w:val="007A2550"/>
    <w:rsid w:val="00E024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53D47BED379041F4BDAE1E3539DD717B">
    <w:name w:val="53D47BED379041F4BDAE1E3539DD717B"/>
  </w:style>
  <w:style w:type="paragraph" w:customStyle="1" w:styleId="CFDF333E461048C8B1D3ACCBEAA408E0">
    <w:name w:val="CFDF333E461048C8B1D3ACCBEAA408E0"/>
  </w:style>
  <w:style w:type="paragraph" w:customStyle="1" w:styleId="D99F525E3738407FA04C687591B51947">
    <w:name w:val="D99F525E3738407FA04C687591B51947"/>
  </w:style>
  <w:style w:type="paragraph" w:customStyle="1" w:styleId="A1898185368E49D78EF5807E2B6A51E7">
    <w:name w:val="A1898185368E49D78EF5807E2B6A51E7"/>
  </w:style>
  <w:style w:type="paragraph" w:customStyle="1" w:styleId="C001443086DF4AD8A095E6E5831403E6">
    <w:name w:val="C001443086DF4AD8A095E6E5831403E6"/>
  </w:style>
  <w:style w:type="paragraph" w:customStyle="1" w:styleId="636D1093E02F44E185D0CB00213ED00F">
    <w:name w:val="636D1093E02F44E185D0CB00213ED00F"/>
  </w:style>
  <w:style w:type="paragraph" w:customStyle="1" w:styleId="F46FF17F4F9D47D595D382D21D2D8372">
    <w:name w:val="F46FF17F4F9D47D595D382D21D2D8372"/>
  </w:style>
  <w:style w:type="paragraph" w:customStyle="1" w:styleId="F530D7B455D9483298B4191AFEDACF18">
    <w:name w:val="F530D7B455D9483298B4191AFEDACF18"/>
  </w:style>
  <w:style w:type="paragraph" w:customStyle="1" w:styleId="8602DAAD9118417BAEDEC50C5A948D65">
    <w:name w:val="8602DAAD9118417BAEDEC50C5A948D65"/>
  </w:style>
  <w:style w:type="paragraph" w:customStyle="1" w:styleId="0F48200127634164A889D858646C0C65">
    <w:name w:val="0F48200127634164A889D858646C0C65"/>
  </w:style>
  <w:style w:type="paragraph" w:customStyle="1" w:styleId="B2D735F228D94B059FAEEE4A0BA8A8B4">
    <w:name w:val="B2D735F228D94B059FAEEE4A0BA8A8B4"/>
  </w:style>
  <w:style w:type="paragraph" w:customStyle="1" w:styleId="A03C2B36CC7742FB952D9EB96F8EADB7">
    <w:name w:val="A03C2B36CC7742FB952D9EB96F8EADB7"/>
  </w:style>
  <w:style w:type="paragraph" w:customStyle="1" w:styleId="4580CB01F7B84989A961242CAF496A8C">
    <w:name w:val="4580CB01F7B84989A961242CAF496A8C"/>
  </w:style>
  <w:style w:type="paragraph" w:customStyle="1" w:styleId="0522851F88B8420F9C29E8467DBB7981">
    <w:name w:val="0522851F88B8420F9C29E8467DBB7981"/>
  </w:style>
  <w:style w:type="paragraph" w:customStyle="1" w:styleId="1E2D94AF439D4DA98587033C0E8D9256">
    <w:name w:val="1E2D94AF439D4DA98587033C0E8D9256"/>
  </w:style>
  <w:style w:type="paragraph" w:customStyle="1" w:styleId="E9813F1D2CB7496CBFBAE1B8ACFA53BA">
    <w:name w:val="E9813F1D2CB7496CBFBAE1B8ACFA53BA"/>
  </w:style>
  <w:style w:type="paragraph" w:customStyle="1" w:styleId="4048AAD173674A60B1037308E6C68C5D">
    <w:name w:val="4048AAD173674A60B1037308E6C68C5D"/>
  </w:style>
  <w:style w:type="paragraph" w:customStyle="1" w:styleId="A72AAB5351EF45588F53D74F26CC2568">
    <w:name w:val="A72AAB5351EF45588F53D74F26CC2568"/>
  </w:style>
  <w:style w:type="paragraph" w:customStyle="1" w:styleId="A72E149C474A493FA7F0C8221D5564B7">
    <w:name w:val="A72E149C474A493FA7F0C8221D5564B7"/>
  </w:style>
  <w:style w:type="paragraph" w:customStyle="1" w:styleId="F16FE8A547F14017BB6E59F047D6F5CE">
    <w:name w:val="F16FE8A547F14017BB6E59F047D6F5CE"/>
  </w:style>
  <w:style w:type="paragraph" w:customStyle="1" w:styleId="BD7EF2185DB442FD91CA89E2D62E981D">
    <w:name w:val="BD7EF2185DB442FD91CA89E2D62E981D"/>
  </w:style>
  <w:style w:type="paragraph" w:customStyle="1" w:styleId="C0F1D2F0F88F43239FBF5D2ABB872CF6">
    <w:name w:val="C0F1D2F0F88F43239FBF5D2ABB872CF6"/>
  </w:style>
  <w:style w:type="paragraph" w:customStyle="1" w:styleId="3D6F5EB0904445EC9FF3BBF48702EF88">
    <w:name w:val="3D6F5EB0904445EC9FF3BBF48702EF88"/>
  </w:style>
  <w:style w:type="paragraph" w:customStyle="1" w:styleId="3885A2613A464B5089E7B51D7AA0C7F6">
    <w:name w:val="3885A2613A464B5089E7B51D7AA0C7F6"/>
  </w:style>
  <w:style w:type="paragraph" w:customStyle="1" w:styleId="AA8F10EFB8D2480B9F56398D3A63FB23">
    <w:name w:val="AA8F10EFB8D2480B9F56398D3A63FB23"/>
  </w:style>
  <w:style w:type="paragraph" w:customStyle="1" w:styleId="189FC6C358C94F3D9ECB54429E4F9E16">
    <w:name w:val="189FC6C358C94F3D9ECB54429E4F9E16"/>
  </w:style>
  <w:style w:type="paragraph" w:customStyle="1" w:styleId="A019D0387DAF4552A910792DFA94A0D6">
    <w:name w:val="A019D0387DAF4552A910792DFA94A0D6"/>
  </w:style>
  <w:style w:type="paragraph" w:customStyle="1" w:styleId="12421EA2F2B6405A822A6DE62DF6888B">
    <w:name w:val="12421EA2F2B6405A822A6DE62DF6888B"/>
  </w:style>
  <w:style w:type="paragraph" w:customStyle="1" w:styleId="A4055EFDA31345F4A9C6F3A9F3165341">
    <w:name w:val="A4055EFDA31345F4A9C6F3A9F3165341"/>
  </w:style>
  <w:style w:type="paragraph" w:customStyle="1" w:styleId="1AC171A6BAC64395816F7AB6BC93A88C">
    <w:name w:val="1AC171A6BAC64395816F7AB6BC93A88C"/>
  </w:style>
  <w:style w:type="paragraph" w:customStyle="1" w:styleId="773F68528C6C4FFF95896F614428ADF1">
    <w:name w:val="773F68528C6C4FFF95896F614428ADF1"/>
  </w:style>
  <w:style w:type="paragraph" w:customStyle="1" w:styleId="D0E7F654CA314A34AB549C841C7ECB34">
    <w:name w:val="D0E7F654CA314A34AB549C841C7ECB34"/>
  </w:style>
  <w:style w:type="paragraph" w:customStyle="1" w:styleId="368291489D75493782119C86C80767B1">
    <w:name w:val="368291489D75493782119C86C80767B1"/>
  </w:style>
  <w:style w:type="paragraph" w:customStyle="1" w:styleId="209331F6110B4B5E8A4AFFF3C2E390ED">
    <w:name w:val="209331F6110B4B5E8A4AFFF3C2E390ED"/>
  </w:style>
  <w:style w:type="paragraph" w:customStyle="1" w:styleId="1257A4826200441F83F3CE2E07CC5214">
    <w:name w:val="1257A4826200441F83F3CE2E07CC5214"/>
  </w:style>
  <w:style w:type="paragraph" w:customStyle="1" w:styleId="5EA65877CE464B7BA51CB86CA526C1DB">
    <w:name w:val="5EA65877CE464B7BA51CB86CA526C1DB"/>
  </w:style>
  <w:style w:type="paragraph" w:customStyle="1" w:styleId="4B1F7AE5E6644BE4BA4B508F518CAB46">
    <w:name w:val="4B1F7AE5E6644BE4BA4B508F518CAB46"/>
  </w:style>
  <w:style w:type="paragraph" w:customStyle="1" w:styleId="BB62922B15CE4DD387D91B37BF6BB43E">
    <w:name w:val="BB62922B15CE4DD387D91B37BF6BB43E"/>
  </w:style>
  <w:style w:type="paragraph" w:customStyle="1" w:styleId="B24C88AC084D48EA86FB1B69AAE51FD1">
    <w:name w:val="B24C88AC084D48EA86FB1B69AAE51FD1"/>
  </w:style>
  <w:style w:type="paragraph" w:customStyle="1" w:styleId="A3816592A29F43DBBF3269914CB90020">
    <w:name w:val="A3816592A29F43DBBF3269914CB90020"/>
  </w:style>
  <w:style w:type="paragraph" w:customStyle="1" w:styleId="76C692FBFEA24E31B383ABF13CF9BF28">
    <w:name w:val="76C692FBFEA24E31B383ABF13CF9BF28"/>
  </w:style>
  <w:style w:type="paragraph" w:customStyle="1" w:styleId="E6F25A78EB7F46B1BFC1C0BFF7C92869">
    <w:name w:val="E6F25A78EB7F46B1BFC1C0BFF7C92869"/>
  </w:style>
  <w:style w:type="paragraph" w:customStyle="1" w:styleId="EF83F357057646C6944C86B1399A4065">
    <w:name w:val="EF83F357057646C6944C86B1399A40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SubCategory xmlns="0633428e-ee82-48eb-adac-22bd0001b95c">
      <Value>Human resources</Value>
    </SubCategory>
    <DocumentType xmlns="0633428e-ee82-48eb-adac-22bd0001b95c">Template</DocumentType>
    <DocumentCategory xmlns="0633428e-ee82-48eb-adac-22bd0001b95c">
      <Value>Forms</Value>
    </DocumentCategory>
    <ShowInPage xmlns="0633428e-ee82-48eb-adac-22bd0001b95c">
      <Value>Recruitment</Value>
    </ShowInPage>
    <DocumentDescription xmlns="0633428e-ee82-48eb-adac-22bd0001b95c" xsi:nil="true"/>
  </documentManagement>
</p:properties>
</file>

<file path=customXml/item3.xml><?xml version="1.0" encoding="utf-8"?>
<LongProperties xmlns="http://schemas.microsoft.com/office/2006/metadata/longProperties"/>
</file>

<file path=customXml/item4.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5.xml><?xml version="1.0" encoding="utf-8"?>
<ct:contentTypeSchema xmlns:ct="http://schemas.microsoft.com/office/2006/metadata/contentType" xmlns:ma="http://schemas.microsoft.com/office/2006/metadata/properties/metaAttributes" ct:_="" ma:_="" ma:contentTypeName="Document" ma:contentTypeID="0x0101007326E21C8007E24696A95F7D4878AFCB" ma:contentTypeVersion="32" ma:contentTypeDescription="Create a new document." ma:contentTypeScope="" ma:versionID="49e8a1cda004369536c4ae3f47c0345b">
  <xsd:schema xmlns:xsd="http://www.w3.org/2001/XMLSchema" xmlns:xs="http://www.w3.org/2001/XMLSchema" xmlns:p="http://schemas.microsoft.com/office/2006/metadata/properties" xmlns:ns2="0633428e-ee82-48eb-adac-22bd0001b95c" xmlns:ns4="ae1dcd38-9b5b-450e-8d1a-27b2360bb828" targetNamespace="http://schemas.microsoft.com/office/2006/metadata/properties" ma:root="true" ma:fieldsID="a9277391af720db778a0b2d0beb3f01f" ns2:_="" ns4:_="">
    <xsd:import namespace="0633428e-ee82-48eb-adac-22bd0001b95c"/>
    <xsd:import namespace="ae1dcd38-9b5b-450e-8d1a-27b2360bb828"/>
    <xsd:element name="properties">
      <xsd:complexType>
        <xsd:sequence>
          <xsd:element name="documentManagement">
            <xsd:complexType>
              <xsd:all>
                <xsd:element ref="ns2:DocumentDescription" minOccurs="0"/>
                <xsd:element ref="ns2:DocumentType" minOccurs="0"/>
                <xsd:element ref="ns2:DocumentCategory" minOccurs="0"/>
                <xsd:element ref="ns2:SubCategory" minOccurs="0"/>
                <xsd:element ref="ns2:ShowInPage"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3428e-ee82-48eb-adac-22bd0001b95c" elementFormDefault="qualified">
    <xsd:import namespace="http://schemas.microsoft.com/office/2006/documentManagement/types"/>
    <xsd:import namespace="http://schemas.microsoft.com/office/infopath/2007/PartnerControls"/>
    <xsd:element name="DocumentDescription" ma:index="2" nillable="true" ma:displayName="Document Description" ma:internalName="DocumentDescription" ma:readOnly="false">
      <xsd:simpleType>
        <xsd:restriction base="dms:Note">
          <xsd:maxLength value="255"/>
        </xsd:restriction>
      </xsd:simpleType>
    </xsd:element>
    <xsd:element name="DocumentType" ma:index="4" nillable="true" ma:displayName="Document Type" ma:format="Dropdown" ma:internalName="DocumentType" ma:readOnly="false">
      <xsd:simpleType>
        <xsd:restriction base="dms:Choice">
          <xsd:enumeration value="Please select"/>
          <xsd:enumeration value="Application"/>
          <xsd:enumeration value="Brochure"/>
          <xsd:enumeration value="Budget"/>
          <xsd:enumeration value="Bulletin"/>
          <xsd:enumeration value="Chart"/>
          <xsd:enumeration value="Charter"/>
          <xsd:enumeration value="Checklist"/>
          <xsd:enumeration value="Contract"/>
          <xsd:enumeration value="Declaration"/>
          <xsd:enumeration value="Delegation"/>
          <xsd:enumeration value="Fact sheet"/>
          <xsd:enumeration value="FAQ"/>
          <xsd:enumeration value="Flowchart"/>
          <xsd:enumeration value="Form"/>
          <xsd:enumeration value="Framework"/>
          <xsd:enumeration value="General"/>
          <xsd:enumeration value="Guideline"/>
          <xsd:enumeration value="Handbook"/>
          <xsd:enumeration value="Handover"/>
          <xsd:enumeration value="Information"/>
          <xsd:enumeration value="Instruction"/>
          <xsd:enumeration value="Manual"/>
          <xsd:enumeration value="Matrix"/>
          <xsd:enumeration value="Minute"/>
          <xsd:enumeration value="Plan"/>
          <xsd:enumeration value="Policy"/>
          <xsd:enumeration value="Procedure"/>
          <xsd:enumeration value="Process"/>
          <xsd:enumeration value="Program"/>
          <xsd:enumeration value="Quotation"/>
          <xsd:enumeration value="Register"/>
          <xsd:enumeration value="Report"/>
          <xsd:enumeration value="Scheme"/>
          <xsd:enumeration value="Steps"/>
          <xsd:enumeration value="Statement"/>
          <xsd:enumeration value="Strategy"/>
          <xsd:enumeration value="Structure"/>
          <xsd:enumeration value="Summary"/>
          <xsd:enumeration value="Template"/>
          <xsd:enumeration value="Tender"/>
          <xsd:enumeration value="Tool"/>
        </xsd:restriction>
      </xsd:simpleType>
    </xsd:element>
    <xsd:element name="DocumentCategory" ma:index="5" nillable="true" ma:displayName="Document Category" ma:format="Dropdown" ma:internalName="DocumentCategory">
      <xsd:complexType>
        <xsd:complexContent>
          <xsd:extension base="dms:MultiChoice">
            <xsd:sequence>
              <xsd:element name="Value" maxOccurs="unbounded" minOccurs="0" nillable="true">
                <xsd:simpleType>
                  <xsd:restriction base="dms:Choice">
                    <xsd:enumeration value="Please select"/>
                    <xsd:enumeration value="General"/>
                    <xsd:enumeration value="CMTEDD digital strategy 2015-2020"/>
                    <xsd:enumeration value="CMTEDD e-bike"/>
                    <xsd:enumeration value="CMTEDD financial delegations"/>
                    <xsd:enumeration value="CMTEDD strategic finance"/>
                    <xsd:enumeration value="Evacuation diagrams"/>
                    <xsd:enumeration value="Forms"/>
                    <xsd:enumeration value="Guides and advice"/>
                    <xsd:enumeration value="Health and safety"/>
                    <xsd:enumeration value="Outlook"/>
                    <xsd:enumeration value="Policies and guidelines"/>
                    <xsd:enumeration value="Phone"/>
                    <xsd:enumeration value="Security"/>
                    <xsd:enumeration value="Shared Services"/>
                    <xsd:enumeration value="EMG"/>
                    <xsd:enumeration value="ARC"/>
                    <xsd:enumeration value="IMICT"/>
                    <xsd:enumeration value="DCC"/>
                    <xsd:enumeration value="WHSC"/>
                    <xsd:enumeration value="SSWCC"/>
                    <xsd:enumeration value="CMTEDD Director-General Instructions"/>
                  </xsd:restriction>
                </xsd:simpleType>
              </xsd:element>
            </xsd:sequence>
          </xsd:extension>
        </xsd:complexContent>
      </xsd:complexType>
    </xsd:element>
    <xsd:element name="SubCategory" ma:index="6" nillable="true" ma:displayName="Sub Category" ma:internalName="SubCategory" ma:readOnly="false">
      <xsd:complexType>
        <xsd:complexContent>
          <xsd:extension base="dms:MultiChoice">
            <xsd:sequence>
              <xsd:element name="Value" maxOccurs="unbounded" minOccurs="0" nillable="true">
                <xsd:simpleType>
                  <xsd:restriction base="dms:Choice">
                    <xsd:enumeration value="Please select"/>
                    <xsd:enumeration value="Business support"/>
                    <xsd:enumeration value="Human resources"/>
                    <xsd:enumeration value="Governance"/>
                    <xsd:enumeration value="Finance"/>
                    <xsd:enumeration value="Communications and engagement"/>
                    <xsd:enumeration value="Our organisation"/>
                    <xsd:enumeration value="Ministerial"/>
                  </xsd:restriction>
                </xsd:simpleType>
              </xsd:element>
            </xsd:sequence>
          </xsd:extension>
        </xsd:complexContent>
      </xsd:complexType>
    </xsd:element>
    <xsd:element name="ShowInPage" ma:index="7" nillable="true" ma:displayName="Show In Page" ma:format="Dropdown" ma:internalName="ShowInPage">
      <xsd:complexType>
        <xsd:complexContent>
          <xsd:extension base="dms:MultiChoiceFillIn">
            <xsd:sequence>
              <xsd:element name="Value" maxOccurs="unbounded" minOccurs="0" nillable="true">
                <xsd:simpleType>
                  <xsd:union memberTypes="dms:Text">
                    <xsd:simpleType>
                      <xsd:restriction base="dms:Choice">
                        <xsd:enumeration value="Please select"/>
                        <xsd:enumeration value="Home"/>
                        <xsd:enumeration value="Our organisation"/>
                        <xsd:enumeration value="Human resources"/>
                        <xsd:enumeration value="Corporate and business support"/>
                        <xsd:enumeration value="Communications"/>
                        <xsd:enumeration value="Finance"/>
                        <xsd:enumeration value="Key resources"/>
                        <xsd:enumeration value="Head of Service and Director-General"/>
                        <xsd:enumeration value="Organisation charts"/>
                        <xsd:enumeration value="Staff awards"/>
                        <xsd:enumeration value="Newslettters"/>
                        <xsd:enumeration value="Online services requests"/>
                        <xsd:enumeration value="Shared Services Finance reports"/>
                        <xsd:enumeration value="Delegations"/>
                        <xsd:enumeration value="Record management"/>
                        <xsd:enumeration value="Corporate plans"/>
                        <xsd:enumeration value="Gifts and hospitality"/>
                        <xsd:enumeration value="Freedom of Information"/>
                        <xsd:enumeration value="Information privacy"/>
                        <xsd:enumeration value="Security"/>
                        <xsd:enumeration value="Procurement"/>
                        <xsd:enumeration value="Conflict of interest"/>
                        <xsd:enumeration value="Legal services"/>
                        <xsd:enumeration value="Audit and compliance"/>
                        <xsd:enumeration value="Fraud prevention and PID"/>
                        <xsd:enumeration value="Risk management"/>
                        <xsd:enumeration value="Travel"/>
                        <xsd:enumeration value="Sustainability"/>
                        <xsd:enumeration value="Ministerial services"/>
                        <xsd:enumeration value="Information and Communication Technology"/>
                        <xsd:enumeration value="TRIM"/>
                        <xsd:enumeration value="Workforce planning"/>
                        <xsd:enumeration value="Health and wellbeing"/>
                        <xsd:enumeration value="Recruitment"/>
                        <xsd:enumeration value="New starters"/>
                        <xsd:enumeration value="Learning and capability development"/>
                        <xsd:enumeration value="Room bookings"/>
                        <xsd:enumeration value="Emergency management"/>
                        <xsd:enumeration value="Facilities management"/>
                        <xsd:enumeration value="Vehicles and transport"/>
                        <xsd:enumeration value="Performance"/>
                        <xsd:enumeration value="Workplace behaviour"/>
                        <xsd:enumeration value="Leave and attendance"/>
                        <xsd:enumeration value="Leaving CMTEDD"/>
                        <xsd:enumeration value="Workplace culture and diversity"/>
                        <xsd:enumeration value="Reconciliation"/>
                        <xsd:enumeration value="Workplace safety"/>
                        <xsd:enumeration value="Committees"/>
                        <xsd:enumeration value="Our Canberra"/>
                        <xsd:enumeration value="Projects, governance and support"/>
                        <xsd:enumeration value="Finance and budgets"/>
                        <xsd:enumeration value="About Access Canberra"/>
                        <xsd:enumeration value="Customer experience awards"/>
                        <xsd:enumeration value="Open access"/>
                        <xsd:enumeration value="CMTEDD word and powerpoint templates"/>
                        <xsd:enumeration value="PeopleSafety"/>
                        <xsd:enumeration value="REDCOs"/>
                        <xsd:enumeration value="Workforce transformation"/>
                        <xsd:enumeration value="Employment conditions"/>
                        <xsd:enumeration value="Project management"/>
                        <xsd:enumeration value="Government office buildings"/>
                        <xsd:enumeration value="EA and office manager support"/>
                        <xsd:enumeration value="CMTEDD staff survey"/>
                        <xsd:enumeration value="Union membership"/>
                        <xsd:enumeration value="CMTEDD pulse survey"/>
                        <xsd:enumeration value="Business continuity"/>
                        <xsd:enumeration value="COVID-19"/>
                        <xsd:enumeration value="Influenza vaccinations"/>
                        <xsd:enumeration value="Working from home"/>
                        <xsd:enumeration value="Naming conventions, style and grammar"/>
                        <xsd:enumeration value="Human rights"/>
                      </xsd:restriction>
                    </xsd:simpleType>
                  </xsd:union>
                </xsd:simpleType>
              </xsd:element>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1dcd38-9b5b-450e-8d1a-27b2360bb828"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axOccurs="1" ma:index="1" ma:displayName="Title"/>
        <xsd:element ref="dc:subject" minOccurs="0" maxOccurs="1"/>
        <xsd:element ref="dc:description" minOccurs="0" maxOccurs="1"/>
        <xsd:element name="keywords" maxOccurs="1" ma:index="3"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430091-4748-444D-8D5A-89483D6AB748}">
  <ds:schemaRefs>
    <ds:schemaRef ds:uri="http://schemas.openxmlformats.org/officeDocument/2006/bibliography"/>
  </ds:schemaRefs>
</ds:datastoreItem>
</file>

<file path=customXml/itemProps2.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0633428e-ee82-48eb-adac-22bd0001b95c"/>
  </ds:schemaRefs>
</ds:datastoreItem>
</file>

<file path=customXml/itemProps3.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4.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A35E8706-13CF-4A98-86C1-81D5344B4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3428e-ee82-48eb-adac-22bd0001b95c"/>
    <ds:schemaRef ds:uri="ae1dcd38-9b5b-450e-8d1a-27b2360bb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7E80B9E-DE87-4A47-A8AD-AADD901779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918</Words>
  <Characters>5869</Characters>
  <DocSecurity>0</DocSecurity>
  <Lines>197</Lines>
  <Paragraphs>139</Paragraphs>
  <ScaleCrop>false</ScaleCrop>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2017-12-10T21:24:00Z</cp:lastPrinted>
  <dcterms:created xsi:type="dcterms:W3CDTF">2023-01-18T05:47:00Z</dcterms:created>
  <dcterms:modified xsi:type="dcterms:W3CDTF">2026-09-22T06:34:00Z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0x0101007326E21C8007E24696A95F7D4878AFCB</vt:lpwstr>
  </property>
  <property fmtid="{D5CDD505-2E9C-101B-9397-08002B2CF9AE}" pid="17" name="MSIP_Label_69af8531-eb46-4968-8cb3-105d2f5ea87e_Enabled">
    <vt:lpwstr>true</vt:lpwstr>
  </property>
  <property fmtid="{D5CDD505-2E9C-101B-9397-08002B2CF9AE}" pid="18" name="MSIP_Label_69af8531-eb46-4968-8cb3-105d2f5ea87e_SetDate">
    <vt:lpwstr>2026-09-15T06:54:46Z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38d141f3-f916-4cc8-a7c9-ba03c4bd74d3</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