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7E64" w14:textId="7347943A" w:rsidR="00216674" w:rsidRPr="00BC6D9C" w:rsidRDefault="00CC7917">
      <w:pPr>
        <w:pStyle w:val="Title"/>
        <w:rPr>
          <w:rFonts w:asciiTheme="minorHAnsi" w:hAnsiTheme="minorHAnsi" w:cstheme="minorHAnsi"/>
        </w:rPr>
      </w:pPr>
      <w:r w:rsidRPr="00BC6D9C">
        <w:rPr>
          <w:rFonts w:asciiTheme="minorHAnsi" w:hAnsiTheme="minorHAnsi" w:cstheme="minorHAnsi"/>
          <w:noProof/>
        </w:rPr>
        <w:drawing>
          <wp:anchor distT="0" distB="0" distL="0" distR="0" simplePos="0" relativeHeight="487597568" behindDoc="0" locked="0" layoutInCell="1" allowOverlap="1" wp14:anchorId="58E8264A" wp14:editId="6DEC2E1E">
            <wp:simplePos x="0" y="0"/>
            <wp:positionH relativeFrom="page">
              <wp:posOffset>619125</wp:posOffset>
            </wp:positionH>
            <wp:positionV relativeFrom="paragraph">
              <wp:posOffset>150495</wp:posOffset>
            </wp:positionV>
            <wp:extent cx="1836420" cy="919480"/>
            <wp:effectExtent l="0" t="0" r="0" b="0"/>
            <wp:wrapNone/>
            <wp:docPr id="1" name="image1.jpeg"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36420" cy="919480"/>
                    </a:xfrm>
                    <a:prstGeom prst="rect">
                      <a:avLst/>
                    </a:prstGeom>
                  </pic:spPr>
                </pic:pic>
              </a:graphicData>
            </a:graphic>
          </wp:anchor>
        </w:drawing>
      </w:r>
      <w:r w:rsidR="003A0771" w:rsidRPr="00BC6D9C">
        <w:rPr>
          <w:rFonts w:asciiTheme="minorHAnsi" w:hAnsiTheme="minorHAnsi" w:cstheme="minorHAnsi"/>
        </w:rPr>
        <w:t>POSITION</w:t>
      </w:r>
      <w:r w:rsidR="003A0771" w:rsidRPr="00BC6D9C">
        <w:rPr>
          <w:rFonts w:asciiTheme="minorHAnsi" w:hAnsiTheme="minorHAnsi" w:cstheme="minorHAnsi"/>
          <w:spacing w:val="37"/>
        </w:rPr>
        <w:t xml:space="preserve"> </w:t>
      </w:r>
      <w:r w:rsidR="003A0771" w:rsidRPr="00BC6D9C">
        <w:rPr>
          <w:rFonts w:asciiTheme="minorHAnsi" w:hAnsiTheme="minorHAnsi" w:cstheme="minorHAnsi"/>
        </w:rPr>
        <w:t>DESCRIPTION</w:t>
      </w:r>
    </w:p>
    <w:p w14:paraId="01261432" w14:textId="3C7BC529" w:rsidR="00FC5F37" w:rsidRPr="00BC6D9C" w:rsidRDefault="00FC5F37" w:rsidP="00E16659">
      <w:pPr>
        <w:spacing w:before="40" w:after="40"/>
        <w:ind w:left="142" w:right="1537"/>
        <w:rPr>
          <w:rFonts w:asciiTheme="minorHAnsi" w:hAnsiTheme="minorHAnsi" w:cstheme="minorHAnsi"/>
          <w:b/>
          <w:sz w:val="24"/>
        </w:rPr>
      </w:pPr>
    </w:p>
    <w:p w14:paraId="5D5469D0" w14:textId="77777777" w:rsidR="00FC5F37" w:rsidRPr="00BC6D9C" w:rsidRDefault="00FC5F37" w:rsidP="00E16659">
      <w:pPr>
        <w:spacing w:before="40" w:after="40"/>
        <w:ind w:left="142" w:right="1537"/>
        <w:rPr>
          <w:rFonts w:asciiTheme="minorHAnsi" w:hAnsiTheme="minorHAnsi" w:cstheme="minorHAnsi"/>
          <w:b/>
          <w:sz w:val="24"/>
        </w:rPr>
      </w:pPr>
    </w:p>
    <w:p w14:paraId="7767BC27" w14:textId="77777777" w:rsidR="00FC5F37" w:rsidRPr="00BC6D9C" w:rsidRDefault="00FC5F37" w:rsidP="00E16659">
      <w:pPr>
        <w:spacing w:before="40" w:after="40"/>
        <w:ind w:left="142" w:right="1537"/>
        <w:rPr>
          <w:rFonts w:asciiTheme="minorHAnsi" w:hAnsiTheme="minorHAnsi" w:cstheme="minorHAnsi"/>
          <w:b/>
          <w:sz w:val="24"/>
        </w:rPr>
      </w:pPr>
    </w:p>
    <w:p w14:paraId="534A3A45" w14:textId="0A6C4A36" w:rsidR="00FC5F37" w:rsidRPr="00BC6D9C" w:rsidRDefault="00FC5F37" w:rsidP="00E16659">
      <w:pPr>
        <w:spacing w:before="40" w:after="40"/>
        <w:ind w:left="142" w:right="1537"/>
        <w:rPr>
          <w:rFonts w:asciiTheme="minorHAnsi" w:hAnsiTheme="minorHAnsi" w:cstheme="minorHAnsi"/>
          <w:b/>
          <w:sz w:val="24"/>
        </w:rPr>
        <w:sectPr w:rsidR="00FC5F37" w:rsidRPr="00BC6D9C">
          <w:footerReference w:type="default" r:id="rId9"/>
          <w:pgSz w:w="11910" w:h="16840"/>
          <w:pgMar w:top="960" w:right="1000" w:bottom="1374" w:left="960" w:header="0" w:footer="733" w:gutter="0"/>
          <w:cols w:space="720"/>
        </w:sectPr>
      </w:pPr>
    </w:p>
    <w:p w14:paraId="425B31EA" w14:textId="77777777" w:rsidR="00FC5F37" w:rsidRPr="00BC6D9C" w:rsidRDefault="00FC5F37" w:rsidP="00E16659">
      <w:pPr>
        <w:spacing w:before="40" w:after="40"/>
        <w:ind w:left="142" w:right="1537"/>
        <w:rPr>
          <w:rFonts w:asciiTheme="minorHAnsi" w:hAnsiTheme="minorHAnsi" w:cstheme="minorHAnsi"/>
          <w:b/>
          <w:sz w:val="24"/>
        </w:rPr>
      </w:pPr>
    </w:p>
    <w:p w14:paraId="1939EA2F" w14:textId="3187D09F" w:rsidR="00CB0124" w:rsidRPr="00BC6D9C" w:rsidRDefault="003A0771" w:rsidP="00E16659">
      <w:pPr>
        <w:spacing w:before="40" w:after="40"/>
        <w:ind w:left="142" w:right="1537"/>
        <w:rPr>
          <w:rFonts w:asciiTheme="minorHAnsi" w:hAnsiTheme="minorHAnsi" w:cstheme="minorHAnsi"/>
          <w:i/>
          <w:color w:val="2D74B5"/>
          <w:sz w:val="24"/>
        </w:rPr>
      </w:pPr>
      <w:r w:rsidRPr="00BC6D9C">
        <w:rPr>
          <w:rFonts w:asciiTheme="minorHAnsi" w:hAnsiTheme="minorHAnsi" w:cstheme="minorHAnsi"/>
          <w:b/>
          <w:sz w:val="24"/>
        </w:rPr>
        <w:t>Directorate:</w:t>
      </w:r>
      <w:r w:rsidR="00CB0124" w:rsidRPr="00BC6D9C">
        <w:rPr>
          <w:rFonts w:asciiTheme="minorHAnsi" w:hAnsiTheme="minorHAnsi" w:cstheme="minorHAnsi"/>
          <w:b/>
          <w:spacing w:val="1"/>
          <w:sz w:val="24"/>
        </w:rPr>
        <w:t xml:space="preserve"> </w:t>
      </w:r>
      <w:r w:rsidR="00CB0124" w:rsidRPr="00BC6D9C">
        <w:rPr>
          <w:rFonts w:asciiTheme="minorHAnsi" w:hAnsiTheme="minorHAnsi" w:cstheme="minorHAnsi"/>
          <w:iCs/>
          <w:sz w:val="24"/>
        </w:rPr>
        <w:t>Education</w:t>
      </w:r>
    </w:p>
    <w:p w14:paraId="6972A280" w14:textId="4464E41B" w:rsidR="00382D05" w:rsidRPr="00BC6D9C" w:rsidRDefault="003A0771" w:rsidP="00E16659">
      <w:pPr>
        <w:spacing w:before="40" w:after="40"/>
        <w:ind w:left="142" w:right="403"/>
        <w:rPr>
          <w:rFonts w:asciiTheme="minorHAnsi" w:hAnsiTheme="minorHAnsi" w:cstheme="minorHAnsi"/>
          <w:i/>
          <w:color w:val="2D74B5"/>
          <w:spacing w:val="1"/>
          <w:sz w:val="24"/>
        </w:rPr>
      </w:pPr>
      <w:r w:rsidRPr="00BC6D9C">
        <w:rPr>
          <w:rFonts w:asciiTheme="minorHAnsi" w:hAnsiTheme="minorHAnsi" w:cstheme="minorHAnsi"/>
          <w:b/>
          <w:sz w:val="24"/>
        </w:rPr>
        <w:t xml:space="preserve">Division: </w:t>
      </w:r>
      <w:r w:rsidR="00CB0124" w:rsidRPr="00BC6D9C">
        <w:rPr>
          <w:rFonts w:asciiTheme="minorHAnsi" w:hAnsiTheme="minorHAnsi" w:cstheme="minorHAnsi"/>
          <w:iCs/>
          <w:sz w:val="24"/>
        </w:rPr>
        <w:t>System Policy and Reform</w:t>
      </w:r>
      <w:r w:rsidRPr="00BC6D9C">
        <w:rPr>
          <w:rFonts w:asciiTheme="minorHAnsi" w:hAnsiTheme="minorHAnsi" w:cstheme="minorHAnsi"/>
          <w:i/>
          <w:color w:val="2D74B5"/>
          <w:spacing w:val="1"/>
          <w:sz w:val="24"/>
        </w:rPr>
        <w:t xml:space="preserve"> </w:t>
      </w:r>
    </w:p>
    <w:p w14:paraId="483489E3" w14:textId="50034597" w:rsidR="003A0771" w:rsidRPr="00BC6D9C" w:rsidRDefault="003A0771" w:rsidP="00E16659">
      <w:pPr>
        <w:spacing w:before="40" w:after="40"/>
        <w:ind w:left="142" w:right="403"/>
        <w:rPr>
          <w:rFonts w:asciiTheme="minorHAnsi" w:hAnsiTheme="minorHAnsi" w:cstheme="minorHAnsi"/>
          <w:bCs/>
          <w:spacing w:val="-1"/>
          <w:sz w:val="24"/>
        </w:rPr>
      </w:pPr>
      <w:r w:rsidRPr="00BC6D9C">
        <w:rPr>
          <w:rFonts w:asciiTheme="minorHAnsi" w:hAnsiTheme="minorHAnsi" w:cstheme="minorHAnsi"/>
          <w:b/>
          <w:spacing w:val="-1"/>
          <w:sz w:val="24"/>
        </w:rPr>
        <w:t xml:space="preserve">Branch: </w:t>
      </w:r>
      <w:r w:rsidRPr="00BC6D9C">
        <w:rPr>
          <w:rFonts w:asciiTheme="minorHAnsi" w:hAnsiTheme="minorHAnsi" w:cstheme="minorHAnsi"/>
          <w:bCs/>
          <w:spacing w:val="-1"/>
          <w:sz w:val="24"/>
        </w:rPr>
        <w:t>Education and Care, Regulation and Support</w:t>
      </w:r>
    </w:p>
    <w:p w14:paraId="7C862170" w14:textId="1C642036" w:rsidR="00CB0124" w:rsidRPr="00BC6D9C" w:rsidRDefault="003A0771" w:rsidP="00E16659">
      <w:pPr>
        <w:spacing w:before="40" w:after="40"/>
        <w:ind w:left="142" w:right="403"/>
        <w:rPr>
          <w:rFonts w:asciiTheme="minorHAnsi" w:hAnsiTheme="minorHAnsi" w:cstheme="minorHAnsi"/>
          <w:i/>
          <w:color w:val="2D74B5"/>
          <w:spacing w:val="-52"/>
          <w:sz w:val="24"/>
        </w:rPr>
      </w:pPr>
      <w:r w:rsidRPr="00BC6D9C">
        <w:rPr>
          <w:rFonts w:asciiTheme="minorHAnsi" w:hAnsiTheme="minorHAnsi" w:cstheme="minorHAnsi"/>
          <w:b/>
          <w:spacing w:val="-1"/>
          <w:sz w:val="24"/>
        </w:rPr>
        <w:t xml:space="preserve">Business Unit: </w:t>
      </w:r>
      <w:r w:rsidR="00CB0124" w:rsidRPr="00BC6D9C">
        <w:rPr>
          <w:rFonts w:asciiTheme="minorHAnsi" w:hAnsiTheme="minorHAnsi" w:cstheme="minorHAnsi"/>
          <w:iCs/>
          <w:sz w:val="24"/>
        </w:rPr>
        <w:t>Non-government Education</w:t>
      </w:r>
      <w:r w:rsidRPr="00BC6D9C">
        <w:rPr>
          <w:rFonts w:asciiTheme="minorHAnsi" w:hAnsiTheme="minorHAnsi" w:cstheme="minorHAnsi"/>
          <w:i/>
          <w:color w:val="2D74B5"/>
          <w:spacing w:val="-52"/>
          <w:sz w:val="24"/>
        </w:rPr>
        <w:t xml:space="preserve"> </w:t>
      </w:r>
    </w:p>
    <w:p w14:paraId="27753CC5" w14:textId="63777BD2" w:rsidR="00216674" w:rsidRPr="00BC6D9C" w:rsidRDefault="003A0771" w:rsidP="00E16659">
      <w:pPr>
        <w:spacing w:before="51" w:after="40"/>
        <w:ind w:left="142" w:right="403"/>
        <w:rPr>
          <w:rFonts w:asciiTheme="minorHAnsi" w:hAnsiTheme="minorHAnsi" w:cstheme="minorHAnsi"/>
          <w:iCs/>
          <w:sz w:val="24"/>
        </w:rPr>
      </w:pPr>
      <w:r w:rsidRPr="00BC6D9C">
        <w:rPr>
          <w:rFonts w:asciiTheme="minorHAnsi" w:hAnsiTheme="minorHAnsi" w:cstheme="minorHAnsi"/>
          <w:b/>
          <w:sz w:val="24"/>
        </w:rPr>
        <w:t>Position</w:t>
      </w:r>
      <w:r w:rsidRPr="00BC6D9C">
        <w:rPr>
          <w:rFonts w:asciiTheme="minorHAnsi" w:hAnsiTheme="minorHAnsi" w:cstheme="minorHAnsi"/>
          <w:b/>
          <w:spacing w:val="-4"/>
          <w:sz w:val="24"/>
        </w:rPr>
        <w:t xml:space="preserve"> </w:t>
      </w:r>
      <w:r w:rsidRPr="00BC6D9C">
        <w:rPr>
          <w:rFonts w:asciiTheme="minorHAnsi" w:hAnsiTheme="minorHAnsi" w:cstheme="minorHAnsi"/>
          <w:b/>
          <w:sz w:val="24"/>
        </w:rPr>
        <w:t>Title:</w:t>
      </w:r>
      <w:r w:rsidRPr="00BC6D9C">
        <w:rPr>
          <w:rFonts w:asciiTheme="minorHAnsi" w:hAnsiTheme="minorHAnsi" w:cstheme="minorHAnsi"/>
          <w:b/>
          <w:spacing w:val="10"/>
          <w:sz w:val="24"/>
        </w:rPr>
        <w:t xml:space="preserve"> </w:t>
      </w:r>
      <w:r w:rsidR="00F02236">
        <w:rPr>
          <w:rFonts w:asciiTheme="minorHAnsi" w:hAnsiTheme="minorHAnsi" w:cstheme="minorHAnsi"/>
          <w:iCs/>
          <w:sz w:val="24"/>
        </w:rPr>
        <w:t>Home Education Liaison Officer</w:t>
      </w:r>
    </w:p>
    <w:p w14:paraId="10F015D9" w14:textId="77777777" w:rsidR="00FC5F37" w:rsidRPr="00BC6D9C" w:rsidRDefault="00FC5F37" w:rsidP="00E16659">
      <w:pPr>
        <w:spacing w:before="40" w:after="40"/>
        <w:ind w:left="172"/>
        <w:rPr>
          <w:rFonts w:asciiTheme="minorHAnsi" w:hAnsiTheme="minorHAnsi" w:cstheme="minorHAnsi"/>
          <w:b/>
          <w:sz w:val="24"/>
        </w:rPr>
      </w:pPr>
    </w:p>
    <w:p w14:paraId="68D751DC" w14:textId="77777777" w:rsidR="00FC5F37" w:rsidRPr="00BC6D9C" w:rsidRDefault="00FC5F37" w:rsidP="00E16659">
      <w:pPr>
        <w:spacing w:before="40" w:after="40"/>
        <w:ind w:left="172"/>
        <w:rPr>
          <w:rFonts w:asciiTheme="minorHAnsi" w:hAnsiTheme="minorHAnsi" w:cstheme="minorHAnsi"/>
          <w:b/>
          <w:sz w:val="24"/>
        </w:rPr>
      </w:pPr>
    </w:p>
    <w:p w14:paraId="20AB7AFC" w14:textId="1377AD4D" w:rsidR="00216674" w:rsidRPr="00BC6D9C" w:rsidRDefault="003A0771" w:rsidP="000C18D3">
      <w:pPr>
        <w:spacing w:before="40" w:after="40"/>
        <w:ind w:left="142"/>
        <w:rPr>
          <w:rFonts w:asciiTheme="minorHAnsi" w:hAnsiTheme="minorHAnsi" w:cstheme="minorHAnsi"/>
          <w:i/>
          <w:sz w:val="24"/>
        </w:rPr>
      </w:pPr>
      <w:r w:rsidRPr="00BC6D9C">
        <w:rPr>
          <w:rFonts w:asciiTheme="minorHAnsi" w:hAnsiTheme="minorHAnsi" w:cstheme="minorHAnsi"/>
          <w:b/>
          <w:sz w:val="24"/>
        </w:rPr>
        <w:t>Position</w:t>
      </w:r>
      <w:r w:rsidRPr="00BC6D9C">
        <w:rPr>
          <w:rFonts w:asciiTheme="minorHAnsi" w:hAnsiTheme="minorHAnsi" w:cstheme="minorHAnsi"/>
          <w:b/>
          <w:spacing w:val="-4"/>
          <w:sz w:val="24"/>
        </w:rPr>
        <w:t xml:space="preserve"> </w:t>
      </w:r>
      <w:r w:rsidRPr="00BC6D9C">
        <w:rPr>
          <w:rFonts w:asciiTheme="minorHAnsi" w:hAnsiTheme="minorHAnsi" w:cstheme="minorHAnsi"/>
          <w:b/>
          <w:sz w:val="24"/>
        </w:rPr>
        <w:t>Number:</w:t>
      </w:r>
      <w:r w:rsidRPr="00BC6D9C">
        <w:rPr>
          <w:rFonts w:asciiTheme="minorHAnsi" w:hAnsiTheme="minorHAnsi" w:cstheme="minorHAnsi"/>
          <w:b/>
          <w:spacing w:val="-3"/>
          <w:sz w:val="24"/>
        </w:rPr>
        <w:t xml:space="preserve"> </w:t>
      </w:r>
      <w:r w:rsidR="009D069D" w:rsidRPr="00BC6D9C">
        <w:rPr>
          <w:rFonts w:asciiTheme="minorHAnsi" w:hAnsiTheme="minorHAnsi" w:cstheme="minorHAnsi"/>
          <w:iCs/>
          <w:sz w:val="24"/>
        </w:rPr>
        <w:t>P</w:t>
      </w:r>
      <w:r w:rsidR="00F02236">
        <w:rPr>
          <w:rFonts w:asciiTheme="minorHAnsi" w:hAnsiTheme="minorHAnsi" w:cstheme="minorHAnsi"/>
          <w:iCs/>
          <w:sz w:val="24"/>
        </w:rPr>
        <w:t>41833</w:t>
      </w:r>
    </w:p>
    <w:p w14:paraId="440BCB73" w14:textId="4EB201A5" w:rsidR="00216674" w:rsidRPr="00BC6D9C" w:rsidRDefault="003A0771" w:rsidP="000C18D3">
      <w:pPr>
        <w:spacing w:before="40" w:after="40"/>
        <w:ind w:left="142"/>
        <w:rPr>
          <w:rFonts w:asciiTheme="minorHAnsi" w:hAnsiTheme="minorHAnsi" w:cstheme="minorHAnsi"/>
          <w:i/>
          <w:sz w:val="24"/>
        </w:rPr>
      </w:pPr>
      <w:r w:rsidRPr="00BC6D9C">
        <w:rPr>
          <w:rFonts w:asciiTheme="minorHAnsi" w:hAnsiTheme="minorHAnsi" w:cstheme="minorHAnsi"/>
          <w:b/>
          <w:sz w:val="24"/>
        </w:rPr>
        <w:t>Classification:</w:t>
      </w:r>
      <w:r w:rsidRPr="00BC6D9C">
        <w:rPr>
          <w:rFonts w:asciiTheme="minorHAnsi" w:hAnsiTheme="minorHAnsi" w:cstheme="minorHAnsi"/>
          <w:b/>
          <w:spacing w:val="-3"/>
          <w:sz w:val="24"/>
        </w:rPr>
        <w:t xml:space="preserve"> </w:t>
      </w:r>
      <w:r w:rsidR="00F02236">
        <w:rPr>
          <w:rFonts w:asciiTheme="minorHAnsi" w:hAnsiTheme="minorHAnsi" w:cstheme="minorHAnsi"/>
          <w:iCs/>
          <w:sz w:val="24"/>
        </w:rPr>
        <w:t>Administrative Services Officer Class 6</w:t>
      </w:r>
    </w:p>
    <w:p w14:paraId="0587BC0C" w14:textId="43C37E2D" w:rsidR="003A0771" w:rsidRPr="00BC6D9C" w:rsidRDefault="003A0771" w:rsidP="000C18D3">
      <w:pPr>
        <w:spacing w:before="40" w:after="40"/>
        <w:ind w:left="142"/>
        <w:rPr>
          <w:rFonts w:asciiTheme="minorHAnsi" w:hAnsiTheme="minorHAnsi" w:cstheme="minorHAnsi"/>
          <w:bCs/>
          <w:sz w:val="24"/>
        </w:rPr>
      </w:pPr>
      <w:r w:rsidRPr="00BC6D9C">
        <w:rPr>
          <w:rFonts w:asciiTheme="minorHAnsi" w:hAnsiTheme="minorHAnsi" w:cstheme="minorHAnsi"/>
          <w:b/>
          <w:sz w:val="24"/>
        </w:rPr>
        <w:t xml:space="preserve">Status: </w:t>
      </w:r>
      <w:r w:rsidR="005A53D0">
        <w:rPr>
          <w:rFonts w:asciiTheme="minorHAnsi" w:hAnsiTheme="minorHAnsi" w:cstheme="minorHAnsi"/>
          <w:bCs/>
          <w:sz w:val="24"/>
        </w:rPr>
        <w:t>Permanent</w:t>
      </w:r>
    </w:p>
    <w:p w14:paraId="067A83F2" w14:textId="090400D1" w:rsidR="00F02236" w:rsidRPr="00BC6D9C" w:rsidRDefault="003A0771" w:rsidP="000C18D3">
      <w:pPr>
        <w:spacing w:before="51" w:after="40"/>
        <w:ind w:left="142" w:right="403"/>
        <w:rPr>
          <w:rFonts w:asciiTheme="minorHAnsi" w:hAnsiTheme="minorHAnsi" w:cstheme="minorHAnsi"/>
          <w:iCs/>
          <w:sz w:val="24"/>
        </w:rPr>
      </w:pPr>
      <w:r w:rsidRPr="00BC6D9C">
        <w:rPr>
          <w:rFonts w:asciiTheme="minorHAnsi" w:hAnsiTheme="minorHAnsi" w:cstheme="minorHAnsi"/>
          <w:b/>
          <w:sz w:val="24"/>
        </w:rPr>
        <w:t>Reports to</w:t>
      </w:r>
      <w:r w:rsidR="00F02236">
        <w:rPr>
          <w:rFonts w:asciiTheme="minorHAnsi" w:hAnsiTheme="minorHAnsi" w:cstheme="minorHAnsi"/>
          <w:b/>
          <w:sz w:val="24"/>
        </w:rPr>
        <w:t>:</w:t>
      </w:r>
      <w:r w:rsidR="00F02236" w:rsidRPr="00F02236">
        <w:rPr>
          <w:rFonts w:asciiTheme="minorHAnsi" w:hAnsiTheme="minorHAnsi" w:cstheme="minorHAnsi"/>
          <w:iCs/>
          <w:sz w:val="24"/>
        </w:rPr>
        <w:t xml:space="preserve"> </w:t>
      </w:r>
      <w:r w:rsidR="00F02236" w:rsidRPr="00BC6D9C">
        <w:rPr>
          <w:rFonts w:asciiTheme="minorHAnsi" w:hAnsiTheme="minorHAnsi" w:cstheme="minorHAnsi"/>
          <w:iCs/>
          <w:sz w:val="24"/>
        </w:rPr>
        <w:t>Assistant Director, Home Education</w:t>
      </w:r>
    </w:p>
    <w:p w14:paraId="030C862E" w14:textId="39609732" w:rsidR="00216674" w:rsidRPr="00BC6D9C" w:rsidRDefault="003A0771" w:rsidP="000C18D3">
      <w:pPr>
        <w:spacing w:before="40" w:after="40"/>
        <w:ind w:left="142"/>
        <w:rPr>
          <w:rFonts w:asciiTheme="minorHAnsi" w:hAnsiTheme="minorHAnsi" w:cstheme="minorHAnsi"/>
          <w:i/>
          <w:sz w:val="24"/>
        </w:rPr>
      </w:pPr>
      <w:r w:rsidRPr="00B41BF4">
        <w:rPr>
          <w:rFonts w:asciiTheme="minorHAnsi" w:hAnsiTheme="minorHAnsi" w:cstheme="minorHAnsi"/>
          <w:b/>
          <w:sz w:val="24"/>
        </w:rPr>
        <w:t>Location:</w:t>
      </w:r>
      <w:r w:rsidRPr="00B41BF4">
        <w:rPr>
          <w:rFonts w:asciiTheme="minorHAnsi" w:hAnsiTheme="minorHAnsi" w:cstheme="minorHAnsi"/>
          <w:b/>
          <w:spacing w:val="-1"/>
          <w:sz w:val="24"/>
        </w:rPr>
        <w:t xml:space="preserve"> </w:t>
      </w:r>
      <w:r w:rsidR="00D4631C">
        <w:rPr>
          <w:rFonts w:asciiTheme="minorHAnsi" w:hAnsiTheme="minorHAnsi" w:cstheme="minorHAnsi"/>
          <w:iCs/>
          <w:sz w:val="24"/>
        </w:rPr>
        <w:t>H</w:t>
      </w:r>
      <w:r w:rsidR="00382D05" w:rsidRPr="00B41BF4">
        <w:rPr>
          <w:rFonts w:asciiTheme="minorHAnsi" w:hAnsiTheme="minorHAnsi" w:cstheme="minorHAnsi"/>
          <w:iCs/>
          <w:sz w:val="24"/>
        </w:rPr>
        <w:t>edley Beare Centre for Teaching and Learning, Stirling</w:t>
      </w:r>
    </w:p>
    <w:p w14:paraId="00E4264E" w14:textId="0E445EF5" w:rsidR="00216674" w:rsidRPr="00BC6D9C" w:rsidRDefault="00A547E0" w:rsidP="000C18D3">
      <w:pPr>
        <w:spacing w:before="40" w:after="40"/>
        <w:ind w:left="142"/>
        <w:rPr>
          <w:rFonts w:asciiTheme="minorHAnsi" w:hAnsiTheme="minorHAnsi" w:cstheme="minorHAnsi"/>
          <w:iCs/>
          <w:sz w:val="24"/>
        </w:rPr>
      </w:pPr>
      <w:r>
        <w:rPr>
          <w:rFonts w:asciiTheme="minorHAnsi" w:hAnsiTheme="minorHAnsi" w:cstheme="minorHAnsi"/>
          <w:b/>
          <w:sz w:val="24"/>
        </w:rPr>
        <w:t>Reviewed</w:t>
      </w:r>
      <w:r w:rsidR="003A0771" w:rsidRPr="00BC6D9C">
        <w:rPr>
          <w:rFonts w:asciiTheme="minorHAnsi" w:hAnsiTheme="minorHAnsi" w:cstheme="minorHAnsi"/>
          <w:b/>
          <w:sz w:val="24"/>
        </w:rPr>
        <w:t>:</w:t>
      </w:r>
      <w:r w:rsidR="00CB0124" w:rsidRPr="00BC6D9C">
        <w:rPr>
          <w:rFonts w:asciiTheme="minorHAnsi" w:hAnsiTheme="minorHAnsi" w:cstheme="minorHAnsi"/>
          <w:iCs/>
          <w:sz w:val="24"/>
        </w:rPr>
        <w:t xml:space="preserve"> </w:t>
      </w:r>
      <w:r w:rsidR="00B41BF4">
        <w:rPr>
          <w:rFonts w:asciiTheme="minorHAnsi" w:hAnsiTheme="minorHAnsi" w:cstheme="minorHAnsi"/>
          <w:iCs/>
          <w:sz w:val="24"/>
        </w:rPr>
        <w:t>24</w:t>
      </w:r>
      <w:r w:rsidR="005A53D0">
        <w:rPr>
          <w:rFonts w:asciiTheme="minorHAnsi" w:hAnsiTheme="minorHAnsi" w:cstheme="minorHAnsi"/>
          <w:iCs/>
          <w:sz w:val="24"/>
        </w:rPr>
        <w:t xml:space="preserve"> August 2026</w:t>
      </w:r>
    </w:p>
    <w:p w14:paraId="61AA454D" w14:textId="77777777" w:rsidR="00FC5F37" w:rsidRPr="00BC6D9C" w:rsidRDefault="00FC5F37" w:rsidP="00FC5F37">
      <w:pPr>
        <w:pStyle w:val="Heading1"/>
        <w:ind w:left="0"/>
        <w:rPr>
          <w:rFonts w:asciiTheme="minorHAnsi" w:hAnsiTheme="minorHAnsi" w:cstheme="minorHAnsi"/>
        </w:rPr>
        <w:sectPr w:rsidR="00FC5F37" w:rsidRPr="00BC6D9C" w:rsidSect="00FC5F37">
          <w:type w:val="continuous"/>
          <w:pgSz w:w="11910" w:h="16840"/>
          <w:pgMar w:top="960" w:right="1000" w:bottom="1374" w:left="960" w:header="0" w:footer="733" w:gutter="0"/>
          <w:cols w:num="2" w:space="720"/>
        </w:sectPr>
      </w:pPr>
    </w:p>
    <w:p w14:paraId="40BEB56E" w14:textId="764D4292" w:rsidR="00216674" w:rsidRPr="00BC6D9C" w:rsidRDefault="00255426" w:rsidP="00FC5F37">
      <w:pPr>
        <w:pStyle w:val="Heading1"/>
        <w:ind w:left="0"/>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587840" behindDoc="1" locked="0" layoutInCell="1" allowOverlap="1" wp14:anchorId="1EC0529D" wp14:editId="268CEE5D">
                <wp:simplePos x="0" y="0"/>
                <wp:positionH relativeFrom="page">
                  <wp:posOffset>619089</wp:posOffset>
                </wp:positionH>
                <wp:positionV relativeFrom="paragraph">
                  <wp:posOffset>259080</wp:posOffset>
                </wp:positionV>
                <wp:extent cx="6158230" cy="18415"/>
                <wp:effectExtent l="0" t="0" r="0" b="0"/>
                <wp:wrapTopAndBottom/>
                <wp:docPr id="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8192E" id="docshape2" o:spid="_x0000_s1026" style="position:absolute;margin-left:48.75pt;margin-top:20.4pt;width:484.9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" fillcolor="black" stroked="f">
                <w10:wrap type="topAndBottom" anchorx="page"/>
              </v:rect>
            </w:pict>
          </mc:Fallback>
        </mc:AlternateContent>
      </w:r>
      <w:r w:rsidR="003A0771" w:rsidRPr="00BC6D9C">
        <w:rPr>
          <w:rFonts w:asciiTheme="minorHAnsi" w:hAnsiTheme="minorHAnsi" w:cstheme="minorHAnsi"/>
        </w:rPr>
        <w:t>DIRECTORATE</w:t>
      </w:r>
      <w:r w:rsidR="003A0771" w:rsidRPr="00BC6D9C">
        <w:rPr>
          <w:rFonts w:asciiTheme="minorHAnsi" w:hAnsiTheme="minorHAnsi" w:cstheme="minorHAnsi"/>
          <w:spacing w:val="39"/>
        </w:rPr>
        <w:t xml:space="preserve"> </w:t>
      </w:r>
      <w:r w:rsidR="003A0771" w:rsidRPr="00BC6D9C">
        <w:rPr>
          <w:rFonts w:asciiTheme="minorHAnsi" w:hAnsiTheme="minorHAnsi" w:cstheme="minorHAnsi"/>
        </w:rPr>
        <w:t>OVERVIEW</w:t>
      </w:r>
    </w:p>
    <w:p w14:paraId="6F4316B9" w14:textId="77777777" w:rsidR="00216674" w:rsidRPr="004264EC" w:rsidRDefault="00216674">
      <w:pPr>
        <w:pStyle w:val="BodyText"/>
        <w:spacing w:before="7"/>
        <w:rPr>
          <w:rFonts w:asciiTheme="minorHAnsi" w:hAnsiTheme="minorHAnsi" w:cstheme="minorHAnsi"/>
          <w:b/>
          <w:i w:val="0"/>
          <w:szCs w:val="44"/>
        </w:rPr>
      </w:pPr>
    </w:p>
    <w:p w14:paraId="4FBDEFC1" w14:textId="291E35F0" w:rsidR="004264EC" w:rsidRDefault="004264EC" w:rsidP="004264EC">
      <w:pPr>
        <w:widowControl/>
        <w:autoSpaceDE/>
        <w:autoSpaceDN/>
        <w:textAlignment w:val="center"/>
        <w:rPr>
          <w:rFonts w:asciiTheme="minorHAnsi" w:hAnsiTheme="minorHAnsi" w:cstheme="minorHAnsi"/>
          <w:sz w:val="24"/>
          <w:szCs w:val="24"/>
        </w:rPr>
      </w:pPr>
      <w:r w:rsidRPr="004264EC">
        <w:rPr>
          <w:rFonts w:asciiTheme="minorHAnsi" w:hAnsiTheme="minorHAnsi" w:cstheme="minorHAnsi"/>
          <w:sz w:val="24"/>
          <w:szCs w:val="24"/>
        </w:rPr>
        <w:t xml:space="preserve">The Education Directorate delivers high quality education services through government schools and early childhood education and care; registers non-government schools and home educated children; regulates ACT school CRICOS providers; and administers vocational education and training in the ACT. </w:t>
      </w:r>
    </w:p>
    <w:p w14:paraId="42148AD0" w14:textId="77777777" w:rsidR="004264EC" w:rsidRPr="004264EC" w:rsidRDefault="004264EC" w:rsidP="004264EC">
      <w:pPr>
        <w:widowControl/>
        <w:autoSpaceDE/>
        <w:autoSpaceDN/>
        <w:textAlignment w:val="center"/>
        <w:rPr>
          <w:rFonts w:asciiTheme="minorHAnsi" w:hAnsiTheme="minorHAnsi" w:cstheme="minorHAnsi"/>
          <w:sz w:val="24"/>
          <w:szCs w:val="24"/>
        </w:rPr>
      </w:pPr>
    </w:p>
    <w:p w14:paraId="3DFCFFCB" w14:textId="44A3A23E" w:rsidR="00F30F44" w:rsidRPr="00BC6D9C" w:rsidRDefault="004264EC" w:rsidP="004264EC">
      <w:pPr>
        <w:widowControl/>
        <w:autoSpaceDE/>
        <w:autoSpaceDN/>
        <w:textAlignment w:val="center"/>
        <w:rPr>
          <w:rFonts w:asciiTheme="minorHAnsi" w:eastAsia="Times New Roman" w:hAnsiTheme="minorHAnsi" w:cstheme="minorHAnsi"/>
          <w:lang w:eastAsia="en-AU"/>
        </w:rPr>
      </w:pPr>
      <w:r w:rsidRPr="004264EC">
        <w:rPr>
          <w:rFonts w:asciiTheme="minorHAnsi" w:hAnsiTheme="minorHAnsi" w:cstheme="minorHAnsi"/>
          <w:sz w:val="24"/>
          <w:szCs w:val="24"/>
        </w:rPr>
        <w:t>The Australian Capital Territory Public Service (ACTPS) is a values-based organisation where all employees are expected to embody the prescribed core values of respect, integrity, collaboration, and innovation, as well demonstrate the related signature behaviours.</w:t>
      </w:r>
    </w:p>
    <w:p w14:paraId="60A2ABF6" w14:textId="34CEB74E" w:rsidR="00F30F44" w:rsidRDefault="00F30F44" w:rsidP="004264EC">
      <w:pPr>
        <w:widowControl/>
        <w:autoSpaceDE/>
        <w:autoSpaceDN/>
        <w:textAlignment w:val="center"/>
        <w:rPr>
          <w:rFonts w:asciiTheme="minorHAnsi" w:eastAsia="Times New Roman" w:hAnsiTheme="minorHAnsi" w:cstheme="minorHAnsi"/>
          <w:lang w:eastAsia="en-AU"/>
        </w:rPr>
      </w:pPr>
    </w:p>
    <w:p w14:paraId="5668CA34" w14:textId="77777777" w:rsidR="004264EC" w:rsidRDefault="004264EC" w:rsidP="004264EC">
      <w:pPr>
        <w:pStyle w:val="Default"/>
      </w:pPr>
    </w:p>
    <w:p w14:paraId="40B5E7DE" w14:textId="60A1036D" w:rsidR="004264EC" w:rsidRPr="00BC6D9C" w:rsidRDefault="004264EC" w:rsidP="004264EC">
      <w:pPr>
        <w:pStyle w:val="Heading1"/>
        <w:ind w:left="0"/>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603712" behindDoc="1" locked="0" layoutInCell="1" allowOverlap="1" wp14:anchorId="1D8D0CA3" wp14:editId="3BD2D839">
                <wp:simplePos x="0" y="0"/>
                <wp:positionH relativeFrom="page">
                  <wp:posOffset>625439</wp:posOffset>
                </wp:positionH>
                <wp:positionV relativeFrom="paragraph">
                  <wp:posOffset>259080</wp:posOffset>
                </wp:positionV>
                <wp:extent cx="6158230" cy="18415"/>
                <wp:effectExtent l="0" t="0" r="0" b="0"/>
                <wp:wrapTopAndBottom/>
                <wp:docPr id="119152724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BEB46" id="docshape2" o:spid="_x0000_s1026" style="position:absolute;margin-left:49.25pt;margin-top:20.4pt;width:484.9pt;height:1.4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" fillcolor="black" stroked="f">
                <w10:wrap type="topAndBottom" anchorx="page"/>
              </v:rect>
            </w:pict>
          </mc:Fallback>
        </mc:AlternateContent>
      </w:r>
      <w:r w:rsidRPr="00BC6D9C">
        <w:rPr>
          <w:rFonts w:asciiTheme="minorHAnsi" w:hAnsiTheme="minorHAnsi" w:cstheme="minorHAnsi"/>
        </w:rPr>
        <w:t>DI</w:t>
      </w:r>
      <w:r>
        <w:rPr>
          <w:rFonts w:asciiTheme="minorHAnsi" w:hAnsiTheme="minorHAnsi" w:cstheme="minorHAnsi"/>
        </w:rPr>
        <w:t>VISION</w:t>
      </w:r>
      <w:r w:rsidRPr="00BC6D9C">
        <w:rPr>
          <w:rFonts w:asciiTheme="minorHAnsi" w:hAnsiTheme="minorHAnsi" w:cstheme="minorHAnsi"/>
          <w:spacing w:val="39"/>
        </w:rPr>
        <w:t xml:space="preserve"> </w:t>
      </w:r>
      <w:r w:rsidRPr="00BC6D9C">
        <w:rPr>
          <w:rFonts w:asciiTheme="minorHAnsi" w:hAnsiTheme="minorHAnsi" w:cstheme="minorHAnsi"/>
        </w:rPr>
        <w:t>OVERVIEW</w:t>
      </w:r>
    </w:p>
    <w:p w14:paraId="6D00DE93" w14:textId="77777777" w:rsidR="004264EC" w:rsidRPr="004264EC" w:rsidRDefault="004264EC" w:rsidP="004264EC">
      <w:pPr>
        <w:pStyle w:val="Default"/>
      </w:pPr>
    </w:p>
    <w:p w14:paraId="6C215459" w14:textId="21239466" w:rsidR="004264EC" w:rsidRDefault="004264EC" w:rsidP="004264EC">
      <w:pPr>
        <w:pStyle w:val="Default"/>
      </w:pPr>
      <w:r w:rsidRPr="004264EC">
        <w:t xml:space="preserve">System Policy and Reform is responsible for the provisions of strategic advice to the Minister and the Directorate on system, policy, and reform matters. The division is responsible for leading and delivery of system- wide reforms including the Future of Education Strategy, the Early Childhood Strategy, and Review of the </w:t>
      </w:r>
      <w:r w:rsidRPr="004264EC">
        <w:rPr>
          <w:i/>
          <w:iCs/>
        </w:rPr>
        <w:t>Education ACT 2004</w:t>
      </w:r>
      <w:r w:rsidRPr="004264EC">
        <w:t xml:space="preserve">. The division delivers quality data and analytics to inform school and system improvement and well-informed system-wide planning. </w:t>
      </w:r>
    </w:p>
    <w:p w14:paraId="16DC0BE3" w14:textId="77777777" w:rsidR="000C18D3" w:rsidRPr="004264EC" w:rsidRDefault="000C18D3" w:rsidP="004264EC">
      <w:pPr>
        <w:pStyle w:val="Default"/>
      </w:pPr>
    </w:p>
    <w:p w14:paraId="55ADBD29" w14:textId="77777777" w:rsidR="004264EC" w:rsidRPr="004264EC" w:rsidRDefault="004264EC" w:rsidP="004264EC">
      <w:pPr>
        <w:pStyle w:val="Default"/>
      </w:pPr>
      <w:r w:rsidRPr="004264EC">
        <w:t xml:space="preserve">The division promotes a strong and collaborative culture through effective communication and links with internal and external partners and the broader community. Responsible for the provision of an impartial view regarding the system performance and an independent look at our </w:t>
      </w:r>
      <w:proofErr w:type="gramStart"/>
      <w:r w:rsidRPr="004264EC">
        <w:t>system as a whole</w:t>
      </w:r>
      <w:proofErr w:type="gramEnd"/>
      <w:r w:rsidRPr="004264EC">
        <w:t xml:space="preserve">. </w:t>
      </w:r>
    </w:p>
    <w:p w14:paraId="4098E4BA" w14:textId="77777777" w:rsidR="004264EC" w:rsidRDefault="004264EC" w:rsidP="004264EC">
      <w:pPr>
        <w:pStyle w:val="Default"/>
        <w:rPr>
          <w:sz w:val="23"/>
          <w:szCs w:val="23"/>
        </w:rPr>
      </w:pPr>
    </w:p>
    <w:p w14:paraId="1D8EAB21" w14:textId="77777777" w:rsidR="004264EC" w:rsidRPr="00BC6D9C" w:rsidRDefault="004264EC" w:rsidP="004264EC">
      <w:pPr>
        <w:pStyle w:val="Heading1"/>
        <w:ind w:left="0"/>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601664" behindDoc="1" locked="0" layoutInCell="1" allowOverlap="1" wp14:anchorId="0547DA32" wp14:editId="18859F50">
                <wp:simplePos x="0" y="0"/>
                <wp:positionH relativeFrom="page">
                  <wp:posOffset>625439</wp:posOffset>
                </wp:positionH>
                <wp:positionV relativeFrom="paragraph">
                  <wp:posOffset>260350</wp:posOffset>
                </wp:positionV>
                <wp:extent cx="6158230" cy="18415"/>
                <wp:effectExtent l="0" t="0" r="0" b="0"/>
                <wp:wrapTopAndBottom/>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A602D" id="docshape4" o:spid="_x0000_s1026" style="position:absolute;margin-left:49.25pt;margin-top:20.5pt;width:484.9pt;height:1.4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" fillcolor="black" stroked="f">
                <w10:wrap type="topAndBottom" anchorx="page"/>
              </v:rect>
            </w:pict>
          </mc:Fallback>
        </mc:AlternateContent>
      </w:r>
      <w:r w:rsidRPr="00BC6D9C">
        <w:rPr>
          <w:rFonts w:asciiTheme="minorHAnsi" w:hAnsiTheme="minorHAnsi" w:cstheme="minorHAnsi"/>
        </w:rPr>
        <w:t>BUSINESS</w:t>
      </w:r>
      <w:r w:rsidRPr="00BC6D9C">
        <w:rPr>
          <w:rFonts w:asciiTheme="minorHAnsi" w:hAnsiTheme="minorHAnsi" w:cstheme="minorHAnsi"/>
          <w:spacing w:val="28"/>
        </w:rPr>
        <w:t xml:space="preserve"> </w:t>
      </w:r>
      <w:r w:rsidRPr="00BC6D9C">
        <w:rPr>
          <w:rFonts w:asciiTheme="minorHAnsi" w:hAnsiTheme="minorHAnsi" w:cstheme="minorHAnsi"/>
        </w:rPr>
        <w:t>UNIT</w:t>
      </w:r>
      <w:r w:rsidRPr="00BC6D9C">
        <w:rPr>
          <w:rFonts w:asciiTheme="minorHAnsi" w:hAnsiTheme="minorHAnsi" w:cstheme="minorHAnsi"/>
          <w:spacing w:val="29"/>
        </w:rPr>
        <w:t xml:space="preserve"> </w:t>
      </w:r>
      <w:r w:rsidRPr="00BC6D9C">
        <w:rPr>
          <w:rFonts w:asciiTheme="minorHAnsi" w:hAnsiTheme="minorHAnsi" w:cstheme="minorHAnsi"/>
        </w:rPr>
        <w:t>OVERVIEW</w:t>
      </w:r>
    </w:p>
    <w:p w14:paraId="41236B9F" w14:textId="77777777" w:rsidR="004264EC" w:rsidRPr="004264EC" w:rsidRDefault="004264EC" w:rsidP="004264EC">
      <w:pPr>
        <w:pStyle w:val="Default"/>
      </w:pPr>
    </w:p>
    <w:p w14:paraId="5314022C" w14:textId="2FD2B2D5" w:rsidR="004264EC" w:rsidRPr="004264EC" w:rsidRDefault="004264EC" w:rsidP="004264EC">
      <w:pPr>
        <w:pStyle w:val="Default"/>
      </w:pPr>
      <w:r w:rsidRPr="004264EC">
        <w:t xml:space="preserve">Education and Care Regulation and Support (ECRS) Branch is a business unit of the ACT Education </w:t>
      </w:r>
    </w:p>
    <w:p w14:paraId="41A422AF" w14:textId="77777777" w:rsidR="004264EC" w:rsidRPr="004264EC" w:rsidRDefault="004264EC" w:rsidP="004264EC">
      <w:pPr>
        <w:pStyle w:val="Default"/>
      </w:pPr>
      <w:r w:rsidRPr="004264EC">
        <w:t xml:space="preserve">Directorate. ECRS comprises Children’ s Education and Care Assurance (CECA) and Non-Government Education (NGE). </w:t>
      </w:r>
    </w:p>
    <w:p w14:paraId="5BCDC688" w14:textId="50D35F1A" w:rsidR="004264EC" w:rsidRPr="004264EC" w:rsidRDefault="004264EC" w:rsidP="00F15DB9">
      <w:pPr>
        <w:widowControl/>
        <w:autoSpaceDE/>
        <w:autoSpaceDN/>
        <w:spacing w:before="120"/>
        <w:textAlignment w:val="center"/>
        <w:rPr>
          <w:sz w:val="24"/>
          <w:szCs w:val="24"/>
        </w:rPr>
      </w:pPr>
      <w:r w:rsidRPr="004264EC">
        <w:rPr>
          <w:sz w:val="24"/>
          <w:szCs w:val="24"/>
        </w:rPr>
        <w:t xml:space="preserve">CECA fulfil the functions of the Regulatory Authority for education and care services, which includes long day care, outside school hours care, preschool, family day care and playschool in the ACT under the </w:t>
      </w:r>
      <w:r w:rsidRPr="004264EC">
        <w:rPr>
          <w:i/>
          <w:iCs/>
          <w:sz w:val="24"/>
          <w:szCs w:val="24"/>
        </w:rPr>
        <w:t xml:space="preserve">Education and Care Services National Law (ACT) </w:t>
      </w:r>
      <w:r w:rsidRPr="004264EC">
        <w:rPr>
          <w:sz w:val="24"/>
          <w:szCs w:val="24"/>
        </w:rPr>
        <w:t xml:space="preserve">and </w:t>
      </w:r>
      <w:r w:rsidRPr="004264EC">
        <w:rPr>
          <w:i/>
          <w:iCs/>
          <w:sz w:val="24"/>
          <w:szCs w:val="24"/>
        </w:rPr>
        <w:t>Children and Young People Act 2008</w:t>
      </w:r>
      <w:r w:rsidRPr="004264EC">
        <w:rPr>
          <w:sz w:val="24"/>
          <w:szCs w:val="24"/>
        </w:rPr>
        <w:t>.</w:t>
      </w:r>
    </w:p>
    <w:p w14:paraId="5F09DA5F" w14:textId="77777777" w:rsidR="004264EC" w:rsidRPr="004264EC" w:rsidRDefault="004264EC" w:rsidP="004264EC">
      <w:pPr>
        <w:widowControl/>
        <w:autoSpaceDE/>
        <w:autoSpaceDN/>
        <w:textAlignment w:val="center"/>
        <w:rPr>
          <w:sz w:val="24"/>
          <w:szCs w:val="24"/>
        </w:rPr>
      </w:pPr>
    </w:p>
    <w:p w14:paraId="5B24010C" w14:textId="77777777" w:rsidR="004264EC" w:rsidRPr="004264EC" w:rsidRDefault="004264EC" w:rsidP="004264EC">
      <w:pPr>
        <w:widowControl/>
        <w:autoSpaceDE/>
        <w:autoSpaceDN/>
        <w:textAlignment w:val="center"/>
        <w:rPr>
          <w:rFonts w:asciiTheme="minorHAnsi" w:eastAsia="Times New Roman" w:hAnsiTheme="minorHAnsi" w:cstheme="minorHAnsi"/>
          <w:sz w:val="24"/>
          <w:szCs w:val="24"/>
          <w:lang w:eastAsia="en-AU"/>
        </w:rPr>
      </w:pPr>
      <w:r w:rsidRPr="004264EC">
        <w:rPr>
          <w:rFonts w:asciiTheme="minorHAnsi" w:eastAsia="Times New Roman" w:hAnsiTheme="minorHAnsi" w:cstheme="minorHAnsi"/>
          <w:sz w:val="24"/>
          <w:szCs w:val="24"/>
          <w:lang w:eastAsia="en-AU"/>
        </w:rPr>
        <w:t xml:space="preserve">NGE is responsible for the regulation, monitoring, registration and compliance of ACT non-government schools and ACT families who choose to home educate their children under chapters 4 and 5 of the </w:t>
      </w:r>
      <w:r w:rsidRPr="004264EC">
        <w:rPr>
          <w:rFonts w:asciiTheme="minorHAnsi" w:eastAsia="Times New Roman" w:hAnsiTheme="minorHAnsi" w:cstheme="minorHAnsi"/>
          <w:i/>
          <w:iCs/>
          <w:sz w:val="24"/>
          <w:szCs w:val="24"/>
          <w:lang w:eastAsia="en-AU"/>
        </w:rPr>
        <w:t>Education Act 2004</w:t>
      </w:r>
      <w:r w:rsidRPr="004264EC">
        <w:rPr>
          <w:rFonts w:asciiTheme="minorHAnsi" w:eastAsia="Times New Roman" w:hAnsiTheme="minorHAnsi" w:cstheme="minorHAnsi"/>
          <w:sz w:val="24"/>
          <w:szCs w:val="24"/>
          <w:lang w:eastAsia="en-AU"/>
        </w:rPr>
        <w:t xml:space="preserve">. NGE also regulates ACT school providers who are registered on the Commonwealth Register of Institutions and Courses for Overseas Students (CRICOS). </w:t>
      </w:r>
    </w:p>
    <w:p w14:paraId="7CBE6918" w14:textId="77777777" w:rsidR="004264EC" w:rsidRPr="004264EC" w:rsidRDefault="004264EC" w:rsidP="004264EC">
      <w:pPr>
        <w:widowControl/>
        <w:autoSpaceDE/>
        <w:autoSpaceDN/>
        <w:textAlignment w:val="center"/>
        <w:rPr>
          <w:rFonts w:asciiTheme="minorHAnsi" w:eastAsia="Times New Roman" w:hAnsiTheme="minorHAnsi" w:cstheme="minorHAnsi"/>
          <w:sz w:val="24"/>
          <w:szCs w:val="24"/>
          <w:lang w:eastAsia="en-AU"/>
        </w:rPr>
      </w:pPr>
    </w:p>
    <w:p w14:paraId="081F259D" w14:textId="6F281FD5" w:rsidR="004264EC" w:rsidRPr="004264EC" w:rsidRDefault="004264EC" w:rsidP="004264EC">
      <w:pPr>
        <w:widowControl/>
        <w:autoSpaceDE/>
        <w:autoSpaceDN/>
        <w:textAlignment w:val="center"/>
        <w:rPr>
          <w:rFonts w:asciiTheme="minorHAnsi" w:eastAsia="Times New Roman" w:hAnsiTheme="minorHAnsi" w:cstheme="minorHAnsi"/>
          <w:sz w:val="24"/>
          <w:szCs w:val="24"/>
          <w:lang w:eastAsia="en-AU"/>
        </w:rPr>
      </w:pPr>
      <w:r w:rsidRPr="004264EC">
        <w:rPr>
          <w:rFonts w:asciiTheme="minorHAnsi" w:eastAsia="Times New Roman" w:hAnsiTheme="minorHAnsi" w:cstheme="minorHAnsi"/>
          <w:sz w:val="24"/>
          <w:szCs w:val="24"/>
          <w:lang w:eastAsia="en-AU"/>
        </w:rPr>
        <w:t xml:space="preserve">ECRS regulates and support over 370 education and care services, </w:t>
      </w:r>
      <w:r w:rsidR="00F15DB9">
        <w:rPr>
          <w:rFonts w:asciiTheme="minorHAnsi" w:eastAsia="Times New Roman" w:hAnsiTheme="minorHAnsi" w:cstheme="minorHAnsi"/>
          <w:sz w:val="24"/>
          <w:szCs w:val="24"/>
          <w:lang w:eastAsia="en-AU"/>
        </w:rPr>
        <w:t>over 6</w:t>
      </w:r>
      <w:r w:rsidRPr="004264EC">
        <w:rPr>
          <w:rFonts w:asciiTheme="minorHAnsi" w:eastAsia="Times New Roman" w:hAnsiTheme="minorHAnsi" w:cstheme="minorHAnsi"/>
          <w:sz w:val="24"/>
          <w:szCs w:val="24"/>
          <w:lang w:eastAsia="en-AU"/>
        </w:rPr>
        <w:t>00 home educated resident children, 49 non-government schools, and five ACT school CRICOS providers.</w:t>
      </w:r>
    </w:p>
    <w:p w14:paraId="1B707413" w14:textId="77777777" w:rsidR="004264EC" w:rsidRPr="00BC6D9C" w:rsidRDefault="004264EC" w:rsidP="004264EC">
      <w:pPr>
        <w:widowControl/>
        <w:autoSpaceDE/>
        <w:autoSpaceDN/>
        <w:textAlignment w:val="center"/>
        <w:rPr>
          <w:rFonts w:asciiTheme="minorHAnsi" w:eastAsia="Times New Roman" w:hAnsiTheme="minorHAnsi" w:cstheme="minorHAnsi"/>
          <w:lang w:eastAsia="en-AU"/>
        </w:rPr>
      </w:pPr>
    </w:p>
    <w:p w14:paraId="60BA103C" w14:textId="6718472E" w:rsidR="000A5F74" w:rsidRPr="00BC6D9C" w:rsidRDefault="000A5F74" w:rsidP="004264EC">
      <w:pPr>
        <w:pStyle w:val="Heading1"/>
        <w:ind w:left="0"/>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599616" behindDoc="1" locked="0" layoutInCell="1" allowOverlap="1" wp14:anchorId="719830EC" wp14:editId="55BD62DA">
                <wp:simplePos x="0" y="0"/>
                <wp:positionH relativeFrom="page">
                  <wp:posOffset>619724</wp:posOffset>
                </wp:positionH>
                <wp:positionV relativeFrom="paragraph">
                  <wp:posOffset>260350</wp:posOffset>
                </wp:positionV>
                <wp:extent cx="6158230" cy="18415"/>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4C05C" id="Rectangle 4" o:spid="_x0000_s1026" style="position:absolute;margin-left:48.8pt;margin-top:20.5pt;width:484.9pt;height:1.4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" fillcolor="black" stroked="f">
                <w10:wrap type="topAndBottom" anchorx="page"/>
              </v:rect>
            </w:pict>
          </mc:Fallback>
        </mc:AlternateContent>
      </w:r>
      <w:r>
        <w:rPr>
          <w:rFonts w:asciiTheme="minorHAnsi" w:hAnsiTheme="minorHAnsi" w:cstheme="minorHAnsi"/>
        </w:rPr>
        <w:t>HOME EDUCATION REGISTRATION</w:t>
      </w:r>
    </w:p>
    <w:p w14:paraId="5D0DC229" w14:textId="77777777" w:rsidR="000A5F74" w:rsidRPr="00BC6D9C" w:rsidRDefault="000A5F74" w:rsidP="000A5F74">
      <w:pPr>
        <w:pStyle w:val="BodyText"/>
        <w:spacing w:before="7"/>
        <w:rPr>
          <w:rFonts w:asciiTheme="minorHAnsi" w:hAnsiTheme="minorHAnsi" w:cstheme="minorHAnsi"/>
          <w:b/>
          <w:i w:val="0"/>
          <w:sz w:val="15"/>
        </w:rPr>
      </w:pPr>
    </w:p>
    <w:p w14:paraId="73DE7C1A" w14:textId="5B8E82B8" w:rsidR="000A5F74" w:rsidRPr="00BC6D9C" w:rsidRDefault="000A5F74" w:rsidP="00293532">
      <w:pPr>
        <w:widowControl/>
        <w:autoSpaceDE/>
        <w:autoSpaceDN/>
        <w:rPr>
          <w:rFonts w:asciiTheme="minorHAnsi" w:eastAsia="Times New Roman" w:hAnsiTheme="minorHAnsi" w:cstheme="minorHAnsi"/>
          <w:sz w:val="24"/>
          <w:szCs w:val="24"/>
          <w:lang w:eastAsia="en-AU"/>
        </w:rPr>
      </w:pPr>
      <w:r w:rsidRPr="00BC6D9C">
        <w:rPr>
          <w:rFonts w:asciiTheme="minorHAnsi" w:eastAsia="Times New Roman" w:hAnsiTheme="minorHAnsi" w:cstheme="minorHAnsi"/>
          <w:sz w:val="24"/>
          <w:szCs w:val="24"/>
          <w:lang w:eastAsia="en-AU"/>
        </w:rPr>
        <w:t>The parents of children and young people living or usually living in the ACT may choose to register the</w:t>
      </w:r>
      <w:r w:rsidR="00A547E0">
        <w:rPr>
          <w:rFonts w:asciiTheme="minorHAnsi" w:eastAsia="Times New Roman" w:hAnsiTheme="minorHAnsi" w:cstheme="minorHAnsi"/>
          <w:sz w:val="24"/>
          <w:szCs w:val="24"/>
          <w:lang w:eastAsia="en-AU"/>
        </w:rPr>
        <w:t>ir children</w:t>
      </w:r>
      <w:r w:rsidRPr="00BC6D9C">
        <w:rPr>
          <w:rFonts w:asciiTheme="minorHAnsi" w:eastAsia="Times New Roman" w:hAnsiTheme="minorHAnsi" w:cstheme="minorHAnsi"/>
          <w:sz w:val="24"/>
          <w:szCs w:val="24"/>
          <w:lang w:eastAsia="en-AU"/>
        </w:rPr>
        <w:t xml:space="preserve"> for home education.  All </w:t>
      </w:r>
      <w:r w:rsidR="00A547E0">
        <w:rPr>
          <w:rFonts w:asciiTheme="minorHAnsi" w:eastAsia="Times New Roman" w:hAnsiTheme="minorHAnsi" w:cstheme="minorHAnsi"/>
          <w:sz w:val="24"/>
          <w:szCs w:val="24"/>
          <w:lang w:eastAsia="en-AU"/>
        </w:rPr>
        <w:t xml:space="preserve">ACT resident </w:t>
      </w:r>
      <w:r w:rsidRPr="00BC6D9C">
        <w:rPr>
          <w:rFonts w:asciiTheme="minorHAnsi" w:eastAsia="Times New Roman" w:hAnsiTheme="minorHAnsi" w:cstheme="minorHAnsi"/>
          <w:sz w:val="24"/>
          <w:szCs w:val="24"/>
          <w:lang w:eastAsia="en-AU"/>
        </w:rPr>
        <w:t xml:space="preserve">home educated children must be registered with ACT Education Directorate in accordance with the </w:t>
      </w:r>
      <w:r w:rsidRPr="00BC6D9C">
        <w:rPr>
          <w:rFonts w:asciiTheme="minorHAnsi" w:eastAsia="Times New Roman" w:hAnsiTheme="minorHAnsi" w:cstheme="minorHAnsi"/>
          <w:i/>
          <w:iCs/>
          <w:sz w:val="24"/>
          <w:szCs w:val="24"/>
          <w:lang w:eastAsia="en-AU"/>
        </w:rPr>
        <w:t>Education Act 2004</w:t>
      </w:r>
      <w:r w:rsidRPr="00BC6D9C">
        <w:rPr>
          <w:rFonts w:asciiTheme="minorHAnsi" w:eastAsia="Times New Roman" w:hAnsiTheme="minorHAnsi" w:cstheme="minorHAnsi"/>
          <w:sz w:val="24"/>
          <w:szCs w:val="24"/>
          <w:lang w:eastAsia="en-AU"/>
        </w:rPr>
        <w:t>.</w:t>
      </w:r>
    </w:p>
    <w:p w14:paraId="394BF026" w14:textId="77777777" w:rsidR="000A5F74" w:rsidRPr="00BC6D9C" w:rsidRDefault="000A5F74" w:rsidP="00293532">
      <w:pPr>
        <w:widowControl/>
        <w:autoSpaceDE/>
        <w:autoSpaceDN/>
        <w:rPr>
          <w:rFonts w:asciiTheme="minorHAnsi" w:eastAsia="Times New Roman" w:hAnsiTheme="minorHAnsi" w:cstheme="minorHAnsi"/>
          <w:sz w:val="24"/>
          <w:szCs w:val="24"/>
          <w:lang w:eastAsia="en-AU"/>
        </w:rPr>
      </w:pPr>
    </w:p>
    <w:p w14:paraId="3148C1A4" w14:textId="77777777" w:rsidR="000A5F74" w:rsidRPr="00BC6D9C" w:rsidRDefault="000A5F74" w:rsidP="00293532">
      <w:pPr>
        <w:widowControl/>
        <w:autoSpaceDE/>
        <w:autoSpaceDN/>
        <w:rPr>
          <w:rFonts w:asciiTheme="minorHAnsi" w:eastAsia="Times New Roman" w:hAnsiTheme="minorHAnsi" w:cstheme="minorHAnsi"/>
          <w:sz w:val="24"/>
          <w:szCs w:val="24"/>
          <w:lang w:eastAsia="en-AU"/>
        </w:rPr>
      </w:pPr>
      <w:r w:rsidRPr="00BC6D9C">
        <w:rPr>
          <w:rFonts w:asciiTheme="minorHAnsi" w:eastAsia="Times New Roman" w:hAnsiTheme="minorHAnsi" w:cstheme="minorHAnsi"/>
          <w:sz w:val="24"/>
          <w:szCs w:val="24"/>
          <w:lang w:eastAsia="en-AU"/>
        </w:rPr>
        <w:t>The home education team is responsible for:</w:t>
      </w:r>
    </w:p>
    <w:p w14:paraId="4F397044" w14:textId="77777777" w:rsidR="000A5F74" w:rsidRPr="00BC6D9C" w:rsidRDefault="000A5F74" w:rsidP="00293532">
      <w:pPr>
        <w:widowControl/>
        <w:numPr>
          <w:ilvl w:val="0"/>
          <w:numId w:val="14"/>
        </w:numPr>
        <w:autoSpaceDE/>
        <w:autoSpaceDN/>
        <w:ind w:left="709"/>
        <w:textAlignment w:val="center"/>
        <w:rPr>
          <w:rFonts w:asciiTheme="minorHAnsi" w:eastAsia="Times New Roman" w:hAnsiTheme="minorHAnsi" w:cstheme="minorHAnsi"/>
          <w:lang w:eastAsia="en-AU"/>
        </w:rPr>
      </w:pPr>
      <w:r w:rsidRPr="00BC6D9C">
        <w:rPr>
          <w:rFonts w:asciiTheme="minorHAnsi" w:eastAsia="Times New Roman" w:hAnsiTheme="minorHAnsi" w:cstheme="minorHAnsi"/>
          <w:sz w:val="24"/>
          <w:szCs w:val="24"/>
          <w:lang w:eastAsia="en-AU"/>
        </w:rPr>
        <w:t>managing the home education registration and renewal process</w:t>
      </w:r>
    </w:p>
    <w:p w14:paraId="6994C9AD" w14:textId="77777777" w:rsidR="000A5F74" w:rsidRPr="00BC6D9C" w:rsidRDefault="000A5F74" w:rsidP="00293532">
      <w:pPr>
        <w:widowControl/>
        <w:numPr>
          <w:ilvl w:val="0"/>
          <w:numId w:val="14"/>
        </w:numPr>
        <w:autoSpaceDE/>
        <w:autoSpaceDN/>
        <w:ind w:left="709"/>
        <w:textAlignment w:val="center"/>
        <w:rPr>
          <w:rFonts w:asciiTheme="minorHAnsi" w:eastAsia="Times New Roman" w:hAnsiTheme="minorHAnsi" w:cstheme="minorHAnsi"/>
          <w:lang w:eastAsia="en-AU"/>
        </w:rPr>
      </w:pPr>
      <w:r w:rsidRPr="00BC6D9C">
        <w:rPr>
          <w:rFonts w:asciiTheme="minorHAnsi" w:eastAsia="Times New Roman" w:hAnsiTheme="minorHAnsi" w:cstheme="minorHAnsi"/>
          <w:sz w:val="24"/>
          <w:szCs w:val="24"/>
          <w:lang w:eastAsia="en-AU"/>
        </w:rPr>
        <w:t>providing information and support to new and existing home educating parents; and</w:t>
      </w:r>
    </w:p>
    <w:p w14:paraId="0C09DE0C" w14:textId="77777777" w:rsidR="000A5F74" w:rsidRPr="005E11FB" w:rsidRDefault="000A5F74" w:rsidP="00293532">
      <w:pPr>
        <w:widowControl/>
        <w:numPr>
          <w:ilvl w:val="0"/>
          <w:numId w:val="14"/>
        </w:numPr>
        <w:autoSpaceDE/>
        <w:autoSpaceDN/>
        <w:ind w:left="709"/>
        <w:textAlignment w:val="center"/>
        <w:rPr>
          <w:rFonts w:asciiTheme="minorHAnsi" w:eastAsia="Times New Roman" w:hAnsiTheme="minorHAnsi" w:cstheme="minorHAnsi"/>
          <w:lang w:eastAsia="en-AU"/>
        </w:rPr>
      </w:pPr>
      <w:r w:rsidRPr="00BC6D9C">
        <w:rPr>
          <w:rFonts w:asciiTheme="minorHAnsi" w:eastAsia="Times New Roman" w:hAnsiTheme="minorHAnsi" w:cstheme="minorHAnsi"/>
          <w:sz w:val="24"/>
          <w:szCs w:val="24"/>
          <w:lang w:eastAsia="en-AU"/>
        </w:rPr>
        <w:t>reviewing and assessing parental compliance.</w:t>
      </w:r>
    </w:p>
    <w:p w14:paraId="5D59FFE0" w14:textId="77777777" w:rsidR="000A5F74" w:rsidRPr="00BC6D9C" w:rsidRDefault="000A5F74" w:rsidP="00293532">
      <w:pPr>
        <w:widowControl/>
        <w:autoSpaceDE/>
        <w:autoSpaceDN/>
        <w:textAlignment w:val="center"/>
        <w:rPr>
          <w:rFonts w:asciiTheme="minorHAnsi" w:hAnsiTheme="minorHAnsi" w:cstheme="minorHAnsi"/>
          <w:sz w:val="24"/>
          <w:szCs w:val="24"/>
        </w:rPr>
      </w:pPr>
    </w:p>
    <w:p w14:paraId="3A1F4567" w14:textId="77777777" w:rsidR="00216674" w:rsidRPr="00BC6D9C" w:rsidRDefault="00216674">
      <w:pPr>
        <w:pStyle w:val="BodyText"/>
        <w:spacing w:before="9"/>
        <w:rPr>
          <w:rFonts w:asciiTheme="minorHAnsi" w:hAnsiTheme="minorHAnsi" w:cstheme="minorHAnsi"/>
          <w:i w:val="0"/>
          <w:sz w:val="19"/>
        </w:rPr>
      </w:pPr>
    </w:p>
    <w:p w14:paraId="5CB64E6B" w14:textId="29CBC402" w:rsidR="00216674" w:rsidRPr="00BC6D9C" w:rsidRDefault="00255426">
      <w:pPr>
        <w:pStyle w:val="Heading1"/>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589888" behindDoc="1" locked="0" layoutInCell="1" allowOverlap="1" wp14:anchorId="4959AE0E" wp14:editId="1A5C9F36">
                <wp:simplePos x="0" y="0"/>
                <wp:positionH relativeFrom="page">
                  <wp:posOffset>712506</wp:posOffset>
                </wp:positionH>
                <wp:positionV relativeFrom="paragraph">
                  <wp:posOffset>260350</wp:posOffset>
                </wp:positionV>
                <wp:extent cx="6158230" cy="18415"/>
                <wp:effectExtent l="0" t="0" r="0" b="0"/>
                <wp:wrapTopAndBottom/>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5BB2E" id="docshape5" o:spid="_x0000_s1026" style="position:absolute;margin-left:56.1pt;margin-top:20.5pt;width:484.9pt;height:1.4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" fillcolor="black" stroked="f">
                <w10:wrap type="topAndBottom" anchorx="page"/>
              </v:rect>
            </w:pict>
          </mc:Fallback>
        </mc:AlternateContent>
      </w:r>
      <w:r w:rsidR="003A0771" w:rsidRPr="00BC6D9C">
        <w:rPr>
          <w:rFonts w:asciiTheme="minorHAnsi" w:hAnsiTheme="minorHAnsi" w:cstheme="minorHAnsi"/>
        </w:rPr>
        <w:t>POSITION</w:t>
      </w:r>
      <w:r w:rsidR="003A0771" w:rsidRPr="00BC6D9C">
        <w:rPr>
          <w:rFonts w:asciiTheme="minorHAnsi" w:hAnsiTheme="minorHAnsi" w:cstheme="minorHAnsi"/>
          <w:spacing w:val="36"/>
        </w:rPr>
        <w:t xml:space="preserve"> </w:t>
      </w:r>
      <w:r w:rsidR="003A0771" w:rsidRPr="00BC6D9C">
        <w:rPr>
          <w:rFonts w:asciiTheme="minorHAnsi" w:hAnsiTheme="minorHAnsi" w:cstheme="minorHAnsi"/>
        </w:rPr>
        <w:t>OVERVIEW</w:t>
      </w:r>
    </w:p>
    <w:p w14:paraId="58EB3C15" w14:textId="77777777" w:rsidR="00216674" w:rsidRPr="00BC6D9C" w:rsidRDefault="00216674">
      <w:pPr>
        <w:pStyle w:val="BodyText"/>
        <w:spacing w:before="7"/>
        <w:rPr>
          <w:rFonts w:asciiTheme="minorHAnsi" w:hAnsiTheme="minorHAnsi" w:cstheme="minorHAnsi"/>
          <w:b/>
          <w:i w:val="0"/>
          <w:sz w:val="15"/>
        </w:rPr>
      </w:pPr>
    </w:p>
    <w:p w14:paraId="16A93BE1" w14:textId="3440983E" w:rsidR="00F30F44" w:rsidRPr="002E4639" w:rsidRDefault="00F30F44" w:rsidP="00F02236">
      <w:pPr>
        <w:spacing w:before="51" w:after="40"/>
        <w:ind w:left="142" w:right="403"/>
        <w:rPr>
          <w:rFonts w:asciiTheme="minorHAnsi" w:hAnsiTheme="minorHAnsi" w:cstheme="minorHAnsi"/>
          <w:iCs/>
          <w:sz w:val="24"/>
          <w:szCs w:val="24"/>
        </w:rPr>
      </w:pPr>
      <w:r w:rsidRPr="002E4639">
        <w:rPr>
          <w:rFonts w:asciiTheme="minorHAnsi" w:eastAsia="Times New Roman" w:hAnsiTheme="minorHAnsi" w:cstheme="minorHAnsi"/>
          <w:sz w:val="24"/>
          <w:szCs w:val="24"/>
          <w:lang w:eastAsia="en-AU"/>
        </w:rPr>
        <w:t xml:space="preserve">The position will </w:t>
      </w:r>
      <w:r w:rsidR="00F02236" w:rsidRPr="002E4639">
        <w:rPr>
          <w:rFonts w:asciiTheme="minorHAnsi" w:eastAsia="Times New Roman" w:hAnsiTheme="minorHAnsi" w:cstheme="minorHAnsi"/>
          <w:sz w:val="24"/>
          <w:szCs w:val="24"/>
          <w:lang w:eastAsia="en-AU"/>
        </w:rPr>
        <w:t xml:space="preserve">work with the </w:t>
      </w:r>
      <w:r w:rsidR="00F02236" w:rsidRPr="002E4639">
        <w:rPr>
          <w:rFonts w:asciiTheme="minorHAnsi" w:hAnsiTheme="minorHAnsi" w:cstheme="minorHAnsi"/>
          <w:iCs/>
          <w:sz w:val="24"/>
          <w:szCs w:val="24"/>
        </w:rPr>
        <w:t>Assistant Director, Home Education to:</w:t>
      </w:r>
    </w:p>
    <w:p w14:paraId="756AD497" w14:textId="7A1FBA8C" w:rsidR="00F30F44" w:rsidRPr="002E4639" w:rsidRDefault="00F02236" w:rsidP="005E11FB">
      <w:pPr>
        <w:widowControl/>
        <w:numPr>
          <w:ilvl w:val="0"/>
          <w:numId w:val="15"/>
        </w:numPr>
        <w:autoSpaceDE/>
        <w:autoSpaceDN/>
        <w:spacing w:after="120"/>
        <w:ind w:left="714" w:hanging="357"/>
        <w:textAlignment w:val="center"/>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 xml:space="preserve">assist </w:t>
      </w:r>
      <w:r w:rsidR="00F30F44" w:rsidRPr="002E4639">
        <w:rPr>
          <w:rFonts w:asciiTheme="minorHAnsi" w:eastAsia="Times New Roman" w:hAnsiTheme="minorHAnsi" w:cstheme="minorHAnsi"/>
          <w:sz w:val="24"/>
          <w:szCs w:val="24"/>
          <w:lang w:eastAsia="en-AU"/>
        </w:rPr>
        <w:t xml:space="preserve">parents of children </w:t>
      </w:r>
      <w:r w:rsidRPr="002E4639">
        <w:rPr>
          <w:rFonts w:asciiTheme="minorHAnsi" w:eastAsia="Times New Roman" w:hAnsiTheme="minorHAnsi" w:cstheme="minorHAnsi"/>
          <w:sz w:val="24"/>
          <w:szCs w:val="24"/>
          <w:lang w:eastAsia="en-AU"/>
        </w:rPr>
        <w:t xml:space="preserve">living or usually living in the </w:t>
      </w:r>
      <w:r w:rsidR="00F30F44" w:rsidRPr="002E4639">
        <w:rPr>
          <w:rFonts w:asciiTheme="minorHAnsi" w:eastAsia="Times New Roman" w:hAnsiTheme="minorHAnsi" w:cstheme="minorHAnsi"/>
          <w:sz w:val="24"/>
          <w:szCs w:val="24"/>
          <w:lang w:eastAsia="en-AU"/>
        </w:rPr>
        <w:t xml:space="preserve">ACT </w:t>
      </w:r>
      <w:r w:rsidRPr="002E4639">
        <w:rPr>
          <w:rFonts w:asciiTheme="minorHAnsi" w:eastAsia="Times New Roman" w:hAnsiTheme="minorHAnsi" w:cstheme="minorHAnsi"/>
          <w:sz w:val="24"/>
          <w:szCs w:val="24"/>
          <w:lang w:eastAsia="en-AU"/>
        </w:rPr>
        <w:t>to</w:t>
      </w:r>
      <w:r w:rsidR="00F30F44" w:rsidRPr="002E4639">
        <w:rPr>
          <w:rFonts w:asciiTheme="minorHAnsi" w:eastAsia="Times New Roman" w:hAnsiTheme="minorHAnsi" w:cstheme="minorHAnsi"/>
          <w:sz w:val="24"/>
          <w:szCs w:val="24"/>
          <w:lang w:eastAsia="en-AU"/>
        </w:rPr>
        <w:t xml:space="preserve"> understand the </w:t>
      </w:r>
      <w:r w:rsidRPr="002E4639">
        <w:rPr>
          <w:rFonts w:asciiTheme="minorHAnsi" w:eastAsia="Times New Roman" w:hAnsiTheme="minorHAnsi" w:cstheme="minorHAnsi"/>
          <w:sz w:val="24"/>
          <w:szCs w:val="24"/>
          <w:lang w:eastAsia="en-AU"/>
        </w:rPr>
        <w:t>requirements of home education registration in the ACT</w:t>
      </w:r>
    </w:p>
    <w:p w14:paraId="06C62269" w14:textId="6AB91559" w:rsidR="00F02236" w:rsidRPr="002E4639" w:rsidRDefault="005E11FB" w:rsidP="005E11FB">
      <w:pPr>
        <w:widowControl/>
        <w:numPr>
          <w:ilvl w:val="0"/>
          <w:numId w:val="15"/>
        </w:numPr>
        <w:autoSpaceDE/>
        <w:autoSpaceDN/>
        <w:spacing w:after="120"/>
        <w:ind w:left="714" w:hanging="357"/>
        <w:textAlignment w:val="center"/>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 xml:space="preserve">review and report on parental compliance with the </w:t>
      </w:r>
      <w:r w:rsidR="00F02236" w:rsidRPr="002E4639">
        <w:rPr>
          <w:rFonts w:asciiTheme="minorHAnsi" w:eastAsia="Times New Roman" w:hAnsiTheme="minorHAnsi" w:cstheme="minorHAnsi"/>
          <w:sz w:val="24"/>
          <w:szCs w:val="24"/>
          <w:lang w:eastAsia="en-AU"/>
        </w:rPr>
        <w:t xml:space="preserve">conditions of registration and other requirements as outlined in the </w:t>
      </w:r>
      <w:r w:rsidR="00F02236" w:rsidRPr="002E4639">
        <w:rPr>
          <w:rFonts w:asciiTheme="minorHAnsi" w:eastAsia="Times New Roman" w:hAnsiTheme="minorHAnsi" w:cstheme="minorHAnsi"/>
          <w:i/>
          <w:iCs/>
          <w:sz w:val="24"/>
          <w:szCs w:val="24"/>
          <w:lang w:eastAsia="en-AU"/>
        </w:rPr>
        <w:t xml:space="preserve">Education Act 2004 </w:t>
      </w:r>
      <w:r w:rsidR="00F02236" w:rsidRPr="002E4639">
        <w:rPr>
          <w:rFonts w:asciiTheme="minorHAnsi" w:eastAsia="Times New Roman" w:hAnsiTheme="minorHAnsi" w:cstheme="minorHAnsi"/>
          <w:sz w:val="24"/>
          <w:szCs w:val="24"/>
          <w:lang w:eastAsia="en-AU"/>
        </w:rPr>
        <w:t xml:space="preserve">and </w:t>
      </w:r>
      <w:r w:rsidR="00F02236" w:rsidRPr="004264EC">
        <w:rPr>
          <w:rFonts w:asciiTheme="minorHAnsi" w:eastAsia="Times New Roman" w:hAnsiTheme="minorHAnsi" w:cstheme="minorHAnsi"/>
          <w:i/>
          <w:iCs/>
          <w:sz w:val="24"/>
          <w:szCs w:val="24"/>
          <w:lang w:eastAsia="en-AU"/>
        </w:rPr>
        <w:t>Education Regulations 2005</w:t>
      </w:r>
    </w:p>
    <w:p w14:paraId="13BAD757" w14:textId="667950BE" w:rsidR="00F30F44" w:rsidRPr="002E4639" w:rsidRDefault="00F02236" w:rsidP="00A547E0">
      <w:pPr>
        <w:widowControl/>
        <w:numPr>
          <w:ilvl w:val="0"/>
          <w:numId w:val="15"/>
        </w:numPr>
        <w:autoSpaceDE/>
        <w:autoSpaceDN/>
        <w:spacing w:after="120"/>
        <w:ind w:left="714" w:hanging="357"/>
        <w:textAlignment w:val="center"/>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provide administrative and other support to the Director Non-government Education and the Executive Branch Manager, Education and Care, Regulation and Support.</w:t>
      </w:r>
    </w:p>
    <w:p w14:paraId="07A2E306" w14:textId="77777777" w:rsidR="00AA4410" w:rsidRPr="002E4639" w:rsidRDefault="00F30F44" w:rsidP="005E11FB">
      <w:pPr>
        <w:widowControl/>
        <w:autoSpaceDE/>
        <w:autoSpaceDN/>
        <w:spacing w:after="160"/>
        <w:ind w:left="288"/>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 xml:space="preserve">The ideal candidate will </w:t>
      </w:r>
      <w:r w:rsidR="007054C7" w:rsidRPr="002E4639">
        <w:rPr>
          <w:rFonts w:asciiTheme="minorHAnsi" w:eastAsia="Times New Roman" w:hAnsiTheme="minorHAnsi" w:cstheme="minorHAnsi"/>
          <w:sz w:val="24"/>
          <w:szCs w:val="24"/>
          <w:lang w:eastAsia="en-AU"/>
        </w:rPr>
        <w:t>have a strong background in delivering quality education</w:t>
      </w:r>
      <w:r w:rsidR="00421189" w:rsidRPr="002E4639">
        <w:rPr>
          <w:rFonts w:asciiTheme="minorHAnsi" w:eastAsia="Times New Roman" w:hAnsiTheme="minorHAnsi" w:cstheme="minorHAnsi"/>
          <w:sz w:val="24"/>
          <w:szCs w:val="24"/>
          <w:lang w:eastAsia="en-AU"/>
        </w:rPr>
        <w:t xml:space="preserve"> (including in literacy and numeracy)</w:t>
      </w:r>
      <w:r w:rsidR="007054C7" w:rsidRPr="002E4639">
        <w:rPr>
          <w:rFonts w:asciiTheme="minorHAnsi" w:eastAsia="Times New Roman" w:hAnsiTheme="minorHAnsi" w:cstheme="minorHAnsi"/>
          <w:sz w:val="24"/>
          <w:szCs w:val="24"/>
          <w:lang w:eastAsia="en-AU"/>
        </w:rPr>
        <w:t xml:space="preserve"> to children and young people either in a school </w:t>
      </w:r>
      <w:r w:rsidR="00AA4410" w:rsidRPr="002E4639">
        <w:rPr>
          <w:rFonts w:asciiTheme="minorHAnsi" w:eastAsia="Times New Roman" w:hAnsiTheme="minorHAnsi" w:cstheme="minorHAnsi"/>
          <w:sz w:val="24"/>
          <w:szCs w:val="24"/>
          <w:lang w:eastAsia="en-AU"/>
        </w:rPr>
        <w:t xml:space="preserve">or alternative </w:t>
      </w:r>
      <w:r w:rsidR="007054C7" w:rsidRPr="002E4639">
        <w:rPr>
          <w:rFonts w:asciiTheme="minorHAnsi" w:eastAsia="Times New Roman" w:hAnsiTheme="minorHAnsi" w:cstheme="minorHAnsi"/>
          <w:sz w:val="24"/>
          <w:szCs w:val="24"/>
          <w:lang w:eastAsia="en-AU"/>
        </w:rPr>
        <w:t xml:space="preserve">setting. </w:t>
      </w:r>
    </w:p>
    <w:p w14:paraId="0FE07EDF" w14:textId="10EA7ADC" w:rsidR="00AA4410" w:rsidRPr="002E4639" w:rsidRDefault="007054C7" w:rsidP="005E11FB">
      <w:pPr>
        <w:widowControl/>
        <w:autoSpaceDE/>
        <w:autoSpaceDN/>
        <w:spacing w:after="160"/>
        <w:ind w:left="288"/>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They will have</w:t>
      </w:r>
      <w:r w:rsidR="00F30F44" w:rsidRPr="002E4639">
        <w:rPr>
          <w:rFonts w:asciiTheme="minorHAnsi" w:eastAsia="Times New Roman" w:hAnsiTheme="minorHAnsi" w:cstheme="minorHAnsi"/>
          <w:sz w:val="24"/>
          <w:szCs w:val="24"/>
          <w:lang w:eastAsia="en-AU"/>
        </w:rPr>
        <w:t xml:space="preserve"> high level interpersonal</w:t>
      </w:r>
      <w:r w:rsidRPr="002E4639">
        <w:rPr>
          <w:rFonts w:asciiTheme="minorHAnsi" w:eastAsia="Times New Roman" w:hAnsiTheme="minorHAnsi" w:cstheme="minorHAnsi"/>
          <w:sz w:val="24"/>
          <w:szCs w:val="24"/>
          <w:lang w:eastAsia="en-AU"/>
        </w:rPr>
        <w:t xml:space="preserve"> and </w:t>
      </w:r>
      <w:r w:rsidR="00F30F44" w:rsidRPr="002E4639">
        <w:rPr>
          <w:rFonts w:asciiTheme="minorHAnsi" w:eastAsia="Times New Roman" w:hAnsiTheme="minorHAnsi" w:cstheme="minorHAnsi"/>
          <w:sz w:val="24"/>
          <w:szCs w:val="24"/>
          <w:lang w:eastAsia="en-AU"/>
        </w:rPr>
        <w:t>communication</w:t>
      </w:r>
      <w:r w:rsidRPr="002E4639">
        <w:rPr>
          <w:rFonts w:asciiTheme="minorHAnsi" w:eastAsia="Times New Roman" w:hAnsiTheme="minorHAnsi" w:cstheme="minorHAnsi"/>
          <w:sz w:val="24"/>
          <w:szCs w:val="24"/>
          <w:lang w:eastAsia="en-AU"/>
        </w:rPr>
        <w:t xml:space="preserve"> skills;</w:t>
      </w:r>
      <w:r w:rsidR="00F30F44" w:rsidRPr="002E4639">
        <w:rPr>
          <w:rFonts w:asciiTheme="minorHAnsi" w:eastAsia="Times New Roman" w:hAnsiTheme="minorHAnsi" w:cstheme="minorHAnsi"/>
          <w:sz w:val="24"/>
          <w:szCs w:val="24"/>
          <w:lang w:eastAsia="en-AU"/>
        </w:rPr>
        <w:t xml:space="preserve"> and </w:t>
      </w:r>
      <w:r w:rsidRPr="002E4639">
        <w:rPr>
          <w:rFonts w:asciiTheme="minorHAnsi" w:eastAsia="Times New Roman" w:hAnsiTheme="minorHAnsi" w:cstheme="minorHAnsi"/>
          <w:sz w:val="24"/>
          <w:szCs w:val="24"/>
          <w:lang w:eastAsia="en-AU"/>
        </w:rPr>
        <w:t xml:space="preserve">a willingness to learn </w:t>
      </w:r>
      <w:r w:rsidR="005E11FB" w:rsidRPr="002E4639">
        <w:rPr>
          <w:rFonts w:asciiTheme="minorHAnsi" w:eastAsia="Times New Roman" w:hAnsiTheme="minorHAnsi" w:cstheme="minorHAnsi"/>
          <w:sz w:val="24"/>
          <w:szCs w:val="24"/>
          <w:lang w:eastAsia="en-AU"/>
        </w:rPr>
        <w:t xml:space="preserve">and effectively utilise </w:t>
      </w:r>
      <w:r w:rsidRPr="002E4639">
        <w:rPr>
          <w:rFonts w:asciiTheme="minorHAnsi" w:eastAsia="Times New Roman" w:hAnsiTheme="minorHAnsi" w:cstheme="minorHAnsi"/>
          <w:sz w:val="24"/>
          <w:szCs w:val="24"/>
          <w:lang w:eastAsia="en-AU"/>
        </w:rPr>
        <w:t xml:space="preserve">new records management / student administration </w:t>
      </w:r>
      <w:r w:rsidR="00AA4410" w:rsidRPr="002E4639">
        <w:rPr>
          <w:rFonts w:asciiTheme="minorHAnsi" w:eastAsia="Times New Roman" w:hAnsiTheme="minorHAnsi" w:cstheme="minorHAnsi"/>
          <w:sz w:val="24"/>
          <w:szCs w:val="24"/>
          <w:lang w:eastAsia="en-AU"/>
        </w:rPr>
        <w:t xml:space="preserve">/ emerging IT </w:t>
      </w:r>
      <w:r w:rsidRPr="002E4639">
        <w:rPr>
          <w:rFonts w:asciiTheme="minorHAnsi" w:eastAsia="Times New Roman" w:hAnsiTheme="minorHAnsi" w:cstheme="minorHAnsi"/>
          <w:sz w:val="24"/>
          <w:szCs w:val="24"/>
          <w:lang w:eastAsia="en-AU"/>
        </w:rPr>
        <w:t>platforms</w:t>
      </w:r>
      <w:r w:rsidR="00F30F44" w:rsidRPr="002E4639">
        <w:rPr>
          <w:rFonts w:asciiTheme="minorHAnsi" w:eastAsia="Times New Roman" w:hAnsiTheme="minorHAnsi" w:cstheme="minorHAnsi"/>
          <w:sz w:val="24"/>
          <w:szCs w:val="24"/>
          <w:lang w:eastAsia="en-AU"/>
        </w:rPr>
        <w:t xml:space="preserve">. </w:t>
      </w:r>
    </w:p>
    <w:p w14:paraId="317FA048" w14:textId="4B90E693" w:rsidR="00216674" w:rsidRPr="002E4639" w:rsidRDefault="00F30F44" w:rsidP="005E11FB">
      <w:pPr>
        <w:widowControl/>
        <w:autoSpaceDE/>
        <w:autoSpaceDN/>
        <w:spacing w:after="160"/>
        <w:ind w:left="288"/>
        <w:rPr>
          <w:rFonts w:asciiTheme="minorHAnsi" w:eastAsia="Times New Roman" w:hAnsiTheme="minorHAnsi" w:cstheme="minorHAnsi"/>
          <w:sz w:val="24"/>
          <w:szCs w:val="24"/>
          <w:lang w:eastAsia="en-AU"/>
        </w:rPr>
      </w:pPr>
      <w:r w:rsidRPr="002E4639">
        <w:rPr>
          <w:rFonts w:asciiTheme="minorHAnsi" w:eastAsia="Times New Roman" w:hAnsiTheme="minorHAnsi" w:cstheme="minorHAnsi"/>
          <w:sz w:val="24"/>
          <w:szCs w:val="24"/>
          <w:lang w:eastAsia="en-AU"/>
        </w:rPr>
        <w:t xml:space="preserve">They will be </w:t>
      </w:r>
      <w:r w:rsidR="00AA4410" w:rsidRPr="002E4639">
        <w:rPr>
          <w:rFonts w:asciiTheme="minorHAnsi" w:eastAsia="Times New Roman" w:hAnsiTheme="minorHAnsi" w:cstheme="minorHAnsi"/>
          <w:sz w:val="24"/>
          <w:szCs w:val="24"/>
          <w:lang w:eastAsia="en-AU"/>
        </w:rPr>
        <w:t>able to quickly develop</w:t>
      </w:r>
      <w:r w:rsidR="007054C7" w:rsidRPr="002E4639">
        <w:rPr>
          <w:rFonts w:asciiTheme="minorHAnsi" w:eastAsia="Times New Roman" w:hAnsiTheme="minorHAnsi" w:cstheme="minorHAnsi"/>
          <w:sz w:val="24"/>
          <w:szCs w:val="24"/>
          <w:lang w:eastAsia="en-AU"/>
        </w:rPr>
        <w:t xml:space="preserve"> an understanding of the legislative framework surrounding home education registration in the ACT; and have</w:t>
      </w:r>
      <w:r w:rsidRPr="002E4639">
        <w:rPr>
          <w:rFonts w:asciiTheme="minorHAnsi" w:eastAsia="Times New Roman" w:hAnsiTheme="minorHAnsi" w:cstheme="minorHAnsi"/>
          <w:sz w:val="24"/>
          <w:szCs w:val="24"/>
          <w:lang w:eastAsia="en-AU"/>
        </w:rPr>
        <w:t xml:space="preserve"> tact, flexibility and empathy when working with our stakeholders.</w:t>
      </w:r>
    </w:p>
    <w:p w14:paraId="23E0EDC4" w14:textId="6466AD0B" w:rsidR="005E11FB" w:rsidRPr="002E4639" w:rsidRDefault="005E11FB" w:rsidP="005E11FB">
      <w:pPr>
        <w:widowControl/>
        <w:autoSpaceDE/>
        <w:autoSpaceDN/>
        <w:spacing w:before="40" w:after="40"/>
        <w:ind w:firstLine="288"/>
        <w:rPr>
          <w:rFonts w:asciiTheme="minorHAnsi" w:hAnsiTheme="minorHAnsi" w:cstheme="minorHAnsi"/>
          <w:sz w:val="24"/>
          <w:szCs w:val="24"/>
        </w:rPr>
      </w:pPr>
      <w:r w:rsidRPr="002E4639">
        <w:rPr>
          <w:rFonts w:asciiTheme="minorHAnsi" w:hAnsiTheme="minorHAnsi" w:cstheme="minorHAnsi"/>
          <w:sz w:val="24"/>
          <w:szCs w:val="24"/>
        </w:rPr>
        <w:t>This position will involve direct contact with parents, children, and young people.</w:t>
      </w:r>
    </w:p>
    <w:p w14:paraId="6DC46EF0" w14:textId="77777777" w:rsidR="005E11FB" w:rsidRPr="00BC6D9C" w:rsidRDefault="005E11FB" w:rsidP="005E11FB">
      <w:pPr>
        <w:widowControl/>
        <w:autoSpaceDE/>
        <w:autoSpaceDN/>
        <w:spacing w:after="160"/>
        <w:ind w:left="288"/>
        <w:rPr>
          <w:rFonts w:asciiTheme="minorHAnsi" w:hAnsiTheme="minorHAnsi" w:cstheme="minorHAnsi"/>
          <w:sz w:val="23"/>
        </w:rPr>
      </w:pPr>
    </w:p>
    <w:p w14:paraId="0834B0E4" w14:textId="05BF4271" w:rsidR="00216674" w:rsidRPr="00BC6D9C" w:rsidRDefault="00255426">
      <w:pPr>
        <w:pStyle w:val="Heading1"/>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590400" behindDoc="1" locked="0" layoutInCell="1" allowOverlap="1" wp14:anchorId="10773597" wp14:editId="2E942E41">
                <wp:simplePos x="0" y="0"/>
                <wp:positionH relativeFrom="page">
                  <wp:posOffset>701040</wp:posOffset>
                </wp:positionH>
                <wp:positionV relativeFrom="paragraph">
                  <wp:posOffset>260350</wp:posOffset>
                </wp:positionV>
                <wp:extent cx="6158230" cy="18415"/>
                <wp:effectExtent l="0" t="0" r="0" b="0"/>
                <wp:wrapTopAndBottom/>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03F0" id="docshape6" o:spid="_x0000_s1026" style="position:absolute;margin-left:55.2pt;margin-top:20.5pt;width:484.9pt;height:1.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3A0771" w:rsidRPr="00BC6D9C">
        <w:rPr>
          <w:rFonts w:asciiTheme="minorHAnsi" w:hAnsiTheme="minorHAnsi" w:cstheme="minorHAnsi"/>
        </w:rPr>
        <w:t>WHAT</w:t>
      </w:r>
      <w:r w:rsidR="003A0771" w:rsidRPr="00BC6D9C">
        <w:rPr>
          <w:rFonts w:asciiTheme="minorHAnsi" w:hAnsiTheme="minorHAnsi" w:cstheme="minorHAnsi"/>
          <w:spacing w:val="17"/>
        </w:rPr>
        <w:t xml:space="preserve"> </w:t>
      </w:r>
      <w:r w:rsidR="003A0771" w:rsidRPr="00BC6D9C">
        <w:rPr>
          <w:rFonts w:asciiTheme="minorHAnsi" w:hAnsiTheme="minorHAnsi" w:cstheme="minorHAnsi"/>
        </w:rPr>
        <w:t>YOU</w:t>
      </w:r>
      <w:r w:rsidR="003A0771" w:rsidRPr="00BC6D9C">
        <w:rPr>
          <w:rFonts w:asciiTheme="minorHAnsi" w:hAnsiTheme="minorHAnsi" w:cstheme="minorHAnsi"/>
          <w:spacing w:val="17"/>
        </w:rPr>
        <w:t xml:space="preserve"> </w:t>
      </w:r>
      <w:r w:rsidR="003A0771" w:rsidRPr="00BC6D9C">
        <w:rPr>
          <w:rFonts w:asciiTheme="minorHAnsi" w:hAnsiTheme="minorHAnsi" w:cstheme="minorHAnsi"/>
        </w:rPr>
        <w:t>WILL</w:t>
      </w:r>
      <w:r w:rsidR="003A0771" w:rsidRPr="00BC6D9C">
        <w:rPr>
          <w:rFonts w:asciiTheme="minorHAnsi" w:hAnsiTheme="minorHAnsi" w:cstheme="minorHAnsi"/>
          <w:spacing w:val="18"/>
        </w:rPr>
        <w:t xml:space="preserve"> </w:t>
      </w:r>
      <w:r w:rsidR="003A0771" w:rsidRPr="00BC6D9C">
        <w:rPr>
          <w:rFonts w:asciiTheme="minorHAnsi" w:hAnsiTheme="minorHAnsi" w:cstheme="minorHAnsi"/>
        </w:rPr>
        <w:t>DO</w:t>
      </w:r>
    </w:p>
    <w:p w14:paraId="6872E049" w14:textId="77777777" w:rsidR="00216674" w:rsidRPr="00BC6D9C" w:rsidRDefault="00216674">
      <w:pPr>
        <w:pStyle w:val="BodyText"/>
        <w:spacing w:before="7"/>
        <w:rPr>
          <w:rFonts w:asciiTheme="minorHAnsi" w:hAnsiTheme="minorHAnsi" w:cstheme="minorHAnsi"/>
          <w:b/>
          <w:i w:val="0"/>
          <w:sz w:val="15"/>
        </w:rPr>
      </w:pPr>
    </w:p>
    <w:p w14:paraId="0F8E9DE4" w14:textId="1CE01FAF" w:rsidR="00F30F44" w:rsidRPr="006B04EA" w:rsidRDefault="00F30F44" w:rsidP="00293532">
      <w:pPr>
        <w:widowControl/>
        <w:autoSpaceDE/>
        <w:autoSpaceDN/>
        <w:ind w:left="142"/>
        <w:rPr>
          <w:rFonts w:asciiTheme="minorHAnsi" w:eastAsia="Times New Roman" w:hAnsiTheme="minorHAnsi" w:cstheme="minorHAnsi"/>
          <w:sz w:val="24"/>
          <w:szCs w:val="24"/>
          <w:lang w:eastAsia="en-AU"/>
        </w:rPr>
      </w:pPr>
      <w:r w:rsidRPr="006B04EA">
        <w:rPr>
          <w:rFonts w:asciiTheme="minorHAnsi" w:eastAsia="Times New Roman" w:hAnsiTheme="minorHAnsi" w:cstheme="minorHAnsi"/>
          <w:sz w:val="24"/>
          <w:szCs w:val="24"/>
          <w:lang w:eastAsia="en-AU"/>
        </w:rPr>
        <w:t>The responsibilities for this position are:</w:t>
      </w:r>
    </w:p>
    <w:p w14:paraId="479F22A0" w14:textId="4A813C1C" w:rsidR="007054C7" w:rsidRPr="006B04EA" w:rsidRDefault="007054C7" w:rsidP="007054C7">
      <w:pPr>
        <w:pStyle w:val="ListParagraph"/>
        <w:numPr>
          <w:ilvl w:val="0"/>
          <w:numId w:val="24"/>
        </w:numPr>
        <w:spacing w:before="120" w:after="120"/>
        <w:rPr>
          <w:rFonts w:asciiTheme="minorHAnsi" w:eastAsiaTheme="minorHAnsi" w:hAnsiTheme="minorHAnsi"/>
          <w:sz w:val="24"/>
          <w:szCs w:val="24"/>
        </w:rPr>
      </w:pPr>
      <w:r w:rsidRPr="006B04EA">
        <w:rPr>
          <w:sz w:val="24"/>
          <w:szCs w:val="24"/>
        </w:rPr>
        <w:t>Respond</w:t>
      </w:r>
      <w:r w:rsidR="00A547E0">
        <w:rPr>
          <w:sz w:val="24"/>
          <w:szCs w:val="24"/>
        </w:rPr>
        <w:t>ing</w:t>
      </w:r>
      <w:r w:rsidRPr="006B04EA">
        <w:rPr>
          <w:sz w:val="24"/>
          <w:szCs w:val="24"/>
        </w:rPr>
        <w:t xml:space="preserve"> to </w:t>
      </w:r>
      <w:r w:rsidR="00227FD6">
        <w:rPr>
          <w:sz w:val="24"/>
          <w:szCs w:val="24"/>
        </w:rPr>
        <w:t xml:space="preserve">email and phone enquiries </w:t>
      </w:r>
      <w:r w:rsidRPr="006B04EA">
        <w:rPr>
          <w:sz w:val="24"/>
          <w:szCs w:val="24"/>
        </w:rPr>
        <w:t xml:space="preserve">from parents considering </w:t>
      </w:r>
      <w:r w:rsidR="00227FD6">
        <w:rPr>
          <w:sz w:val="24"/>
          <w:szCs w:val="24"/>
        </w:rPr>
        <w:t>home education</w:t>
      </w:r>
      <w:r w:rsidRPr="006B04EA">
        <w:rPr>
          <w:sz w:val="24"/>
          <w:szCs w:val="24"/>
        </w:rPr>
        <w:t>.</w:t>
      </w:r>
    </w:p>
    <w:p w14:paraId="3F003BFA" w14:textId="2EFFCA7D" w:rsidR="007054C7" w:rsidRPr="006B04EA" w:rsidRDefault="007054C7" w:rsidP="007054C7">
      <w:pPr>
        <w:pStyle w:val="ListParagraph"/>
        <w:numPr>
          <w:ilvl w:val="0"/>
          <w:numId w:val="24"/>
        </w:numPr>
        <w:spacing w:before="120" w:after="120"/>
        <w:rPr>
          <w:sz w:val="24"/>
          <w:szCs w:val="24"/>
        </w:rPr>
      </w:pPr>
      <w:r w:rsidRPr="006B04EA">
        <w:rPr>
          <w:sz w:val="24"/>
          <w:szCs w:val="24"/>
        </w:rPr>
        <w:t>Support</w:t>
      </w:r>
      <w:r w:rsidR="00A547E0">
        <w:rPr>
          <w:sz w:val="24"/>
          <w:szCs w:val="24"/>
        </w:rPr>
        <w:t>ing</w:t>
      </w:r>
      <w:r w:rsidRPr="006B04EA">
        <w:rPr>
          <w:sz w:val="24"/>
          <w:szCs w:val="24"/>
        </w:rPr>
        <w:t xml:space="preserve"> parents of home educated children to plan, program and report on home </w:t>
      </w:r>
      <w:r w:rsidRPr="006B04EA">
        <w:rPr>
          <w:sz w:val="24"/>
          <w:szCs w:val="24"/>
        </w:rPr>
        <w:lastRenderedPageBreak/>
        <w:t>education programs and student progress.</w:t>
      </w:r>
    </w:p>
    <w:p w14:paraId="0709B639" w14:textId="12C0B9CA" w:rsidR="007054C7" w:rsidRDefault="00227FD6" w:rsidP="007054C7">
      <w:pPr>
        <w:pStyle w:val="ListParagraph"/>
        <w:numPr>
          <w:ilvl w:val="0"/>
          <w:numId w:val="24"/>
        </w:numPr>
        <w:spacing w:before="120" w:after="120"/>
        <w:rPr>
          <w:sz w:val="24"/>
          <w:szCs w:val="24"/>
        </w:rPr>
      </w:pPr>
      <w:r>
        <w:rPr>
          <w:sz w:val="24"/>
          <w:szCs w:val="24"/>
        </w:rPr>
        <w:t>Conducting registration review meeting</w:t>
      </w:r>
      <w:r w:rsidR="000C18D3">
        <w:rPr>
          <w:sz w:val="24"/>
          <w:szCs w:val="24"/>
        </w:rPr>
        <w:t>s</w:t>
      </w:r>
      <w:r>
        <w:rPr>
          <w:sz w:val="24"/>
          <w:szCs w:val="24"/>
        </w:rPr>
        <w:t xml:space="preserve"> with </w:t>
      </w:r>
      <w:r w:rsidR="007054C7" w:rsidRPr="006B04EA">
        <w:rPr>
          <w:sz w:val="24"/>
          <w:szCs w:val="24"/>
        </w:rPr>
        <w:t xml:space="preserve">new and continuing home educating parents to identify </w:t>
      </w:r>
      <w:r>
        <w:rPr>
          <w:sz w:val="24"/>
          <w:szCs w:val="24"/>
        </w:rPr>
        <w:t xml:space="preserve">and support </w:t>
      </w:r>
      <w:r w:rsidR="007054C7" w:rsidRPr="006B04EA">
        <w:rPr>
          <w:sz w:val="24"/>
          <w:szCs w:val="24"/>
        </w:rPr>
        <w:t>compliance with home education legislation and regulations.</w:t>
      </w:r>
    </w:p>
    <w:p w14:paraId="0265D4E7" w14:textId="66EF92EB" w:rsidR="00227FD6" w:rsidRPr="006B04EA" w:rsidRDefault="00227FD6" w:rsidP="007054C7">
      <w:pPr>
        <w:pStyle w:val="ListParagraph"/>
        <w:numPr>
          <w:ilvl w:val="0"/>
          <w:numId w:val="24"/>
        </w:numPr>
        <w:spacing w:before="120" w:after="120"/>
        <w:rPr>
          <w:sz w:val="24"/>
          <w:szCs w:val="24"/>
        </w:rPr>
      </w:pPr>
      <w:r>
        <w:rPr>
          <w:sz w:val="24"/>
          <w:szCs w:val="24"/>
        </w:rPr>
        <w:t>Supporting the Assistant Director Home Education to provide targeted support for families of children/young people registered for home education including those with complex needs.</w:t>
      </w:r>
    </w:p>
    <w:p w14:paraId="1AA0585D" w14:textId="6C697BFC" w:rsidR="007054C7" w:rsidRPr="006B04EA" w:rsidRDefault="007054C7" w:rsidP="007054C7">
      <w:pPr>
        <w:pStyle w:val="ListParagraph"/>
        <w:numPr>
          <w:ilvl w:val="0"/>
          <w:numId w:val="24"/>
        </w:numPr>
        <w:spacing w:before="120" w:after="120"/>
        <w:rPr>
          <w:sz w:val="24"/>
          <w:szCs w:val="24"/>
        </w:rPr>
      </w:pPr>
      <w:r w:rsidRPr="006B04EA">
        <w:rPr>
          <w:sz w:val="24"/>
          <w:szCs w:val="24"/>
        </w:rPr>
        <w:t>Research</w:t>
      </w:r>
      <w:r w:rsidR="00A547E0">
        <w:rPr>
          <w:sz w:val="24"/>
          <w:szCs w:val="24"/>
        </w:rPr>
        <w:t>ing</w:t>
      </w:r>
      <w:r w:rsidRPr="006B04EA">
        <w:rPr>
          <w:sz w:val="24"/>
          <w:szCs w:val="24"/>
        </w:rPr>
        <w:t xml:space="preserve"> and identify</w:t>
      </w:r>
      <w:r w:rsidR="00A547E0">
        <w:rPr>
          <w:sz w:val="24"/>
          <w:szCs w:val="24"/>
        </w:rPr>
        <w:t>ing</w:t>
      </w:r>
      <w:r w:rsidRPr="006B04EA">
        <w:rPr>
          <w:sz w:val="24"/>
          <w:szCs w:val="24"/>
        </w:rPr>
        <w:t xml:space="preserve"> educational resources suitable for the needs of home educated children.</w:t>
      </w:r>
    </w:p>
    <w:p w14:paraId="146AAF58" w14:textId="21D9D96C" w:rsidR="007054C7" w:rsidRPr="006B04EA" w:rsidRDefault="007054C7" w:rsidP="007054C7">
      <w:pPr>
        <w:pStyle w:val="ListParagraph"/>
        <w:numPr>
          <w:ilvl w:val="0"/>
          <w:numId w:val="24"/>
        </w:numPr>
        <w:spacing w:before="120" w:after="120"/>
        <w:rPr>
          <w:sz w:val="24"/>
          <w:szCs w:val="24"/>
        </w:rPr>
      </w:pPr>
      <w:r w:rsidRPr="006B04EA">
        <w:rPr>
          <w:sz w:val="24"/>
          <w:szCs w:val="24"/>
        </w:rPr>
        <w:t>Undertak</w:t>
      </w:r>
      <w:r w:rsidR="00A547E0">
        <w:rPr>
          <w:sz w:val="24"/>
          <w:szCs w:val="24"/>
        </w:rPr>
        <w:t>ing</w:t>
      </w:r>
      <w:r w:rsidRPr="006B04EA">
        <w:rPr>
          <w:sz w:val="24"/>
          <w:szCs w:val="24"/>
        </w:rPr>
        <w:t xml:space="preserve"> administrative tasks relating to home education including, but not limited to</w:t>
      </w:r>
      <w:r w:rsidR="006B04EA">
        <w:rPr>
          <w:sz w:val="24"/>
          <w:szCs w:val="24"/>
        </w:rPr>
        <w:t>:</w:t>
      </w:r>
      <w:r w:rsidRPr="006B04EA">
        <w:rPr>
          <w:sz w:val="24"/>
          <w:szCs w:val="24"/>
        </w:rPr>
        <w:t xml:space="preserve"> data gathering, </w:t>
      </w:r>
      <w:r w:rsidR="00D01230">
        <w:rPr>
          <w:sz w:val="24"/>
          <w:szCs w:val="24"/>
        </w:rPr>
        <w:t xml:space="preserve">records management, </w:t>
      </w:r>
      <w:r w:rsidRPr="006B04EA">
        <w:rPr>
          <w:sz w:val="24"/>
          <w:szCs w:val="24"/>
        </w:rPr>
        <w:t>report writing</w:t>
      </w:r>
      <w:r w:rsidR="00AA4410">
        <w:rPr>
          <w:sz w:val="24"/>
          <w:szCs w:val="24"/>
        </w:rPr>
        <w:t>,</w:t>
      </w:r>
      <w:r w:rsidRPr="006B04EA">
        <w:rPr>
          <w:sz w:val="24"/>
          <w:szCs w:val="24"/>
        </w:rPr>
        <w:t xml:space="preserve"> and drafting briefs</w:t>
      </w:r>
      <w:r w:rsidR="006B04EA">
        <w:rPr>
          <w:sz w:val="24"/>
          <w:szCs w:val="24"/>
        </w:rPr>
        <w:t xml:space="preserve"> and responses</w:t>
      </w:r>
      <w:r w:rsidRPr="006B04EA">
        <w:rPr>
          <w:sz w:val="24"/>
          <w:szCs w:val="24"/>
        </w:rPr>
        <w:t>.</w:t>
      </w:r>
    </w:p>
    <w:p w14:paraId="384AA3B7" w14:textId="38F0656D" w:rsidR="00F30F44" w:rsidRPr="006B04EA" w:rsidRDefault="00F30F44" w:rsidP="007054C7">
      <w:pPr>
        <w:pStyle w:val="ListParagraph"/>
        <w:widowControl/>
        <w:numPr>
          <w:ilvl w:val="0"/>
          <w:numId w:val="24"/>
        </w:numPr>
        <w:autoSpaceDE/>
        <w:autoSpaceDN/>
        <w:spacing w:after="160"/>
        <w:textAlignment w:val="center"/>
        <w:rPr>
          <w:rFonts w:asciiTheme="minorHAnsi" w:eastAsia="Times New Roman" w:hAnsiTheme="minorHAnsi" w:cstheme="minorHAnsi"/>
          <w:sz w:val="24"/>
          <w:szCs w:val="24"/>
          <w:lang w:eastAsia="en-AU"/>
        </w:rPr>
      </w:pPr>
      <w:r w:rsidRPr="006B04EA">
        <w:rPr>
          <w:rFonts w:asciiTheme="minorHAnsi" w:eastAsia="Times New Roman" w:hAnsiTheme="minorHAnsi" w:cstheme="minorHAnsi"/>
          <w:sz w:val="24"/>
          <w:szCs w:val="24"/>
          <w:lang w:eastAsia="en-AU"/>
        </w:rPr>
        <w:t>Support</w:t>
      </w:r>
      <w:r w:rsidR="00A547E0">
        <w:rPr>
          <w:rFonts w:asciiTheme="minorHAnsi" w:eastAsia="Times New Roman" w:hAnsiTheme="minorHAnsi" w:cstheme="minorHAnsi"/>
          <w:sz w:val="24"/>
          <w:szCs w:val="24"/>
          <w:lang w:eastAsia="en-AU"/>
        </w:rPr>
        <w:t>ing</w:t>
      </w:r>
      <w:r w:rsidRPr="006B04EA">
        <w:rPr>
          <w:rFonts w:asciiTheme="minorHAnsi" w:eastAsia="Times New Roman" w:hAnsiTheme="minorHAnsi" w:cstheme="minorHAnsi"/>
          <w:sz w:val="24"/>
          <w:szCs w:val="24"/>
          <w:lang w:eastAsia="en-AU"/>
        </w:rPr>
        <w:t xml:space="preserve"> the Director of Non-government Education to deliver responsive regulatory practices</w:t>
      </w:r>
      <w:r w:rsidR="005E11FB">
        <w:rPr>
          <w:rFonts w:asciiTheme="minorHAnsi" w:eastAsia="Times New Roman" w:hAnsiTheme="minorHAnsi" w:cstheme="minorHAnsi"/>
          <w:sz w:val="24"/>
          <w:szCs w:val="24"/>
          <w:lang w:eastAsia="en-AU"/>
        </w:rPr>
        <w:t xml:space="preserve">. </w:t>
      </w:r>
      <w:r w:rsidRPr="006B04EA">
        <w:rPr>
          <w:rFonts w:asciiTheme="minorHAnsi" w:eastAsia="Times New Roman" w:hAnsiTheme="minorHAnsi" w:cstheme="minorHAnsi"/>
          <w:sz w:val="24"/>
          <w:szCs w:val="24"/>
          <w:lang w:eastAsia="en-AU"/>
        </w:rPr>
        <w:t xml:space="preserve"> </w:t>
      </w:r>
    </w:p>
    <w:p w14:paraId="260CFCA3" w14:textId="293CDA7F" w:rsidR="00216674" w:rsidRDefault="003A0771" w:rsidP="007054C7">
      <w:pPr>
        <w:widowControl/>
        <w:autoSpaceDE/>
        <w:autoSpaceDN/>
        <w:spacing w:before="40" w:after="40"/>
        <w:ind w:left="360"/>
        <w:rPr>
          <w:rFonts w:asciiTheme="minorHAnsi" w:hAnsiTheme="minorHAnsi" w:cstheme="minorHAnsi"/>
          <w:sz w:val="24"/>
          <w:szCs w:val="24"/>
        </w:rPr>
      </w:pPr>
      <w:r w:rsidRPr="006B04EA">
        <w:rPr>
          <w:rFonts w:asciiTheme="minorHAnsi" w:hAnsiTheme="minorHAnsi" w:cstheme="minorHAnsi"/>
          <w:sz w:val="24"/>
          <w:szCs w:val="24"/>
        </w:rPr>
        <w:t xml:space="preserve">This position </w:t>
      </w:r>
      <w:r w:rsidR="00F30F44" w:rsidRPr="006B04EA">
        <w:rPr>
          <w:rFonts w:asciiTheme="minorHAnsi" w:hAnsiTheme="minorHAnsi" w:cstheme="minorHAnsi"/>
          <w:sz w:val="24"/>
          <w:szCs w:val="24"/>
        </w:rPr>
        <w:t>will</w:t>
      </w:r>
      <w:r w:rsidRPr="006B04EA">
        <w:rPr>
          <w:rFonts w:asciiTheme="minorHAnsi" w:hAnsiTheme="minorHAnsi" w:cstheme="minorHAnsi"/>
          <w:sz w:val="24"/>
          <w:szCs w:val="24"/>
        </w:rPr>
        <w:t xml:space="preserve"> </w:t>
      </w:r>
      <w:r w:rsidR="007054C7" w:rsidRPr="006B04EA">
        <w:rPr>
          <w:rFonts w:asciiTheme="minorHAnsi" w:hAnsiTheme="minorHAnsi" w:cstheme="minorHAnsi"/>
          <w:sz w:val="24"/>
          <w:szCs w:val="24"/>
        </w:rPr>
        <w:t xml:space="preserve">not </w:t>
      </w:r>
      <w:r w:rsidRPr="006B04EA">
        <w:rPr>
          <w:rFonts w:asciiTheme="minorHAnsi" w:hAnsiTheme="minorHAnsi" w:cstheme="minorHAnsi"/>
          <w:sz w:val="24"/>
          <w:szCs w:val="24"/>
        </w:rPr>
        <w:t xml:space="preserve">involve </w:t>
      </w:r>
      <w:r w:rsidR="00A547E0">
        <w:rPr>
          <w:rFonts w:asciiTheme="minorHAnsi" w:hAnsiTheme="minorHAnsi" w:cstheme="minorHAnsi"/>
          <w:sz w:val="24"/>
          <w:szCs w:val="24"/>
        </w:rPr>
        <w:t xml:space="preserve">the </w:t>
      </w:r>
      <w:r w:rsidRPr="006B04EA">
        <w:rPr>
          <w:rFonts w:asciiTheme="minorHAnsi" w:hAnsiTheme="minorHAnsi" w:cstheme="minorHAnsi"/>
          <w:sz w:val="24"/>
          <w:szCs w:val="24"/>
        </w:rPr>
        <w:t>direct supervision of staff.</w:t>
      </w:r>
    </w:p>
    <w:p w14:paraId="5B44CF88" w14:textId="77777777" w:rsidR="00216674" w:rsidRPr="00BC6D9C" w:rsidRDefault="00216674">
      <w:pPr>
        <w:pStyle w:val="BodyText"/>
        <w:spacing w:before="3"/>
        <w:rPr>
          <w:rFonts w:asciiTheme="minorHAnsi" w:hAnsiTheme="minorHAnsi" w:cstheme="minorHAnsi"/>
          <w:i w:val="0"/>
          <w:sz w:val="19"/>
        </w:rPr>
      </w:pPr>
    </w:p>
    <w:p w14:paraId="79DA77D5" w14:textId="520970A9" w:rsidR="00216674" w:rsidRPr="00BC6D9C" w:rsidRDefault="00255426">
      <w:pPr>
        <w:pStyle w:val="Heading1"/>
        <w:jc w:val="both"/>
        <w:rPr>
          <w:rFonts w:asciiTheme="minorHAnsi" w:hAnsiTheme="minorHAnsi" w:cstheme="minorHAnsi"/>
        </w:rPr>
      </w:pPr>
      <w:r w:rsidRPr="00BC6D9C">
        <w:rPr>
          <w:rFonts w:asciiTheme="minorHAnsi" w:hAnsiTheme="minorHAnsi" w:cstheme="minorHAnsi"/>
          <w:noProof/>
        </w:rPr>
        <mc:AlternateContent>
          <mc:Choice Requires="wps">
            <w:drawing>
              <wp:anchor distT="0" distB="0" distL="0" distR="0" simplePos="0" relativeHeight="487590912" behindDoc="1" locked="0" layoutInCell="1" allowOverlap="1" wp14:anchorId="484FA7EA" wp14:editId="5EB21867">
                <wp:simplePos x="0" y="0"/>
                <wp:positionH relativeFrom="page">
                  <wp:posOffset>701040</wp:posOffset>
                </wp:positionH>
                <wp:positionV relativeFrom="paragraph">
                  <wp:posOffset>260350</wp:posOffset>
                </wp:positionV>
                <wp:extent cx="6158230" cy="18415"/>
                <wp:effectExtent l="0" t="0" r="0" b="0"/>
                <wp:wrapTopAndBottom/>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3250A" id="docshape7" o:spid="_x0000_s1026" style="position:absolute;margin-left:55.2pt;margin-top:20.5pt;width:484.9pt;height:1.4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3A0771" w:rsidRPr="00BC6D9C">
        <w:rPr>
          <w:rFonts w:asciiTheme="minorHAnsi" w:hAnsiTheme="minorHAnsi" w:cstheme="minorHAnsi"/>
        </w:rPr>
        <w:t>WHAT</w:t>
      </w:r>
      <w:r w:rsidR="003A0771" w:rsidRPr="00BC6D9C">
        <w:rPr>
          <w:rFonts w:asciiTheme="minorHAnsi" w:hAnsiTheme="minorHAnsi" w:cstheme="minorHAnsi"/>
          <w:spacing w:val="22"/>
        </w:rPr>
        <w:t xml:space="preserve"> </w:t>
      </w:r>
      <w:r w:rsidR="003A0771" w:rsidRPr="00BC6D9C">
        <w:rPr>
          <w:rFonts w:asciiTheme="minorHAnsi" w:hAnsiTheme="minorHAnsi" w:cstheme="minorHAnsi"/>
        </w:rPr>
        <w:t>YOU</w:t>
      </w:r>
      <w:r w:rsidR="003A0771" w:rsidRPr="00BC6D9C">
        <w:rPr>
          <w:rFonts w:asciiTheme="minorHAnsi" w:hAnsiTheme="minorHAnsi" w:cstheme="minorHAnsi"/>
          <w:spacing w:val="22"/>
        </w:rPr>
        <w:t xml:space="preserve"> </w:t>
      </w:r>
      <w:r w:rsidR="003A0771" w:rsidRPr="00BC6D9C">
        <w:rPr>
          <w:rFonts w:asciiTheme="minorHAnsi" w:hAnsiTheme="minorHAnsi" w:cstheme="minorHAnsi"/>
        </w:rPr>
        <w:t>REQUIRE</w:t>
      </w:r>
    </w:p>
    <w:p w14:paraId="4D342801" w14:textId="77777777" w:rsidR="00216674" w:rsidRPr="00BC6D9C" w:rsidRDefault="00216674">
      <w:pPr>
        <w:pStyle w:val="BodyText"/>
        <w:spacing w:before="7"/>
        <w:rPr>
          <w:rFonts w:asciiTheme="minorHAnsi" w:hAnsiTheme="minorHAnsi" w:cstheme="minorHAnsi"/>
          <w:b/>
          <w:i w:val="0"/>
          <w:sz w:val="15"/>
        </w:rPr>
      </w:pPr>
    </w:p>
    <w:p w14:paraId="64EF917E" w14:textId="77777777" w:rsidR="00216674" w:rsidRPr="00BC6D9C" w:rsidRDefault="003A0771">
      <w:pPr>
        <w:pStyle w:val="Heading3"/>
        <w:spacing w:before="51"/>
        <w:ind w:right="1330"/>
        <w:rPr>
          <w:rFonts w:asciiTheme="minorHAnsi" w:hAnsiTheme="minorHAnsi" w:cstheme="minorHAnsi"/>
        </w:rPr>
      </w:pPr>
      <w:r w:rsidRPr="00BC6D9C">
        <w:rPr>
          <w:rFonts w:asciiTheme="minorHAnsi" w:hAnsiTheme="minorHAnsi" w:cstheme="minorHAnsi"/>
        </w:rPr>
        <w:t>The following capabilities form the criteria that are required to perform the duties and</w:t>
      </w:r>
      <w:r w:rsidRPr="00BC6D9C">
        <w:rPr>
          <w:rFonts w:asciiTheme="minorHAnsi" w:hAnsiTheme="minorHAnsi" w:cstheme="minorHAnsi"/>
          <w:spacing w:val="-52"/>
        </w:rPr>
        <w:t xml:space="preserve"> </w:t>
      </w:r>
      <w:r w:rsidRPr="00BC6D9C">
        <w:rPr>
          <w:rFonts w:asciiTheme="minorHAnsi" w:hAnsiTheme="minorHAnsi" w:cstheme="minorHAnsi"/>
        </w:rPr>
        <w:t>responsibilities</w:t>
      </w:r>
      <w:r w:rsidRPr="00BC6D9C">
        <w:rPr>
          <w:rFonts w:asciiTheme="minorHAnsi" w:hAnsiTheme="minorHAnsi" w:cstheme="minorHAnsi"/>
          <w:spacing w:val="1"/>
        </w:rPr>
        <w:t xml:space="preserve"> </w:t>
      </w:r>
      <w:r w:rsidRPr="00BC6D9C">
        <w:rPr>
          <w:rFonts w:asciiTheme="minorHAnsi" w:hAnsiTheme="minorHAnsi" w:cstheme="minorHAnsi"/>
        </w:rPr>
        <w:t>of</w:t>
      </w:r>
      <w:r w:rsidRPr="00BC6D9C">
        <w:rPr>
          <w:rFonts w:asciiTheme="minorHAnsi" w:hAnsiTheme="minorHAnsi" w:cstheme="minorHAnsi"/>
          <w:spacing w:val="-1"/>
        </w:rPr>
        <w:t xml:space="preserve"> </w:t>
      </w:r>
      <w:r w:rsidRPr="00BC6D9C">
        <w:rPr>
          <w:rFonts w:asciiTheme="minorHAnsi" w:hAnsiTheme="minorHAnsi" w:cstheme="minorHAnsi"/>
        </w:rPr>
        <w:t>the</w:t>
      </w:r>
      <w:r w:rsidRPr="00BC6D9C">
        <w:rPr>
          <w:rFonts w:asciiTheme="minorHAnsi" w:hAnsiTheme="minorHAnsi" w:cstheme="minorHAnsi"/>
          <w:spacing w:val="-2"/>
        </w:rPr>
        <w:t xml:space="preserve"> </w:t>
      </w:r>
      <w:r w:rsidRPr="00BC6D9C">
        <w:rPr>
          <w:rFonts w:asciiTheme="minorHAnsi" w:hAnsiTheme="minorHAnsi" w:cstheme="minorHAnsi"/>
        </w:rPr>
        <w:t>position.</w:t>
      </w:r>
    </w:p>
    <w:p w14:paraId="3D165DC2" w14:textId="77777777" w:rsidR="00216674" w:rsidRPr="00BC6D9C" w:rsidRDefault="00216674">
      <w:pPr>
        <w:pStyle w:val="BodyText"/>
        <w:spacing w:before="9"/>
        <w:rPr>
          <w:rFonts w:asciiTheme="minorHAnsi" w:hAnsiTheme="minorHAnsi" w:cstheme="minorHAnsi"/>
          <w:sz w:val="19"/>
        </w:rPr>
      </w:pPr>
    </w:p>
    <w:p w14:paraId="1E17BEE9" w14:textId="77777777" w:rsidR="00216674" w:rsidRPr="00BC6D9C" w:rsidRDefault="003A0771">
      <w:pPr>
        <w:pStyle w:val="Heading2"/>
        <w:rPr>
          <w:rFonts w:asciiTheme="minorHAnsi" w:hAnsiTheme="minorHAnsi" w:cstheme="minorHAnsi"/>
        </w:rPr>
      </w:pPr>
      <w:r w:rsidRPr="00BC6D9C">
        <w:rPr>
          <w:rFonts w:asciiTheme="minorHAnsi" w:hAnsiTheme="minorHAnsi" w:cstheme="minorHAnsi"/>
        </w:rPr>
        <w:t>Professional</w:t>
      </w:r>
      <w:r w:rsidRPr="00BC6D9C">
        <w:rPr>
          <w:rFonts w:asciiTheme="minorHAnsi" w:hAnsiTheme="minorHAnsi" w:cstheme="minorHAnsi"/>
          <w:spacing w:val="-2"/>
        </w:rPr>
        <w:t xml:space="preserve"> </w:t>
      </w:r>
      <w:r w:rsidRPr="00BC6D9C">
        <w:rPr>
          <w:rFonts w:asciiTheme="minorHAnsi" w:hAnsiTheme="minorHAnsi" w:cstheme="minorHAnsi"/>
        </w:rPr>
        <w:t>/</w:t>
      </w:r>
      <w:r w:rsidRPr="00BC6D9C">
        <w:rPr>
          <w:rFonts w:asciiTheme="minorHAnsi" w:hAnsiTheme="minorHAnsi" w:cstheme="minorHAnsi"/>
          <w:spacing w:val="-4"/>
        </w:rPr>
        <w:t xml:space="preserve"> </w:t>
      </w:r>
      <w:r w:rsidRPr="00BC6D9C">
        <w:rPr>
          <w:rFonts w:asciiTheme="minorHAnsi" w:hAnsiTheme="minorHAnsi" w:cstheme="minorHAnsi"/>
        </w:rPr>
        <w:t>Technical</w:t>
      </w:r>
      <w:r w:rsidRPr="00BC6D9C">
        <w:rPr>
          <w:rFonts w:asciiTheme="minorHAnsi" w:hAnsiTheme="minorHAnsi" w:cstheme="minorHAnsi"/>
          <w:spacing w:val="-1"/>
        </w:rPr>
        <w:t xml:space="preserve"> </w:t>
      </w:r>
      <w:r w:rsidRPr="00BC6D9C">
        <w:rPr>
          <w:rFonts w:asciiTheme="minorHAnsi" w:hAnsiTheme="minorHAnsi" w:cstheme="minorHAnsi"/>
        </w:rPr>
        <w:t>Skills</w:t>
      </w:r>
      <w:r w:rsidRPr="00BC6D9C">
        <w:rPr>
          <w:rFonts w:asciiTheme="minorHAnsi" w:hAnsiTheme="minorHAnsi" w:cstheme="minorHAnsi"/>
          <w:spacing w:val="-2"/>
        </w:rPr>
        <w:t xml:space="preserve"> </w:t>
      </w:r>
      <w:r w:rsidRPr="00BC6D9C">
        <w:rPr>
          <w:rFonts w:asciiTheme="minorHAnsi" w:hAnsiTheme="minorHAnsi" w:cstheme="minorHAnsi"/>
        </w:rPr>
        <w:t>and</w:t>
      </w:r>
      <w:r w:rsidRPr="00BC6D9C">
        <w:rPr>
          <w:rFonts w:asciiTheme="minorHAnsi" w:hAnsiTheme="minorHAnsi" w:cstheme="minorHAnsi"/>
          <w:spacing w:val="-2"/>
        </w:rPr>
        <w:t xml:space="preserve"> </w:t>
      </w:r>
      <w:r w:rsidRPr="00BC6D9C">
        <w:rPr>
          <w:rFonts w:asciiTheme="minorHAnsi" w:hAnsiTheme="minorHAnsi" w:cstheme="minorHAnsi"/>
        </w:rPr>
        <w:t>Knowledge</w:t>
      </w:r>
    </w:p>
    <w:p w14:paraId="3BDF213B" w14:textId="2B05C5DA" w:rsidR="007054C7" w:rsidRPr="00EE3979" w:rsidRDefault="007054C7" w:rsidP="005E11FB">
      <w:pPr>
        <w:numPr>
          <w:ilvl w:val="0"/>
          <w:numId w:val="18"/>
        </w:numPr>
        <w:spacing w:before="120" w:after="120"/>
        <w:ind w:left="714" w:hanging="357"/>
        <w:rPr>
          <w:rFonts w:asciiTheme="minorHAnsi" w:eastAsiaTheme="minorHAnsi" w:hAnsiTheme="minorHAnsi"/>
          <w:sz w:val="24"/>
          <w:szCs w:val="24"/>
        </w:rPr>
      </w:pPr>
      <w:r w:rsidRPr="006B04EA">
        <w:rPr>
          <w:sz w:val="24"/>
          <w:szCs w:val="24"/>
        </w:rPr>
        <w:t>Demonstrate</w:t>
      </w:r>
      <w:r w:rsidR="00723F67">
        <w:rPr>
          <w:sz w:val="24"/>
          <w:szCs w:val="24"/>
        </w:rPr>
        <w:t>d</w:t>
      </w:r>
      <w:r w:rsidRPr="006B04EA">
        <w:rPr>
          <w:sz w:val="24"/>
          <w:szCs w:val="24"/>
        </w:rPr>
        <w:t xml:space="preserve"> experience in </w:t>
      </w:r>
      <w:r w:rsidR="00E80B36">
        <w:rPr>
          <w:sz w:val="24"/>
          <w:szCs w:val="24"/>
        </w:rPr>
        <w:t xml:space="preserve">planning and </w:t>
      </w:r>
      <w:r w:rsidRPr="006B04EA">
        <w:rPr>
          <w:sz w:val="24"/>
          <w:szCs w:val="24"/>
        </w:rPr>
        <w:t>delivering educational programs</w:t>
      </w:r>
      <w:r w:rsidR="00421189">
        <w:rPr>
          <w:sz w:val="24"/>
          <w:szCs w:val="24"/>
        </w:rPr>
        <w:t xml:space="preserve"> (including literacy and numeracy)</w:t>
      </w:r>
      <w:r w:rsidRPr="006B04EA">
        <w:rPr>
          <w:sz w:val="24"/>
          <w:szCs w:val="24"/>
        </w:rPr>
        <w:t xml:space="preserve"> that cater for the individual learning needs </w:t>
      </w:r>
      <w:r w:rsidR="00F15DB9">
        <w:rPr>
          <w:sz w:val="24"/>
          <w:szCs w:val="24"/>
        </w:rPr>
        <w:t>of</w:t>
      </w:r>
      <w:r w:rsidRPr="006B04EA">
        <w:rPr>
          <w:sz w:val="24"/>
          <w:szCs w:val="24"/>
        </w:rPr>
        <w:t xml:space="preserve"> children</w:t>
      </w:r>
      <w:r w:rsidR="00F15DB9">
        <w:rPr>
          <w:sz w:val="24"/>
          <w:szCs w:val="24"/>
        </w:rPr>
        <w:t xml:space="preserve"> and young people of compulsory education age. </w:t>
      </w:r>
    </w:p>
    <w:p w14:paraId="2829C375" w14:textId="0B19F229" w:rsidR="00303B2E" w:rsidRPr="006B04EA" w:rsidRDefault="00303B2E" w:rsidP="005E11FB">
      <w:pPr>
        <w:numPr>
          <w:ilvl w:val="0"/>
          <w:numId w:val="18"/>
        </w:numPr>
        <w:spacing w:before="120" w:after="120"/>
        <w:ind w:left="714" w:hanging="357"/>
        <w:rPr>
          <w:rFonts w:asciiTheme="minorHAnsi" w:eastAsiaTheme="minorHAnsi" w:hAnsiTheme="minorHAnsi"/>
          <w:sz w:val="24"/>
          <w:szCs w:val="24"/>
        </w:rPr>
      </w:pPr>
      <w:r>
        <w:rPr>
          <w:sz w:val="24"/>
          <w:szCs w:val="24"/>
        </w:rPr>
        <w:t>Demonstrated experience supporting children/young people with additional learning needs and/or disengaged or at-risk families.</w:t>
      </w:r>
    </w:p>
    <w:p w14:paraId="1E19E629" w14:textId="176642E0" w:rsidR="00BF20FC" w:rsidRPr="00395B04" w:rsidRDefault="00BF20FC" w:rsidP="00BF20FC">
      <w:pPr>
        <w:pStyle w:val="ListParagraph"/>
        <w:widowControl/>
        <w:numPr>
          <w:ilvl w:val="0"/>
          <w:numId w:val="18"/>
        </w:numPr>
        <w:autoSpaceDE/>
        <w:autoSpaceDN/>
        <w:spacing w:line="300" w:lineRule="atLeast"/>
        <w:rPr>
          <w:sz w:val="24"/>
          <w:szCs w:val="24"/>
        </w:rPr>
      </w:pPr>
      <w:r w:rsidRPr="00395B04">
        <w:rPr>
          <w:sz w:val="24"/>
          <w:szCs w:val="24"/>
        </w:rPr>
        <w:t>Demonstrated experience using a range of digital technologies and computer applications, with the ability to quickly learn new systems and adapt to changing technological environments.</w:t>
      </w:r>
    </w:p>
    <w:p w14:paraId="6A53A53E" w14:textId="77777777" w:rsidR="006B04EA" w:rsidRPr="007054C7" w:rsidRDefault="006B04EA" w:rsidP="006B04EA">
      <w:pPr>
        <w:widowControl/>
        <w:autoSpaceDE/>
        <w:autoSpaceDN/>
        <w:ind w:left="720"/>
        <w:textAlignment w:val="center"/>
        <w:rPr>
          <w:rFonts w:asciiTheme="minorHAnsi" w:eastAsia="Times New Roman" w:hAnsiTheme="minorHAnsi" w:cstheme="minorHAnsi"/>
          <w:lang w:eastAsia="en-AU"/>
        </w:rPr>
      </w:pPr>
    </w:p>
    <w:p w14:paraId="3813D27C" w14:textId="77777777" w:rsidR="00216674" w:rsidRPr="00BC6D9C" w:rsidRDefault="003A0771">
      <w:pPr>
        <w:pStyle w:val="Heading2"/>
        <w:rPr>
          <w:rFonts w:asciiTheme="minorHAnsi" w:hAnsiTheme="minorHAnsi" w:cstheme="minorHAnsi"/>
        </w:rPr>
      </w:pPr>
      <w:r w:rsidRPr="00BC6D9C">
        <w:rPr>
          <w:rFonts w:asciiTheme="minorHAnsi" w:hAnsiTheme="minorHAnsi" w:cstheme="minorHAnsi"/>
        </w:rPr>
        <w:t>Behavioural</w:t>
      </w:r>
      <w:r w:rsidRPr="00BC6D9C">
        <w:rPr>
          <w:rFonts w:asciiTheme="minorHAnsi" w:hAnsiTheme="minorHAnsi" w:cstheme="minorHAnsi"/>
          <w:spacing w:val="-4"/>
        </w:rPr>
        <w:t xml:space="preserve"> </w:t>
      </w:r>
      <w:r w:rsidRPr="00BC6D9C">
        <w:rPr>
          <w:rFonts w:asciiTheme="minorHAnsi" w:hAnsiTheme="minorHAnsi" w:cstheme="minorHAnsi"/>
        </w:rPr>
        <w:t>Capabilities</w:t>
      </w:r>
    </w:p>
    <w:p w14:paraId="38BDE024" w14:textId="356F9256" w:rsidR="00175DE4" w:rsidRPr="002400C9" w:rsidRDefault="00175DE4" w:rsidP="004054A4">
      <w:pPr>
        <w:pStyle w:val="ListParagraph"/>
        <w:numPr>
          <w:ilvl w:val="0"/>
          <w:numId w:val="32"/>
        </w:numPr>
        <w:spacing w:before="120" w:after="120"/>
        <w:rPr>
          <w:rFonts w:asciiTheme="minorHAnsi" w:eastAsiaTheme="minorHAnsi" w:hAnsiTheme="minorHAnsi"/>
          <w:sz w:val="24"/>
          <w:szCs w:val="24"/>
        </w:rPr>
      </w:pPr>
      <w:r w:rsidRPr="002400C9">
        <w:rPr>
          <w:rFonts w:asciiTheme="minorHAnsi" w:eastAsiaTheme="minorHAnsi" w:hAnsiTheme="minorHAnsi"/>
          <w:sz w:val="24"/>
          <w:szCs w:val="24"/>
        </w:rPr>
        <w:t xml:space="preserve">Highly developed interpersonal skills, with the ability to engage effectively with a diverse range of stakeholders, including parents, children, young people, government agencies and community organisations. </w:t>
      </w:r>
    </w:p>
    <w:p w14:paraId="6EE8095B" w14:textId="3DCB9BA1" w:rsidR="00175DE4" w:rsidRPr="002400C9" w:rsidRDefault="00175DE4" w:rsidP="004054A4">
      <w:pPr>
        <w:pStyle w:val="ListParagraph"/>
        <w:numPr>
          <w:ilvl w:val="0"/>
          <w:numId w:val="32"/>
        </w:numPr>
        <w:spacing w:before="120" w:after="120"/>
        <w:rPr>
          <w:rFonts w:asciiTheme="minorHAnsi" w:eastAsiaTheme="minorHAnsi" w:hAnsiTheme="minorHAnsi"/>
          <w:sz w:val="24"/>
          <w:szCs w:val="24"/>
        </w:rPr>
      </w:pPr>
      <w:r w:rsidRPr="002400C9">
        <w:rPr>
          <w:rFonts w:asciiTheme="minorHAnsi" w:eastAsiaTheme="minorHAnsi" w:hAnsiTheme="minorHAnsi"/>
          <w:sz w:val="24"/>
          <w:szCs w:val="24"/>
        </w:rPr>
        <w:t>Demonstrated ability to communicate professionally through face-to-face interactions, telephone and videoconferencing, fostering positive relationships and effective collaboration.</w:t>
      </w:r>
    </w:p>
    <w:p w14:paraId="6658C5A3" w14:textId="699D026F" w:rsidR="002400C9" w:rsidRDefault="00175DE4" w:rsidP="004054A4">
      <w:pPr>
        <w:pStyle w:val="ListParagraph"/>
        <w:numPr>
          <w:ilvl w:val="0"/>
          <w:numId w:val="32"/>
        </w:numPr>
        <w:spacing w:before="120" w:after="120"/>
        <w:rPr>
          <w:rFonts w:asciiTheme="minorHAnsi" w:eastAsiaTheme="minorHAnsi" w:hAnsiTheme="minorHAnsi"/>
          <w:sz w:val="24"/>
          <w:szCs w:val="24"/>
        </w:rPr>
      </w:pPr>
      <w:r w:rsidRPr="002400C9">
        <w:rPr>
          <w:rFonts w:asciiTheme="minorHAnsi" w:eastAsiaTheme="minorHAnsi" w:hAnsiTheme="minorHAnsi"/>
          <w:sz w:val="24"/>
          <w:szCs w:val="24"/>
        </w:rPr>
        <w:t>Highly developed written communication skills, including the ability to prepare clear, accurate and professional correspondence</w:t>
      </w:r>
      <w:r w:rsidR="00B41BF4">
        <w:rPr>
          <w:rFonts w:asciiTheme="minorHAnsi" w:eastAsiaTheme="minorHAnsi" w:hAnsiTheme="minorHAnsi"/>
          <w:sz w:val="24"/>
          <w:szCs w:val="24"/>
        </w:rPr>
        <w:t xml:space="preserve"> including </w:t>
      </w:r>
      <w:r w:rsidRPr="002400C9">
        <w:rPr>
          <w:rFonts w:asciiTheme="minorHAnsi" w:eastAsiaTheme="minorHAnsi" w:hAnsiTheme="minorHAnsi"/>
          <w:sz w:val="24"/>
          <w:szCs w:val="24"/>
        </w:rPr>
        <w:t>briefs, reports and emails</w:t>
      </w:r>
      <w:r w:rsidR="002400C9" w:rsidRPr="002400C9">
        <w:rPr>
          <w:rFonts w:asciiTheme="minorHAnsi" w:eastAsiaTheme="minorHAnsi" w:hAnsiTheme="minorHAnsi"/>
          <w:sz w:val="24"/>
          <w:szCs w:val="24"/>
        </w:rPr>
        <w:t xml:space="preserve">. </w:t>
      </w:r>
    </w:p>
    <w:p w14:paraId="54E70116" w14:textId="77777777" w:rsidR="00540725" w:rsidRDefault="005E11FB" w:rsidP="000B46E1">
      <w:pPr>
        <w:pStyle w:val="ListParagraph"/>
        <w:numPr>
          <w:ilvl w:val="0"/>
          <w:numId w:val="32"/>
        </w:numPr>
        <w:spacing w:before="120" w:after="120"/>
        <w:rPr>
          <w:sz w:val="24"/>
          <w:szCs w:val="24"/>
        </w:rPr>
      </w:pPr>
      <w:r w:rsidRPr="00540725">
        <w:rPr>
          <w:rFonts w:asciiTheme="minorHAnsi" w:eastAsia="Times New Roman" w:hAnsiTheme="minorHAnsi" w:cstheme="minorHAnsi"/>
          <w:sz w:val="24"/>
          <w:szCs w:val="24"/>
          <w:lang w:eastAsia="en-AU"/>
        </w:rPr>
        <w:t>Demonstrated</w:t>
      </w:r>
      <w:r w:rsidR="00F30F44" w:rsidRPr="00540725">
        <w:rPr>
          <w:rFonts w:asciiTheme="minorHAnsi" w:eastAsia="Times New Roman" w:hAnsiTheme="minorHAnsi" w:cstheme="minorHAnsi"/>
          <w:sz w:val="24"/>
          <w:szCs w:val="24"/>
          <w:lang w:eastAsia="en-AU"/>
        </w:rPr>
        <w:t xml:space="preserve"> ability to </w:t>
      </w:r>
      <w:r w:rsidR="00E80B36" w:rsidRPr="00540725">
        <w:rPr>
          <w:sz w:val="24"/>
          <w:szCs w:val="24"/>
        </w:rPr>
        <w:t>exercise</w:t>
      </w:r>
      <w:r w:rsidR="00303B2E" w:rsidRPr="00540725">
        <w:rPr>
          <w:sz w:val="24"/>
          <w:szCs w:val="24"/>
        </w:rPr>
        <w:t xml:space="preserve"> initiative,</w:t>
      </w:r>
      <w:r w:rsidR="00E80B36" w:rsidRPr="00540725">
        <w:rPr>
          <w:sz w:val="24"/>
          <w:szCs w:val="24"/>
        </w:rPr>
        <w:t xml:space="preserve"> strong workload management and organisational skills when </w:t>
      </w:r>
      <w:r w:rsidR="00A547E0" w:rsidRPr="00540725">
        <w:rPr>
          <w:sz w:val="24"/>
          <w:szCs w:val="24"/>
        </w:rPr>
        <w:t>work</w:t>
      </w:r>
      <w:r w:rsidR="00E80B36" w:rsidRPr="00540725">
        <w:rPr>
          <w:sz w:val="24"/>
          <w:szCs w:val="24"/>
        </w:rPr>
        <w:t>ing</w:t>
      </w:r>
      <w:r w:rsidR="00A547E0" w:rsidRPr="00540725">
        <w:rPr>
          <w:sz w:val="24"/>
          <w:szCs w:val="24"/>
        </w:rPr>
        <w:t xml:space="preserve"> with limited supervision</w:t>
      </w:r>
      <w:r w:rsidR="002400C9" w:rsidRPr="00540725">
        <w:rPr>
          <w:sz w:val="24"/>
          <w:szCs w:val="24"/>
        </w:rPr>
        <w:t>.</w:t>
      </w:r>
      <w:r w:rsidR="00540725" w:rsidRPr="00540725">
        <w:rPr>
          <w:sz w:val="24"/>
          <w:szCs w:val="24"/>
        </w:rPr>
        <w:t xml:space="preserve"> </w:t>
      </w:r>
    </w:p>
    <w:p w14:paraId="5AFC6085" w14:textId="77777777" w:rsidR="00BF20FC" w:rsidRPr="00BF20FC" w:rsidRDefault="00BF20FC" w:rsidP="00BF20FC">
      <w:pPr>
        <w:spacing w:before="120" w:after="120"/>
        <w:ind w:left="360"/>
      </w:pPr>
    </w:p>
    <w:p w14:paraId="4035AC51" w14:textId="4FC4DBFE" w:rsidR="00216674" w:rsidRPr="00BC6D9C" w:rsidRDefault="003A0771" w:rsidP="00FC5F37">
      <w:pPr>
        <w:pStyle w:val="Heading2"/>
        <w:rPr>
          <w:rFonts w:asciiTheme="minorHAnsi" w:hAnsiTheme="minorHAnsi" w:cstheme="minorHAnsi"/>
        </w:rPr>
      </w:pPr>
      <w:r w:rsidRPr="00BC6D9C">
        <w:rPr>
          <w:rFonts w:asciiTheme="minorHAnsi" w:hAnsiTheme="minorHAnsi" w:cstheme="minorHAnsi"/>
        </w:rPr>
        <w:t>Compliance</w:t>
      </w:r>
      <w:r w:rsidRPr="00BC6D9C">
        <w:rPr>
          <w:rFonts w:asciiTheme="minorHAnsi" w:hAnsiTheme="minorHAnsi" w:cstheme="minorHAnsi"/>
          <w:spacing w:val="-4"/>
        </w:rPr>
        <w:t xml:space="preserve"> </w:t>
      </w:r>
      <w:r w:rsidRPr="00BC6D9C">
        <w:rPr>
          <w:rFonts w:asciiTheme="minorHAnsi" w:hAnsiTheme="minorHAnsi" w:cstheme="minorHAnsi"/>
        </w:rPr>
        <w:t>Requirements</w:t>
      </w:r>
      <w:r w:rsidRPr="00BC6D9C">
        <w:rPr>
          <w:rFonts w:asciiTheme="minorHAnsi" w:hAnsiTheme="minorHAnsi" w:cstheme="minorHAnsi"/>
          <w:spacing w:val="-2"/>
        </w:rPr>
        <w:t xml:space="preserve"> </w:t>
      </w:r>
      <w:r w:rsidRPr="00BC6D9C">
        <w:rPr>
          <w:rFonts w:asciiTheme="minorHAnsi" w:hAnsiTheme="minorHAnsi" w:cstheme="minorHAnsi"/>
        </w:rPr>
        <w:t>/</w:t>
      </w:r>
      <w:r w:rsidRPr="00BC6D9C">
        <w:rPr>
          <w:rFonts w:asciiTheme="minorHAnsi" w:hAnsiTheme="minorHAnsi" w:cstheme="minorHAnsi"/>
          <w:spacing w:val="-4"/>
        </w:rPr>
        <w:t xml:space="preserve"> </w:t>
      </w:r>
      <w:r w:rsidRPr="00BC6D9C">
        <w:rPr>
          <w:rFonts w:asciiTheme="minorHAnsi" w:hAnsiTheme="minorHAnsi" w:cstheme="minorHAnsi"/>
        </w:rPr>
        <w:t>Qualifications</w:t>
      </w:r>
    </w:p>
    <w:p w14:paraId="188EFDFC" w14:textId="4E38845A" w:rsidR="00216674" w:rsidRPr="006B04EA" w:rsidRDefault="003A0771" w:rsidP="006B04EA">
      <w:pPr>
        <w:numPr>
          <w:ilvl w:val="0"/>
          <w:numId w:val="30"/>
        </w:numPr>
        <w:spacing w:before="120" w:after="120"/>
        <w:rPr>
          <w:bCs/>
          <w:sz w:val="24"/>
          <w:szCs w:val="24"/>
        </w:rPr>
      </w:pPr>
      <w:r w:rsidRPr="006B04EA">
        <w:rPr>
          <w:bCs/>
          <w:sz w:val="24"/>
          <w:szCs w:val="24"/>
        </w:rPr>
        <w:t>This position does not require a pre-employment medical</w:t>
      </w:r>
      <w:r w:rsidR="00FC5F37" w:rsidRPr="006B04EA">
        <w:rPr>
          <w:bCs/>
          <w:sz w:val="24"/>
          <w:szCs w:val="24"/>
        </w:rPr>
        <w:t>.</w:t>
      </w:r>
      <w:r w:rsidRPr="006B04EA">
        <w:rPr>
          <w:bCs/>
          <w:sz w:val="24"/>
          <w:szCs w:val="24"/>
        </w:rPr>
        <w:t xml:space="preserve"> </w:t>
      </w:r>
    </w:p>
    <w:p w14:paraId="33FCC91C" w14:textId="77777777" w:rsidR="000A5F74" w:rsidRDefault="000A5F74" w:rsidP="006B04EA">
      <w:pPr>
        <w:numPr>
          <w:ilvl w:val="0"/>
          <w:numId w:val="30"/>
        </w:numPr>
        <w:spacing w:before="120" w:after="120"/>
        <w:rPr>
          <w:bCs/>
          <w:sz w:val="24"/>
          <w:szCs w:val="24"/>
        </w:rPr>
      </w:pPr>
      <w:r>
        <w:rPr>
          <w:bCs/>
          <w:sz w:val="24"/>
          <w:szCs w:val="24"/>
        </w:rPr>
        <w:lastRenderedPageBreak/>
        <w:t>This position requires:</w:t>
      </w:r>
    </w:p>
    <w:p w14:paraId="7D30C99C" w14:textId="42FE9A6C" w:rsidR="006B04EA" w:rsidRPr="006B04EA" w:rsidRDefault="000A5F74" w:rsidP="000A5F74">
      <w:pPr>
        <w:numPr>
          <w:ilvl w:val="1"/>
          <w:numId w:val="30"/>
        </w:numPr>
        <w:spacing w:before="120" w:after="120"/>
        <w:rPr>
          <w:bCs/>
          <w:sz w:val="24"/>
          <w:szCs w:val="24"/>
        </w:rPr>
      </w:pPr>
      <w:r>
        <w:rPr>
          <w:bCs/>
          <w:sz w:val="24"/>
          <w:szCs w:val="24"/>
        </w:rPr>
        <w:t>c</w:t>
      </w:r>
      <w:r w:rsidR="006B04EA" w:rsidRPr="006B04EA">
        <w:rPr>
          <w:bCs/>
          <w:sz w:val="24"/>
          <w:szCs w:val="24"/>
        </w:rPr>
        <w:t xml:space="preserve">urrent registration under the </w:t>
      </w:r>
      <w:r w:rsidR="006B04EA" w:rsidRPr="006B04EA">
        <w:rPr>
          <w:bCs/>
          <w:i/>
          <w:iCs/>
          <w:sz w:val="24"/>
          <w:szCs w:val="24"/>
        </w:rPr>
        <w:t>Working with Vulnerable People (Background Checking) Act 2011</w:t>
      </w:r>
      <w:r w:rsidR="006B04EA" w:rsidRPr="006B04EA">
        <w:rPr>
          <w:bCs/>
          <w:sz w:val="24"/>
          <w:szCs w:val="24"/>
        </w:rPr>
        <w:t xml:space="preserve"> </w:t>
      </w:r>
    </w:p>
    <w:p w14:paraId="6A75B06D" w14:textId="12DCE67E" w:rsidR="006B04EA" w:rsidRPr="006B04EA" w:rsidRDefault="000A5F74" w:rsidP="000A5F74">
      <w:pPr>
        <w:numPr>
          <w:ilvl w:val="1"/>
          <w:numId w:val="30"/>
        </w:numPr>
        <w:spacing w:before="120" w:after="120"/>
        <w:rPr>
          <w:bCs/>
          <w:sz w:val="24"/>
          <w:szCs w:val="24"/>
        </w:rPr>
      </w:pPr>
      <w:r>
        <w:rPr>
          <w:bCs/>
          <w:sz w:val="24"/>
          <w:szCs w:val="24"/>
        </w:rPr>
        <w:t>the a</w:t>
      </w:r>
      <w:r w:rsidR="006B04EA" w:rsidRPr="006B04EA">
        <w:rPr>
          <w:bCs/>
          <w:sz w:val="24"/>
          <w:szCs w:val="24"/>
        </w:rPr>
        <w:t xml:space="preserve">bility to be approved and operate as an Authorised Person under </w:t>
      </w:r>
      <w:r>
        <w:rPr>
          <w:bCs/>
          <w:sz w:val="24"/>
          <w:szCs w:val="24"/>
        </w:rPr>
        <w:t xml:space="preserve">s. 67 of </w:t>
      </w:r>
      <w:r w:rsidR="006B04EA" w:rsidRPr="006B04EA">
        <w:rPr>
          <w:bCs/>
          <w:sz w:val="24"/>
          <w:szCs w:val="24"/>
        </w:rPr>
        <w:t xml:space="preserve">the </w:t>
      </w:r>
      <w:r w:rsidR="006B04EA" w:rsidRPr="000A5F74">
        <w:rPr>
          <w:bCs/>
          <w:i/>
          <w:iCs/>
          <w:sz w:val="24"/>
          <w:szCs w:val="24"/>
        </w:rPr>
        <w:t>Education Act 2004</w:t>
      </w:r>
      <w:r w:rsidR="006B04EA" w:rsidRPr="006B04EA">
        <w:rPr>
          <w:bCs/>
          <w:sz w:val="24"/>
          <w:szCs w:val="24"/>
        </w:rPr>
        <w:t>.</w:t>
      </w:r>
    </w:p>
    <w:p w14:paraId="4B4DDF05" w14:textId="6CB6F236" w:rsidR="00E16659" w:rsidRPr="00BC6D9C" w:rsidRDefault="00E16659" w:rsidP="00E16659">
      <w:pPr>
        <w:tabs>
          <w:tab w:val="left" w:pos="894"/>
        </w:tabs>
        <w:spacing w:before="2"/>
        <w:rPr>
          <w:rFonts w:asciiTheme="minorHAnsi" w:hAnsiTheme="minorHAnsi" w:cstheme="minorHAnsi"/>
          <w:sz w:val="24"/>
        </w:rPr>
      </w:pPr>
    </w:p>
    <w:p w14:paraId="4176FE5F" w14:textId="6AAB7C1A" w:rsidR="00E16659" w:rsidRPr="00BC6D9C" w:rsidRDefault="00E16659" w:rsidP="00FC5F37">
      <w:pPr>
        <w:pStyle w:val="Heading2"/>
        <w:rPr>
          <w:rFonts w:asciiTheme="minorHAnsi" w:hAnsiTheme="minorHAnsi" w:cstheme="minorHAnsi"/>
        </w:rPr>
      </w:pPr>
      <w:r w:rsidRPr="00BC6D9C">
        <w:rPr>
          <w:rFonts w:asciiTheme="minorHAnsi" w:hAnsiTheme="minorHAnsi" w:cstheme="minorHAnsi"/>
        </w:rPr>
        <w:t>Highly desirable</w:t>
      </w:r>
    </w:p>
    <w:p w14:paraId="3D7308BC" w14:textId="3D414E63" w:rsidR="00B86795" w:rsidRPr="00BF20FC" w:rsidRDefault="00B86795" w:rsidP="006B04EA">
      <w:pPr>
        <w:pStyle w:val="ListParagraph"/>
        <w:widowControl/>
        <w:numPr>
          <w:ilvl w:val="0"/>
          <w:numId w:val="28"/>
        </w:numPr>
        <w:autoSpaceDE/>
        <w:autoSpaceDN/>
        <w:spacing w:before="120" w:after="120"/>
        <w:contextualSpacing/>
        <w:rPr>
          <w:rFonts w:asciiTheme="minorHAnsi" w:hAnsiTheme="minorHAnsi" w:cstheme="minorHAnsi"/>
          <w:sz w:val="24"/>
          <w:szCs w:val="24"/>
        </w:rPr>
      </w:pPr>
      <w:r w:rsidRPr="00BF20FC">
        <w:rPr>
          <w:rFonts w:asciiTheme="minorHAnsi" w:hAnsiTheme="minorHAnsi" w:cstheme="minorHAnsi"/>
          <w:sz w:val="24"/>
          <w:szCs w:val="24"/>
        </w:rPr>
        <w:t xml:space="preserve">Practical experience in </w:t>
      </w:r>
      <w:r w:rsidR="002400C9" w:rsidRPr="00BF20FC">
        <w:rPr>
          <w:rFonts w:asciiTheme="minorHAnsi" w:hAnsiTheme="minorHAnsi" w:cstheme="minorHAnsi"/>
          <w:sz w:val="24"/>
          <w:szCs w:val="24"/>
        </w:rPr>
        <w:t xml:space="preserve">primary </w:t>
      </w:r>
      <w:r w:rsidR="004054A4" w:rsidRPr="00BF20FC">
        <w:rPr>
          <w:rFonts w:asciiTheme="minorHAnsi" w:hAnsiTheme="minorHAnsi" w:cstheme="minorHAnsi"/>
          <w:sz w:val="24"/>
          <w:szCs w:val="24"/>
        </w:rPr>
        <w:t>and/</w:t>
      </w:r>
      <w:r w:rsidR="002400C9" w:rsidRPr="00BF20FC">
        <w:rPr>
          <w:rFonts w:asciiTheme="minorHAnsi" w:hAnsiTheme="minorHAnsi" w:cstheme="minorHAnsi"/>
          <w:sz w:val="24"/>
          <w:szCs w:val="24"/>
        </w:rPr>
        <w:t xml:space="preserve">or secondary </w:t>
      </w:r>
      <w:r w:rsidRPr="00BF20FC">
        <w:rPr>
          <w:rFonts w:asciiTheme="minorHAnsi" w:hAnsiTheme="minorHAnsi" w:cstheme="minorHAnsi"/>
          <w:sz w:val="24"/>
          <w:szCs w:val="24"/>
        </w:rPr>
        <w:t>education</w:t>
      </w:r>
      <w:r w:rsidR="002400C9" w:rsidRPr="00BF20FC">
        <w:rPr>
          <w:rFonts w:asciiTheme="minorHAnsi" w:hAnsiTheme="minorHAnsi" w:cstheme="minorHAnsi"/>
          <w:sz w:val="24"/>
          <w:szCs w:val="24"/>
        </w:rPr>
        <w:t xml:space="preserve"> setting</w:t>
      </w:r>
      <w:r w:rsidR="004054A4" w:rsidRPr="00BF20FC">
        <w:rPr>
          <w:rFonts w:asciiTheme="minorHAnsi" w:hAnsiTheme="minorHAnsi" w:cstheme="minorHAnsi"/>
          <w:sz w:val="24"/>
          <w:szCs w:val="24"/>
        </w:rPr>
        <w:t>s</w:t>
      </w:r>
    </w:p>
    <w:p w14:paraId="7059B1DF" w14:textId="77777777" w:rsidR="00BF20FC" w:rsidRPr="00BF20FC" w:rsidRDefault="00BF20FC" w:rsidP="00BF20FC">
      <w:pPr>
        <w:pStyle w:val="ListParagraph"/>
        <w:widowControl/>
        <w:numPr>
          <w:ilvl w:val="0"/>
          <w:numId w:val="28"/>
        </w:numPr>
        <w:autoSpaceDE/>
        <w:autoSpaceDN/>
        <w:spacing w:line="300" w:lineRule="atLeast"/>
        <w:rPr>
          <w:rFonts w:asciiTheme="minorHAnsi" w:eastAsia="Times New Roman" w:hAnsiTheme="minorHAnsi" w:cstheme="minorHAnsi"/>
          <w:sz w:val="24"/>
          <w:szCs w:val="24"/>
          <w:lang w:eastAsia="en-AU"/>
        </w:rPr>
      </w:pPr>
      <w:r w:rsidRPr="00BF20FC">
        <w:rPr>
          <w:rFonts w:asciiTheme="minorHAnsi" w:eastAsia="Times New Roman" w:hAnsiTheme="minorHAnsi" w:cstheme="minorHAnsi"/>
          <w:sz w:val="24"/>
          <w:szCs w:val="24"/>
          <w:lang w:eastAsia="en-AU"/>
        </w:rPr>
        <w:t>Demonstrated ability to interpret and apply legislation, policies and procedures</w:t>
      </w:r>
    </w:p>
    <w:p w14:paraId="6113AE98" w14:textId="70D495C2" w:rsidR="006B04EA" w:rsidRPr="00BF20FC" w:rsidRDefault="004054A4" w:rsidP="00B41BF4">
      <w:pPr>
        <w:widowControl/>
        <w:numPr>
          <w:ilvl w:val="0"/>
          <w:numId w:val="28"/>
        </w:numPr>
        <w:autoSpaceDE/>
        <w:autoSpaceDN/>
        <w:spacing w:after="120"/>
        <w:textAlignment w:val="center"/>
        <w:rPr>
          <w:rFonts w:asciiTheme="minorHAnsi" w:eastAsia="Times New Roman" w:hAnsiTheme="minorHAnsi" w:cstheme="minorHAnsi"/>
          <w:sz w:val="24"/>
          <w:szCs w:val="24"/>
          <w:lang w:eastAsia="en-AU"/>
        </w:rPr>
      </w:pPr>
      <w:r w:rsidRPr="00BF20FC">
        <w:rPr>
          <w:rFonts w:asciiTheme="minorHAnsi" w:hAnsiTheme="minorHAnsi" w:cstheme="minorHAnsi"/>
          <w:sz w:val="24"/>
          <w:szCs w:val="24"/>
        </w:rPr>
        <w:t>Experience with r</w:t>
      </w:r>
      <w:r w:rsidR="000A5F74" w:rsidRPr="00BF20FC">
        <w:rPr>
          <w:rFonts w:asciiTheme="minorHAnsi" w:hAnsiTheme="minorHAnsi" w:cstheme="minorHAnsi"/>
          <w:sz w:val="24"/>
          <w:szCs w:val="24"/>
        </w:rPr>
        <w:t xml:space="preserve">ecord management </w:t>
      </w:r>
      <w:r w:rsidR="00BF20FC" w:rsidRPr="00BF20FC">
        <w:rPr>
          <w:rFonts w:asciiTheme="minorHAnsi" w:hAnsiTheme="minorHAnsi" w:cstheme="minorHAnsi"/>
          <w:sz w:val="24"/>
          <w:szCs w:val="24"/>
        </w:rPr>
        <w:t xml:space="preserve">systems </w:t>
      </w:r>
      <w:r w:rsidR="00B41BF4" w:rsidRPr="00BF20FC">
        <w:rPr>
          <w:rFonts w:asciiTheme="minorHAnsi" w:hAnsiTheme="minorHAnsi" w:cstheme="minorHAnsi"/>
          <w:sz w:val="24"/>
          <w:szCs w:val="24"/>
        </w:rPr>
        <w:t>such as Content Manager and SAS</w:t>
      </w:r>
    </w:p>
    <w:p w14:paraId="1AAF6317" w14:textId="619589FD" w:rsidR="00216674" w:rsidRPr="00BC6D9C" w:rsidRDefault="00216674">
      <w:pPr>
        <w:pStyle w:val="BodyText"/>
        <w:spacing w:before="3"/>
        <w:rPr>
          <w:rFonts w:asciiTheme="minorHAnsi" w:hAnsiTheme="minorHAnsi" w:cstheme="minorHAnsi"/>
          <w:i w:val="0"/>
          <w:sz w:val="23"/>
        </w:rPr>
      </w:pPr>
    </w:p>
    <w:p w14:paraId="48372E8C" w14:textId="62FA8CAE" w:rsidR="000A5F74" w:rsidRPr="000A5F74" w:rsidRDefault="000A5F74" w:rsidP="00EE3979">
      <w:pPr>
        <w:pStyle w:val="Heading2"/>
        <w:ind w:left="892"/>
        <w:rPr>
          <w:rFonts w:asciiTheme="minorHAnsi" w:hAnsiTheme="minorHAnsi" w:cstheme="minorHAnsi"/>
          <w:b w:val="0"/>
          <w:bCs w:val="0"/>
          <w:color w:val="FF0000"/>
        </w:rPr>
      </w:pPr>
      <w:r w:rsidRPr="000A5F74">
        <w:rPr>
          <w:rFonts w:asciiTheme="minorHAnsi" w:hAnsiTheme="minorHAnsi" w:cstheme="minorHAnsi"/>
          <w:b w:val="0"/>
          <w:bCs w:val="0"/>
          <w:color w:val="FF0000"/>
          <w:sz w:val="24"/>
          <w:szCs w:val="24"/>
        </w:rPr>
        <w:br w:type="page"/>
      </w:r>
    </w:p>
    <w:p w14:paraId="557922F9" w14:textId="33BBD716" w:rsidR="00216674" w:rsidRPr="00BC6D9C" w:rsidRDefault="00255426">
      <w:pPr>
        <w:pStyle w:val="Heading1"/>
        <w:rPr>
          <w:rFonts w:asciiTheme="minorHAnsi" w:hAnsiTheme="minorHAnsi" w:cstheme="minorHAnsi"/>
        </w:rPr>
      </w:pPr>
      <w:r w:rsidRPr="00BC6D9C">
        <w:rPr>
          <w:rFonts w:asciiTheme="minorHAnsi" w:hAnsiTheme="minorHAnsi" w:cstheme="minorHAnsi"/>
          <w:noProof/>
        </w:rPr>
        <w:lastRenderedPageBreak/>
        <mc:AlternateContent>
          <mc:Choice Requires="wps">
            <w:drawing>
              <wp:anchor distT="0" distB="0" distL="0" distR="0" simplePos="0" relativeHeight="487591424" behindDoc="1" locked="0" layoutInCell="1" allowOverlap="1" wp14:anchorId="32E98F7B" wp14:editId="5794C55A">
                <wp:simplePos x="0" y="0"/>
                <wp:positionH relativeFrom="page">
                  <wp:posOffset>701040</wp:posOffset>
                </wp:positionH>
                <wp:positionV relativeFrom="paragraph">
                  <wp:posOffset>260350</wp:posOffset>
                </wp:positionV>
                <wp:extent cx="6158230" cy="6350"/>
                <wp:effectExtent l="0" t="0" r="0" b="0"/>
                <wp:wrapTopAndBottom/>
                <wp:docPr id="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CAAD7" id="docshape8" o:spid="_x0000_s1026" style="position:absolute;margin-left:55.2pt;margin-top:20.5pt;width:484.9pt;height:.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" fillcolor="black" stroked="f">
                <w10:wrap type="topAndBottom" anchorx="page"/>
              </v:rect>
            </w:pict>
          </mc:Fallback>
        </mc:AlternateContent>
      </w:r>
      <w:r w:rsidR="003A0771" w:rsidRPr="00BC6D9C">
        <w:rPr>
          <w:rFonts w:asciiTheme="minorHAnsi" w:hAnsiTheme="minorHAnsi" w:cstheme="minorHAnsi"/>
        </w:rPr>
        <w:t>WORK</w:t>
      </w:r>
      <w:r w:rsidR="003A0771" w:rsidRPr="00BC6D9C">
        <w:rPr>
          <w:rFonts w:asciiTheme="minorHAnsi" w:hAnsiTheme="minorHAnsi" w:cstheme="minorHAnsi"/>
          <w:spacing w:val="-4"/>
        </w:rPr>
        <w:t xml:space="preserve"> </w:t>
      </w:r>
      <w:r w:rsidR="003A0771" w:rsidRPr="00BC6D9C">
        <w:rPr>
          <w:rFonts w:asciiTheme="minorHAnsi" w:hAnsiTheme="minorHAnsi" w:cstheme="minorHAnsi"/>
        </w:rPr>
        <w:t>ENVIRONMENT</w:t>
      </w:r>
      <w:r w:rsidR="003A0771" w:rsidRPr="00BC6D9C">
        <w:rPr>
          <w:rFonts w:asciiTheme="minorHAnsi" w:hAnsiTheme="minorHAnsi" w:cstheme="minorHAnsi"/>
          <w:spacing w:val="-5"/>
        </w:rPr>
        <w:t xml:space="preserve"> </w:t>
      </w:r>
      <w:r w:rsidR="003A0771" w:rsidRPr="00BC6D9C">
        <w:rPr>
          <w:rFonts w:asciiTheme="minorHAnsi" w:hAnsiTheme="minorHAnsi" w:cstheme="minorHAnsi"/>
        </w:rPr>
        <w:t>DESCRIPTION</w:t>
      </w:r>
    </w:p>
    <w:p w14:paraId="233F9E73" w14:textId="77777777" w:rsidR="00216674" w:rsidRPr="00BC6D9C" w:rsidRDefault="00216674">
      <w:pPr>
        <w:pStyle w:val="BodyText"/>
        <w:spacing w:before="4"/>
        <w:rPr>
          <w:rFonts w:asciiTheme="minorHAnsi" w:hAnsiTheme="minorHAnsi" w:cstheme="minorHAnsi"/>
          <w:b/>
          <w:i w:val="0"/>
          <w:sz w:val="15"/>
        </w:rPr>
      </w:pPr>
    </w:p>
    <w:p w14:paraId="204F3709" w14:textId="77777777" w:rsidR="00216674" w:rsidRPr="00BC6D9C" w:rsidRDefault="00216674">
      <w:pPr>
        <w:pStyle w:val="BodyText"/>
        <w:spacing w:before="8" w:after="1"/>
        <w:rPr>
          <w:rFonts w:asciiTheme="minorHAnsi" w:hAnsiTheme="minorHAnsi" w:cstheme="minorHAnsi"/>
          <w:sz w:val="19"/>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01E5DB23" w14:textId="77777777">
        <w:trPr>
          <w:trHeight w:val="453"/>
        </w:trPr>
        <w:tc>
          <w:tcPr>
            <w:tcW w:w="6913" w:type="dxa"/>
            <w:shd w:val="clear" w:color="auto" w:fill="DEEAF6"/>
          </w:tcPr>
          <w:p w14:paraId="19FF129D"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ADMINISTRATIVE</w:t>
            </w:r>
          </w:p>
        </w:tc>
        <w:tc>
          <w:tcPr>
            <w:tcW w:w="2695" w:type="dxa"/>
            <w:shd w:val="clear" w:color="auto" w:fill="DEEAF6"/>
          </w:tcPr>
          <w:p w14:paraId="6979D4CE"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3F324F76" w14:textId="77777777">
        <w:trPr>
          <w:trHeight w:val="292"/>
        </w:trPr>
        <w:tc>
          <w:tcPr>
            <w:tcW w:w="6913" w:type="dxa"/>
          </w:tcPr>
          <w:p w14:paraId="6A1485E9"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Telephone</w:t>
            </w:r>
            <w:r w:rsidRPr="00BC6D9C">
              <w:rPr>
                <w:rFonts w:asciiTheme="minorHAnsi" w:hAnsiTheme="minorHAnsi" w:cstheme="minorHAnsi"/>
                <w:spacing w:val="-5"/>
                <w:sz w:val="24"/>
              </w:rPr>
              <w:t xml:space="preserve"> </w:t>
            </w:r>
            <w:r w:rsidRPr="00BC6D9C">
              <w:rPr>
                <w:rFonts w:asciiTheme="minorHAnsi" w:hAnsiTheme="minorHAnsi" w:cstheme="minorHAnsi"/>
                <w:sz w:val="24"/>
              </w:rPr>
              <w:t>use</w:t>
            </w:r>
          </w:p>
        </w:tc>
        <w:tc>
          <w:tcPr>
            <w:tcW w:w="2695" w:type="dxa"/>
          </w:tcPr>
          <w:p w14:paraId="30621E54" w14:textId="1F980065"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273430BA" w14:textId="77777777">
        <w:trPr>
          <w:trHeight w:val="294"/>
        </w:trPr>
        <w:tc>
          <w:tcPr>
            <w:tcW w:w="6913" w:type="dxa"/>
          </w:tcPr>
          <w:p w14:paraId="081F3EA2" w14:textId="77777777" w:rsidR="00216674" w:rsidRPr="00BC6D9C" w:rsidRDefault="003A0771">
            <w:pPr>
              <w:pStyle w:val="TableParagraph"/>
              <w:spacing w:line="275" w:lineRule="exact"/>
              <w:rPr>
                <w:rFonts w:asciiTheme="minorHAnsi" w:hAnsiTheme="minorHAnsi" w:cstheme="minorHAnsi"/>
                <w:sz w:val="24"/>
              </w:rPr>
            </w:pPr>
            <w:r w:rsidRPr="00BC6D9C">
              <w:rPr>
                <w:rFonts w:asciiTheme="minorHAnsi" w:hAnsiTheme="minorHAnsi" w:cstheme="minorHAnsi"/>
                <w:sz w:val="24"/>
              </w:rPr>
              <w:t>General</w:t>
            </w:r>
            <w:r w:rsidRPr="00BC6D9C">
              <w:rPr>
                <w:rFonts w:asciiTheme="minorHAnsi" w:hAnsiTheme="minorHAnsi" w:cstheme="minorHAnsi"/>
                <w:spacing w:val="-4"/>
                <w:sz w:val="24"/>
              </w:rPr>
              <w:t xml:space="preserve"> </w:t>
            </w:r>
            <w:r w:rsidRPr="00BC6D9C">
              <w:rPr>
                <w:rFonts w:asciiTheme="minorHAnsi" w:hAnsiTheme="minorHAnsi" w:cstheme="minorHAnsi"/>
                <w:sz w:val="24"/>
              </w:rPr>
              <w:t>computer</w:t>
            </w:r>
            <w:r w:rsidRPr="00BC6D9C">
              <w:rPr>
                <w:rFonts w:asciiTheme="minorHAnsi" w:hAnsiTheme="minorHAnsi" w:cstheme="minorHAnsi"/>
                <w:spacing w:val="-2"/>
                <w:sz w:val="24"/>
              </w:rPr>
              <w:t xml:space="preserve"> </w:t>
            </w:r>
            <w:r w:rsidRPr="00BC6D9C">
              <w:rPr>
                <w:rFonts w:asciiTheme="minorHAnsi" w:hAnsiTheme="minorHAnsi" w:cstheme="minorHAnsi"/>
                <w:sz w:val="24"/>
              </w:rPr>
              <w:t>use</w:t>
            </w:r>
          </w:p>
        </w:tc>
        <w:tc>
          <w:tcPr>
            <w:tcW w:w="2695" w:type="dxa"/>
          </w:tcPr>
          <w:p w14:paraId="31B27B62" w14:textId="3A732A2F" w:rsidR="00216674" w:rsidRPr="00BC6D9C" w:rsidRDefault="00036DFD">
            <w:pPr>
              <w:pStyle w:val="TableParagraph"/>
              <w:spacing w:line="275" w:lineRule="exact"/>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63B958EC" w14:textId="77777777">
        <w:trPr>
          <w:trHeight w:val="292"/>
        </w:trPr>
        <w:tc>
          <w:tcPr>
            <w:tcW w:w="6913" w:type="dxa"/>
          </w:tcPr>
          <w:p w14:paraId="183E060C"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Extensive</w:t>
            </w:r>
            <w:r w:rsidRPr="00BC6D9C">
              <w:rPr>
                <w:rFonts w:asciiTheme="minorHAnsi" w:hAnsiTheme="minorHAnsi" w:cstheme="minorHAnsi"/>
                <w:spacing w:val="-4"/>
                <w:sz w:val="24"/>
              </w:rPr>
              <w:t xml:space="preserve"> </w:t>
            </w:r>
            <w:r w:rsidRPr="00BC6D9C">
              <w:rPr>
                <w:rFonts w:asciiTheme="minorHAnsi" w:hAnsiTheme="minorHAnsi" w:cstheme="minorHAnsi"/>
                <w:sz w:val="24"/>
              </w:rPr>
              <w:t>keying/data</w:t>
            </w:r>
            <w:r w:rsidRPr="00BC6D9C">
              <w:rPr>
                <w:rFonts w:asciiTheme="minorHAnsi" w:hAnsiTheme="minorHAnsi" w:cstheme="minorHAnsi"/>
                <w:spacing w:val="-6"/>
                <w:sz w:val="24"/>
              </w:rPr>
              <w:t xml:space="preserve"> </w:t>
            </w:r>
            <w:r w:rsidRPr="00BC6D9C">
              <w:rPr>
                <w:rFonts w:asciiTheme="minorHAnsi" w:hAnsiTheme="minorHAnsi" w:cstheme="minorHAnsi"/>
                <w:sz w:val="24"/>
              </w:rPr>
              <w:t>entry</w:t>
            </w:r>
          </w:p>
        </w:tc>
        <w:tc>
          <w:tcPr>
            <w:tcW w:w="2695" w:type="dxa"/>
          </w:tcPr>
          <w:p w14:paraId="1E7AAFDC" w14:textId="7CCF07F9"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47240B5F" w14:textId="77777777">
        <w:trPr>
          <w:trHeight w:val="292"/>
        </w:trPr>
        <w:tc>
          <w:tcPr>
            <w:tcW w:w="6913" w:type="dxa"/>
          </w:tcPr>
          <w:p w14:paraId="589532F2"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Graphical/analytical</w:t>
            </w:r>
            <w:r w:rsidRPr="00BC6D9C">
              <w:rPr>
                <w:rFonts w:asciiTheme="minorHAnsi" w:hAnsiTheme="minorHAnsi" w:cstheme="minorHAnsi"/>
                <w:spacing w:val="-5"/>
                <w:sz w:val="24"/>
              </w:rPr>
              <w:t xml:space="preserve"> </w:t>
            </w:r>
            <w:r w:rsidRPr="00BC6D9C">
              <w:rPr>
                <w:rFonts w:asciiTheme="minorHAnsi" w:hAnsiTheme="minorHAnsi" w:cstheme="minorHAnsi"/>
                <w:sz w:val="24"/>
              </w:rPr>
              <w:t>based</w:t>
            </w:r>
          </w:p>
        </w:tc>
        <w:tc>
          <w:tcPr>
            <w:tcW w:w="2695" w:type="dxa"/>
          </w:tcPr>
          <w:p w14:paraId="6ED04641" w14:textId="0432B213"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2DD98AAB" w14:textId="77777777">
        <w:trPr>
          <w:trHeight w:val="292"/>
        </w:trPr>
        <w:tc>
          <w:tcPr>
            <w:tcW w:w="6913" w:type="dxa"/>
          </w:tcPr>
          <w:p w14:paraId="4CD51ABF"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Sitting</w:t>
            </w:r>
            <w:r w:rsidRPr="00BC6D9C">
              <w:rPr>
                <w:rFonts w:asciiTheme="minorHAnsi" w:hAnsiTheme="minorHAnsi" w:cstheme="minorHAnsi"/>
                <w:spacing w:val="-2"/>
                <w:sz w:val="24"/>
              </w:rPr>
              <w:t xml:space="preserve"> </w:t>
            </w:r>
            <w:r w:rsidRPr="00BC6D9C">
              <w:rPr>
                <w:rFonts w:asciiTheme="minorHAnsi" w:hAnsiTheme="minorHAnsi" w:cstheme="minorHAnsi"/>
                <w:sz w:val="24"/>
              </w:rPr>
              <w:t>at</w:t>
            </w:r>
            <w:r w:rsidRPr="00BC6D9C">
              <w:rPr>
                <w:rFonts w:asciiTheme="minorHAnsi" w:hAnsiTheme="minorHAnsi" w:cstheme="minorHAnsi"/>
                <w:spacing w:val="-1"/>
                <w:sz w:val="24"/>
              </w:rPr>
              <w:t xml:space="preserve"> </w:t>
            </w:r>
            <w:r w:rsidRPr="00BC6D9C">
              <w:rPr>
                <w:rFonts w:asciiTheme="minorHAnsi" w:hAnsiTheme="minorHAnsi" w:cstheme="minorHAnsi"/>
                <w:sz w:val="24"/>
              </w:rPr>
              <w:t>a</w:t>
            </w:r>
            <w:r w:rsidRPr="00BC6D9C">
              <w:rPr>
                <w:rFonts w:asciiTheme="minorHAnsi" w:hAnsiTheme="minorHAnsi" w:cstheme="minorHAnsi"/>
                <w:spacing w:val="-3"/>
                <w:sz w:val="24"/>
              </w:rPr>
              <w:t xml:space="preserve"> </w:t>
            </w:r>
            <w:r w:rsidRPr="00BC6D9C">
              <w:rPr>
                <w:rFonts w:asciiTheme="minorHAnsi" w:hAnsiTheme="minorHAnsi" w:cstheme="minorHAnsi"/>
                <w:sz w:val="24"/>
              </w:rPr>
              <w:t>desk</w:t>
            </w:r>
          </w:p>
        </w:tc>
        <w:tc>
          <w:tcPr>
            <w:tcW w:w="2695" w:type="dxa"/>
          </w:tcPr>
          <w:p w14:paraId="266FE60F" w14:textId="263C8A58"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343DA297" w14:textId="77777777">
        <w:trPr>
          <w:trHeight w:val="294"/>
        </w:trPr>
        <w:tc>
          <w:tcPr>
            <w:tcW w:w="6913" w:type="dxa"/>
          </w:tcPr>
          <w:p w14:paraId="0DA984F6" w14:textId="77777777" w:rsidR="00216674" w:rsidRPr="00BC6D9C" w:rsidRDefault="003A0771">
            <w:pPr>
              <w:pStyle w:val="TableParagraph"/>
              <w:spacing w:line="275" w:lineRule="exact"/>
              <w:rPr>
                <w:rFonts w:asciiTheme="minorHAnsi" w:hAnsiTheme="minorHAnsi" w:cstheme="minorHAnsi"/>
                <w:sz w:val="24"/>
              </w:rPr>
            </w:pPr>
            <w:r w:rsidRPr="00BC6D9C">
              <w:rPr>
                <w:rFonts w:asciiTheme="minorHAnsi" w:hAnsiTheme="minorHAnsi" w:cstheme="minorHAnsi"/>
                <w:sz w:val="24"/>
              </w:rPr>
              <w:t>Standing</w:t>
            </w:r>
            <w:r w:rsidRPr="00BC6D9C">
              <w:rPr>
                <w:rFonts w:asciiTheme="minorHAnsi" w:hAnsiTheme="minorHAnsi" w:cstheme="minorHAnsi"/>
                <w:spacing w:val="-3"/>
                <w:sz w:val="24"/>
              </w:rPr>
              <w:t xml:space="preserve"> </w:t>
            </w:r>
            <w:r w:rsidRPr="00BC6D9C">
              <w:rPr>
                <w:rFonts w:asciiTheme="minorHAnsi" w:hAnsiTheme="minorHAnsi" w:cstheme="minorHAnsi"/>
                <w:sz w:val="24"/>
              </w:rPr>
              <w:t>for</w:t>
            </w:r>
            <w:r w:rsidRPr="00BC6D9C">
              <w:rPr>
                <w:rFonts w:asciiTheme="minorHAnsi" w:hAnsiTheme="minorHAnsi" w:cstheme="minorHAnsi"/>
                <w:spacing w:val="-1"/>
                <w:sz w:val="24"/>
              </w:rPr>
              <w:t xml:space="preserve"> </w:t>
            </w:r>
            <w:r w:rsidRPr="00BC6D9C">
              <w:rPr>
                <w:rFonts w:asciiTheme="minorHAnsi" w:hAnsiTheme="minorHAnsi" w:cstheme="minorHAnsi"/>
                <w:sz w:val="24"/>
              </w:rPr>
              <w:t>long</w:t>
            </w:r>
            <w:r w:rsidRPr="00BC6D9C">
              <w:rPr>
                <w:rFonts w:asciiTheme="minorHAnsi" w:hAnsiTheme="minorHAnsi" w:cstheme="minorHAnsi"/>
                <w:spacing w:val="-3"/>
                <w:sz w:val="24"/>
              </w:rPr>
              <w:t xml:space="preserve"> </w:t>
            </w:r>
            <w:r w:rsidRPr="00BC6D9C">
              <w:rPr>
                <w:rFonts w:asciiTheme="minorHAnsi" w:hAnsiTheme="minorHAnsi" w:cstheme="minorHAnsi"/>
                <w:sz w:val="24"/>
              </w:rPr>
              <w:t>periods</w:t>
            </w:r>
          </w:p>
        </w:tc>
        <w:tc>
          <w:tcPr>
            <w:tcW w:w="2695" w:type="dxa"/>
          </w:tcPr>
          <w:p w14:paraId="3B5E85BE" w14:textId="73410DDD" w:rsidR="00216674" w:rsidRPr="00BC6D9C" w:rsidRDefault="00036DFD">
            <w:pPr>
              <w:pStyle w:val="TableParagraph"/>
              <w:spacing w:line="275" w:lineRule="exact"/>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r w:rsidR="00216674" w:rsidRPr="00BC6D9C" w14:paraId="4506B3DA" w14:textId="77777777" w:rsidTr="00036DFD">
        <w:trPr>
          <w:trHeight w:val="273"/>
        </w:trPr>
        <w:tc>
          <w:tcPr>
            <w:tcW w:w="6913" w:type="dxa"/>
          </w:tcPr>
          <w:p w14:paraId="1C6A5641" w14:textId="43298C96" w:rsidR="00216674" w:rsidRPr="00BC6D9C" w:rsidRDefault="003A0771" w:rsidP="00036DFD">
            <w:pPr>
              <w:pStyle w:val="TableParagraph"/>
              <w:spacing w:line="292" w:lineRule="exact"/>
              <w:rPr>
                <w:rFonts w:asciiTheme="minorHAnsi" w:hAnsiTheme="minorHAnsi" w:cstheme="minorHAnsi"/>
                <w:i/>
                <w:sz w:val="24"/>
              </w:rPr>
            </w:pPr>
            <w:r w:rsidRPr="00BC6D9C">
              <w:rPr>
                <w:rFonts w:asciiTheme="minorHAnsi" w:hAnsiTheme="minorHAnsi" w:cstheme="minorHAnsi"/>
                <w:sz w:val="24"/>
              </w:rPr>
              <w:t>Designated</w:t>
            </w:r>
            <w:r w:rsidRPr="00BC6D9C">
              <w:rPr>
                <w:rFonts w:asciiTheme="minorHAnsi" w:hAnsiTheme="minorHAnsi" w:cstheme="minorHAnsi"/>
                <w:spacing w:val="-3"/>
                <w:sz w:val="24"/>
              </w:rPr>
              <w:t xml:space="preserve"> </w:t>
            </w:r>
            <w:r w:rsidRPr="00BC6D9C">
              <w:rPr>
                <w:rFonts w:asciiTheme="minorHAnsi" w:hAnsiTheme="minorHAnsi" w:cstheme="minorHAnsi"/>
                <w:sz w:val="24"/>
              </w:rPr>
              <w:t>workstation</w:t>
            </w:r>
          </w:p>
        </w:tc>
        <w:tc>
          <w:tcPr>
            <w:tcW w:w="2695" w:type="dxa"/>
          </w:tcPr>
          <w:p w14:paraId="367BC378" w14:textId="400EAB73" w:rsidR="00216674" w:rsidRPr="00BC6D9C" w:rsidRDefault="00036DFD" w:rsidP="00036DFD">
            <w:pPr>
              <w:pStyle w:val="TableParagraph"/>
              <w:spacing w:line="240" w:lineRule="auto"/>
              <w:ind w:left="539" w:right="527"/>
              <w:jc w:val="center"/>
              <w:rPr>
                <w:rFonts w:asciiTheme="minorHAnsi" w:hAnsiTheme="minorHAnsi" w:cstheme="minorHAnsi"/>
                <w:sz w:val="24"/>
              </w:rPr>
            </w:pPr>
            <w:r w:rsidRPr="00BC6D9C">
              <w:rPr>
                <w:rFonts w:asciiTheme="minorHAnsi" w:hAnsiTheme="minorHAnsi" w:cstheme="minorHAnsi"/>
                <w:sz w:val="24"/>
              </w:rPr>
              <w:t>Occasionally</w:t>
            </w:r>
          </w:p>
        </w:tc>
      </w:tr>
    </w:tbl>
    <w:p w14:paraId="2D2E8332" w14:textId="77777777" w:rsidR="00216674" w:rsidRPr="00BC6D9C" w:rsidRDefault="00216674">
      <w:pPr>
        <w:pStyle w:val="BodyText"/>
        <w:spacing w:before="3"/>
        <w:rPr>
          <w:rFonts w:asciiTheme="minorHAnsi" w:hAnsiTheme="minorHAnsi" w:cstheme="minorHAnsi"/>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67BB07EC" w14:textId="77777777">
        <w:trPr>
          <w:trHeight w:val="453"/>
        </w:trPr>
        <w:tc>
          <w:tcPr>
            <w:tcW w:w="6913" w:type="dxa"/>
            <w:shd w:val="clear" w:color="auto" w:fill="DEEAF6"/>
          </w:tcPr>
          <w:p w14:paraId="6C6BD633"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STANDARD</w:t>
            </w:r>
            <w:r w:rsidRPr="00BC6D9C">
              <w:rPr>
                <w:rFonts w:asciiTheme="minorHAnsi" w:hAnsiTheme="minorHAnsi" w:cstheme="minorHAnsi"/>
                <w:b/>
                <w:spacing w:val="-1"/>
                <w:sz w:val="24"/>
              </w:rPr>
              <w:t xml:space="preserve"> </w:t>
            </w:r>
            <w:r w:rsidRPr="00BC6D9C">
              <w:rPr>
                <w:rFonts w:asciiTheme="minorHAnsi" w:hAnsiTheme="minorHAnsi" w:cstheme="minorHAnsi"/>
                <w:b/>
                <w:sz w:val="24"/>
              </w:rPr>
              <w:t>HOURS</w:t>
            </w:r>
          </w:p>
        </w:tc>
        <w:tc>
          <w:tcPr>
            <w:tcW w:w="2695" w:type="dxa"/>
            <w:shd w:val="clear" w:color="auto" w:fill="DEEAF6"/>
          </w:tcPr>
          <w:p w14:paraId="000555D9"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1DA28B2E" w14:textId="77777777" w:rsidTr="003A0771">
        <w:trPr>
          <w:trHeight w:val="294"/>
        </w:trPr>
        <w:tc>
          <w:tcPr>
            <w:tcW w:w="6913" w:type="dxa"/>
          </w:tcPr>
          <w:p w14:paraId="0D2BDB61" w14:textId="22B5C2C4" w:rsidR="00216674" w:rsidRPr="00BC6D9C" w:rsidRDefault="003A0771">
            <w:pPr>
              <w:pStyle w:val="TableParagraph"/>
              <w:spacing w:line="290" w:lineRule="atLeast"/>
              <w:ind w:right="254"/>
              <w:rPr>
                <w:rFonts w:asciiTheme="minorHAnsi" w:hAnsiTheme="minorHAnsi" w:cstheme="minorHAnsi"/>
                <w:i/>
                <w:sz w:val="24"/>
              </w:rPr>
            </w:pPr>
            <w:r w:rsidRPr="00BC6D9C">
              <w:rPr>
                <w:rFonts w:asciiTheme="minorHAnsi" w:hAnsiTheme="minorHAnsi" w:cstheme="minorHAnsi"/>
                <w:sz w:val="24"/>
              </w:rPr>
              <w:t xml:space="preserve">Flexible working hours (access to flex time) </w:t>
            </w:r>
          </w:p>
        </w:tc>
        <w:tc>
          <w:tcPr>
            <w:tcW w:w="2695" w:type="dxa"/>
          </w:tcPr>
          <w:p w14:paraId="668BD621" w14:textId="14BE6BFA" w:rsidR="00216674" w:rsidRPr="00BC6D9C" w:rsidRDefault="00036DFD" w:rsidP="003A0771">
            <w:pPr>
              <w:pStyle w:val="TableParagraph"/>
              <w:spacing w:line="240" w:lineRule="auto"/>
              <w:ind w:left="539" w:right="527"/>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334D254A" w14:textId="77777777" w:rsidTr="003A0771">
        <w:trPr>
          <w:trHeight w:val="312"/>
        </w:trPr>
        <w:tc>
          <w:tcPr>
            <w:tcW w:w="6913" w:type="dxa"/>
          </w:tcPr>
          <w:p w14:paraId="5453BA5C" w14:textId="284309D0" w:rsidR="00216674" w:rsidRPr="00BC6D9C" w:rsidRDefault="003A0771" w:rsidP="003A0771">
            <w:pPr>
              <w:pStyle w:val="TableParagraph"/>
              <w:spacing w:line="292" w:lineRule="exact"/>
              <w:rPr>
                <w:rFonts w:asciiTheme="minorHAnsi" w:hAnsiTheme="minorHAnsi" w:cstheme="minorHAnsi"/>
                <w:i/>
                <w:sz w:val="24"/>
              </w:rPr>
            </w:pPr>
            <w:r w:rsidRPr="00BC6D9C">
              <w:rPr>
                <w:rFonts w:asciiTheme="minorHAnsi" w:hAnsiTheme="minorHAnsi" w:cstheme="minorHAnsi"/>
                <w:sz w:val="24"/>
              </w:rPr>
              <w:t>Fixed</w:t>
            </w:r>
            <w:r w:rsidRPr="00BC6D9C">
              <w:rPr>
                <w:rFonts w:asciiTheme="minorHAnsi" w:hAnsiTheme="minorHAnsi" w:cstheme="minorHAnsi"/>
                <w:spacing w:val="-2"/>
                <w:sz w:val="24"/>
              </w:rPr>
              <w:t xml:space="preserve"> </w:t>
            </w:r>
            <w:r w:rsidRPr="00BC6D9C">
              <w:rPr>
                <w:rFonts w:asciiTheme="minorHAnsi" w:hAnsiTheme="minorHAnsi" w:cstheme="minorHAnsi"/>
                <w:sz w:val="24"/>
              </w:rPr>
              <w:t>or</w:t>
            </w:r>
            <w:r w:rsidRPr="00BC6D9C">
              <w:rPr>
                <w:rFonts w:asciiTheme="minorHAnsi" w:hAnsiTheme="minorHAnsi" w:cstheme="minorHAnsi"/>
                <w:spacing w:val="-4"/>
                <w:sz w:val="24"/>
              </w:rPr>
              <w:t xml:space="preserve"> </w:t>
            </w:r>
            <w:r w:rsidRPr="00BC6D9C">
              <w:rPr>
                <w:rFonts w:asciiTheme="minorHAnsi" w:hAnsiTheme="minorHAnsi" w:cstheme="minorHAnsi"/>
                <w:sz w:val="24"/>
              </w:rPr>
              <w:t>specified</w:t>
            </w:r>
            <w:r w:rsidRPr="00BC6D9C">
              <w:rPr>
                <w:rFonts w:asciiTheme="minorHAnsi" w:hAnsiTheme="minorHAnsi" w:cstheme="minorHAnsi"/>
                <w:spacing w:val="-3"/>
                <w:sz w:val="24"/>
              </w:rPr>
              <w:t xml:space="preserve"> </w:t>
            </w:r>
            <w:r w:rsidRPr="00BC6D9C">
              <w:rPr>
                <w:rFonts w:asciiTheme="minorHAnsi" w:hAnsiTheme="minorHAnsi" w:cstheme="minorHAnsi"/>
                <w:sz w:val="24"/>
              </w:rPr>
              <w:t>start/finish</w:t>
            </w:r>
            <w:r w:rsidRPr="00BC6D9C">
              <w:rPr>
                <w:rFonts w:asciiTheme="minorHAnsi" w:hAnsiTheme="minorHAnsi" w:cstheme="minorHAnsi"/>
                <w:spacing w:val="-4"/>
                <w:sz w:val="24"/>
              </w:rPr>
              <w:t xml:space="preserve"> </w:t>
            </w:r>
            <w:r w:rsidRPr="00BC6D9C">
              <w:rPr>
                <w:rFonts w:asciiTheme="minorHAnsi" w:hAnsiTheme="minorHAnsi" w:cstheme="minorHAnsi"/>
                <w:sz w:val="24"/>
              </w:rPr>
              <w:t>times</w:t>
            </w:r>
            <w:r w:rsidRPr="00BC6D9C">
              <w:rPr>
                <w:rFonts w:asciiTheme="minorHAnsi" w:hAnsiTheme="minorHAnsi" w:cstheme="minorHAnsi"/>
                <w:spacing w:val="-1"/>
                <w:sz w:val="24"/>
              </w:rPr>
              <w:t xml:space="preserve"> </w:t>
            </w:r>
          </w:p>
        </w:tc>
        <w:tc>
          <w:tcPr>
            <w:tcW w:w="2695" w:type="dxa"/>
          </w:tcPr>
          <w:p w14:paraId="2B213078" w14:textId="16EAB78D" w:rsidR="00216674" w:rsidRPr="00BC6D9C" w:rsidRDefault="003A0771" w:rsidP="003A0771">
            <w:pPr>
              <w:pStyle w:val="TableParagraph"/>
              <w:spacing w:line="240" w:lineRule="auto"/>
              <w:ind w:left="539" w:right="527"/>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27F6A1E8" w14:textId="77777777" w:rsidTr="003A0771">
        <w:trPr>
          <w:trHeight w:val="558"/>
        </w:trPr>
        <w:tc>
          <w:tcPr>
            <w:tcW w:w="6913" w:type="dxa"/>
          </w:tcPr>
          <w:p w14:paraId="569490EE" w14:textId="7C7E6858" w:rsidR="00216674" w:rsidRPr="00BC6D9C" w:rsidRDefault="003A0771" w:rsidP="003A0771">
            <w:pPr>
              <w:pStyle w:val="TableParagraph"/>
              <w:spacing w:line="240" w:lineRule="auto"/>
              <w:ind w:right="254"/>
              <w:rPr>
                <w:rFonts w:asciiTheme="minorHAnsi" w:hAnsiTheme="minorHAnsi" w:cstheme="minorHAnsi"/>
                <w:i/>
                <w:sz w:val="24"/>
              </w:rPr>
            </w:pPr>
            <w:r w:rsidRPr="00BC6D9C">
              <w:rPr>
                <w:rFonts w:asciiTheme="minorHAnsi" w:hAnsiTheme="minorHAnsi" w:cstheme="minorHAnsi"/>
                <w:sz w:val="24"/>
              </w:rPr>
              <w:t>Expected to work extensive hours over a significant period due to</w:t>
            </w:r>
            <w:r w:rsidRPr="00BC6D9C">
              <w:rPr>
                <w:rFonts w:asciiTheme="minorHAnsi" w:hAnsiTheme="minorHAnsi" w:cstheme="minorHAnsi"/>
                <w:spacing w:val="-52"/>
                <w:sz w:val="24"/>
              </w:rPr>
              <w:t xml:space="preserve"> </w:t>
            </w:r>
            <w:r w:rsidRPr="00BC6D9C">
              <w:rPr>
                <w:rFonts w:asciiTheme="minorHAnsi" w:hAnsiTheme="minorHAnsi" w:cstheme="minorHAnsi"/>
                <w:sz w:val="24"/>
              </w:rPr>
              <w:t>the</w:t>
            </w:r>
            <w:r w:rsidRPr="00BC6D9C">
              <w:rPr>
                <w:rFonts w:asciiTheme="minorHAnsi" w:hAnsiTheme="minorHAnsi" w:cstheme="minorHAnsi"/>
                <w:spacing w:val="-6"/>
                <w:sz w:val="24"/>
              </w:rPr>
              <w:t xml:space="preserve"> </w:t>
            </w:r>
            <w:r w:rsidRPr="00BC6D9C">
              <w:rPr>
                <w:rFonts w:asciiTheme="minorHAnsi" w:hAnsiTheme="minorHAnsi" w:cstheme="minorHAnsi"/>
                <w:sz w:val="24"/>
              </w:rPr>
              <w:t>nature</w:t>
            </w:r>
            <w:r w:rsidRPr="00BC6D9C">
              <w:rPr>
                <w:rFonts w:asciiTheme="minorHAnsi" w:hAnsiTheme="minorHAnsi" w:cstheme="minorHAnsi"/>
                <w:spacing w:val="-4"/>
                <w:sz w:val="24"/>
              </w:rPr>
              <w:t xml:space="preserve"> </w:t>
            </w:r>
            <w:r w:rsidRPr="00BC6D9C">
              <w:rPr>
                <w:rFonts w:asciiTheme="minorHAnsi" w:hAnsiTheme="minorHAnsi" w:cstheme="minorHAnsi"/>
                <w:sz w:val="24"/>
              </w:rPr>
              <w:t>of</w:t>
            </w:r>
            <w:r w:rsidRPr="00BC6D9C">
              <w:rPr>
                <w:rFonts w:asciiTheme="minorHAnsi" w:hAnsiTheme="minorHAnsi" w:cstheme="minorHAnsi"/>
                <w:spacing w:val="-2"/>
                <w:sz w:val="24"/>
              </w:rPr>
              <w:t xml:space="preserve"> </w:t>
            </w:r>
            <w:r w:rsidRPr="00BC6D9C">
              <w:rPr>
                <w:rFonts w:asciiTheme="minorHAnsi" w:hAnsiTheme="minorHAnsi" w:cstheme="minorHAnsi"/>
                <w:sz w:val="24"/>
              </w:rPr>
              <w:t>the</w:t>
            </w:r>
            <w:r w:rsidRPr="00BC6D9C">
              <w:rPr>
                <w:rFonts w:asciiTheme="minorHAnsi" w:hAnsiTheme="minorHAnsi" w:cstheme="minorHAnsi"/>
                <w:spacing w:val="-5"/>
                <w:sz w:val="24"/>
              </w:rPr>
              <w:t xml:space="preserve"> </w:t>
            </w:r>
            <w:r w:rsidRPr="00BC6D9C">
              <w:rPr>
                <w:rFonts w:asciiTheme="minorHAnsi" w:hAnsiTheme="minorHAnsi" w:cstheme="minorHAnsi"/>
                <w:sz w:val="24"/>
              </w:rPr>
              <w:t>duties</w:t>
            </w:r>
            <w:r w:rsidRPr="00BC6D9C">
              <w:rPr>
                <w:rFonts w:asciiTheme="minorHAnsi" w:hAnsiTheme="minorHAnsi" w:cstheme="minorHAnsi"/>
                <w:spacing w:val="-1"/>
                <w:sz w:val="24"/>
              </w:rPr>
              <w:t xml:space="preserve"> </w:t>
            </w:r>
          </w:p>
        </w:tc>
        <w:tc>
          <w:tcPr>
            <w:tcW w:w="2695" w:type="dxa"/>
          </w:tcPr>
          <w:p w14:paraId="1C88E7C9" w14:textId="77777777" w:rsidR="00216674" w:rsidRPr="00BC6D9C" w:rsidRDefault="00216674">
            <w:pPr>
              <w:pStyle w:val="TableParagraph"/>
              <w:spacing w:before="11" w:line="240" w:lineRule="auto"/>
              <w:ind w:left="0"/>
              <w:rPr>
                <w:rFonts w:asciiTheme="minorHAnsi" w:hAnsiTheme="minorHAnsi" w:cstheme="minorHAnsi"/>
                <w:i/>
                <w:sz w:val="23"/>
              </w:rPr>
            </w:pPr>
          </w:p>
          <w:p w14:paraId="4B30BE05" w14:textId="7C4E8F10" w:rsidR="00216674" w:rsidRPr="00BC6D9C" w:rsidRDefault="003A0771">
            <w:pPr>
              <w:pStyle w:val="TableParagraph"/>
              <w:spacing w:line="240" w:lineRule="auto"/>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2522FFF7" w14:textId="77777777">
        <w:trPr>
          <w:trHeight w:val="294"/>
        </w:trPr>
        <w:tc>
          <w:tcPr>
            <w:tcW w:w="6913" w:type="dxa"/>
          </w:tcPr>
          <w:p w14:paraId="3BADFDD3"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Access</w:t>
            </w:r>
            <w:r w:rsidRPr="00BC6D9C">
              <w:rPr>
                <w:rFonts w:asciiTheme="minorHAnsi" w:hAnsiTheme="minorHAnsi" w:cstheme="minorHAnsi"/>
                <w:spacing w:val="-2"/>
                <w:sz w:val="24"/>
              </w:rPr>
              <w:t xml:space="preserve"> </w:t>
            </w:r>
            <w:r w:rsidRPr="00BC6D9C">
              <w:rPr>
                <w:rFonts w:asciiTheme="minorHAnsi" w:hAnsiTheme="minorHAnsi" w:cstheme="minorHAnsi"/>
                <w:sz w:val="24"/>
              </w:rPr>
              <w:t>to</w:t>
            </w:r>
            <w:r w:rsidRPr="00BC6D9C">
              <w:rPr>
                <w:rFonts w:asciiTheme="minorHAnsi" w:hAnsiTheme="minorHAnsi" w:cstheme="minorHAnsi"/>
                <w:spacing w:val="-1"/>
                <w:sz w:val="24"/>
              </w:rPr>
              <w:t xml:space="preserve"> </w:t>
            </w:r>
            <w:r w:rsidRPr="00BC6D9C">
              <w:rPr>
                <w:rFonts w:asciiTheme="minorHAnsi" w:hAnsiTheme="minorHAnsi" w:cstheme="minorHAnsi"/>
                <w:sz w:val="24"/>
              </w:rPr>
              <w:t>Accrued</w:t>
            </w:r>
            <w:r w:rsidRPr="00BC6D9C">
              <w:rPr>
                <w:rFonts w:asciiTheme="minorHAnsi" w:hAnsiTheme="minorHAnsi" w:cstheme="minorHAnsi"/>
                <w:spacing w:val="-2"/>
                <w:sz w:val="24"/>
              </w:rPr>
              <w:t xml:space="preserve"> </w:t>
            </w:r>
            <w:r w:rsidRPr="00BC6D9C">
              <w:rPr>
                <w:rFonts w:asciiTheme="minorHAnsi" w:hAnsiTheme="minorHAnsi" w:cstheme="minorHAnsi"/>
                <w:sz w:val="24"/>
              </w:rPr>
              <w:t>Days</w:t>
            </w:r>
            <w:r w:rsidRPr="00BC6D9C">
              <w:rPr>
                <w:rFonts w:asciiTheme="minorHAnsi" w:hAnsiTheme="minorHAnsi" w:cstheme="minorHAnsi"/>
                <w:spacing w:val="-4"/>
                <w:sz w:val="24"/>
              </w:rPr>
              <w:t xml:space="preserve"> </w:t>
            </w:r>
            <w:r w:rsidRPr="00BC6D9C">
              <w:rPr>
                <w:rFonts w:asciiTheme="minorHAnsi" w:hAnsiTheme="minorHAnsi" w:cstheme="minorHAnsi"/>
                <w:sz w:val="24"/>
              </w:rPr>
              <w:t>Off (ADO’s)</w:t>
            </w:r>
          </w:p>
        </w:tc>
        <w:tc>
          <w:tcPr>
            <w:tcW w:w="2695" w:type="dxa"/>
          </w:tcPr>
          <w:p w14:paraId="1CEF5881" w14:textId="6095313B"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3357A449" w14:textId="77777777">
        <w:trPr>
          <w:trHeight w:val="292"/>
        </w:trPr>
        <w:tc>
          <w:tcPr>
            <w:tcW w:w="6913" w:type="dxa"/>
          </w:tcPr>
          <w:p w14:paraId="4AC27BEC"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Peaks</w:t>
            </w:r>
            <w:r w:rsidRPr="00BC6D9C">
              <w:rPr>
                <w:rFonts w:asciiTheme="minorHAnsi" w:hAnsiTheme="minorHAnsi" w:cstheme="minorHAnsi"/>
                <w:spacing w:val="-2"/>
                <w:sz w:val="24"/>
              </w:rPr>
              <w:t xml:space="preserve"> </w:t>
            </w:r>
            <w:r w:rsidRPr="00BC6D9C">
              <w:rPr>
                <w:rFonts w:asciiTheme="minorHAnsi" w:hAnsiTheme="minorHAnsi" w:cstheme="minorHAnsi"/>
                <w:sz w:val="24"/>
              </w:rPr>
              <w:t>and</w:t>
            </w:r>
            <w:r w:rsidRPr="00BC6D9C">
              <w:rPr>
                <w:rFonts w:asciiTheme="minorHAnsi" w:hAnsiTheme="minorHAnsi" w:cstheme="minorHAnsi"/>
                <w:spacing w:val="-2"/>
                <w:sz w:val="24"/>
              </w:rPr>
              <w:t xml:space="preserve"> </w:t>
            </w:r>
            <w:r w:rsidRPr="00BC6D9C">
              <w:rPr>
                <w:rFonts w:asciiTheme="minorHAnsi" w:hAnsiTheme="minorHAnsi" w:cstheme="minorHAnsi"/>
                <w:sz w:val="24"/>
              </w:rPr>
              <w:t>troughs</w:t>
            </w:r>
          </w:p>
        </w:tc>
        <w:tc>
          <w:tcPr>
            <w:tcW w:w="2695" w:type="dxa"/>
          </w:tcPr>
          <w:p w14:paraId="2218FABB" w14:textId="2450404A"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564FFFF8" w14:textId="77777777">
        <w:trPr>
          <w:trHeight w:val="292"/>
        </w:trPr>
        <w:tc>
          <w:tcPr>
            <w:tcW w:w="6913" w:type="dxa"/>
          </w:tcPr>
          <w:p w14:paraId="444661E1"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Frequent</w:t>
            </w:r>
            <w:r w:rsidRPr="00BC6D9C">
              <w:rPr>
                <w:rFonts w:asciiTheme="minorHAnsi" w:hAnsiTheme="minorHAnsi" w:cstheme="minorHAnsi"/>
                <w:spacing w:val="-4"/>
                <w:sz w:val="24"/>
              </w:rPr>
              <w:t xml:space="preserve"> </w:t>
            </w:r>
            <w:r w:rsidRPr="00BC6D9C">
              <w:rPr>
                <w:rFonts w:asciiTheme="minorHAnsi" w:hAnsiTheme="minorHAnsi" w:cstheme="minorHAnsi"/>
                <w:sz w:val="24"/>
              </w:rPr>
              <w:t>overtime</w:t>
            </w:r>
          </w:p>
        </w:tc>
        <w:tc>
          <w:tcPr>
            <w:tcW w:w="2695" w:type="dxa"/>
          </w:tcPr>
          <w:p w14:paraId="5B25DB04" w14:textId="37E1C350"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091B28C8" w14:textId="77777777">
        <w:trPr>
          <w:trHeight w:val="295"/>
        </w:trPr>
        <w:tc>
          <w:tcPr>
            <w:tcW w:w="6913" w:type="dxa"/>
          </w:tcPr>
          <w:p w14:paraId="561BACED" w14:textId="77777777" w:rsidR="00216674" w:rsidRPr="00BC6D9C" w:rsidRDefault="003A0771">
            <w:pPr>
              <w:pStyle w:val="TableParagraph"/>
              <w:spacing w:line="275" w:lineRule="exact"/>
              <w:rPr>
                <w:rFonts w:asciiTheme="minorHAnsi" w:hAnsiTheme="minorHAnsi" w:cstheme="minorHAnsi"/>
                <w:sz w:val="24"/>
              </w:rPr>
            </w:pPr>
            <w:r w:rsidRPr="00BC6D9C">
              <w:rPr>
                <w:rFonts w:asciiTheme="minorHAnsi" w:hAnsiTheme="minorHAnsi" w:cstheme="minorHAnsi"/>
                <w:sz w:val="24"/>
              </w:rPr>
              <w:t>Rostered</w:t>
            </w:r>
            <w:r w:rsidRPr="00BC6D9C">
              <w:rPr>
                <w:rFonts w:asciiTheme="minorHAnsi" w:hAnsiTheme="minorHAnsi" w:cstheme="minorHAnsi"/>
                <w:spacing w:val="-2"/>
                <w:sz w:val="24"/>
              </w:rPr>
              <w:t xml:space="preserve"> </w:t>
            </w:r>
            <w:r w:rsidRPr="00BC6D9C">
              <w:rPr>
                <w:rFonts w:asciiTheme="minorHAnsi" w:hAnsiTheme="minorHAnsi" w:cstheme="minorHAnsi"/>
                <w:sz w:val="24"/>
              </w:rPr>
              <w:t>shift</w:t>
            </w:r>
            <w:r w:rsidRPr="00BC6D9C">
              <w:rPr>
                <w:rFonts w:asciiTheme="minorHAnsi" w:hAnsiTheme="minorHAnsi" w:cstheme="minorHAnsi"/>
                <w:spacing w:val="-2"/>
                <w:sz w:val="24"/>
              </w:rPr>
              <w:t xml:space="preserve"> </w:t>
            </w:r>
            <w:r w:rsidRPr="00BC6D9C">
              <w:rPr>
                <w:rFonts w:asciiTheme="minorHAnsi" w:hAnsiTheme="minorHAnsi" w:cstheme="minorHAnsi"/>
                <w:sz w:val="24"/>
              </w:rPr>
              <w:t>work</w:t>
            </w:r>
          </w:p>
        </w:tc>
        <w:tc>
          <w:tcPr>
            <w:tcW w:w="2695" w:type="dxa"/>
          </w:tcPr>
          <w:p w14:paraId="7EC5E625" w14:textId="2B130109" w:rsidR="00216674" w:rsidRPr="00BC6D9C" w:rsidRDefault="003A0771">
            <w:pPr>
              <w:pStyle w:val="TableParagraph"/>
              <w:spacing w:line="275"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bl>
    <w:p w14:paraId="71F84690" w14:textId="77777777" w:rsidR="00216674" w:rsidRPr="00BC6D9C" w:rsidRDefault="00216674">
      <w:pPr>
        <w:pStyle w:val="BodyText"/>
        <w:spacing w:before="3"/>
        <w:rPr>
          <w:rFonts w:asciiTheme="minorHAnsi" w:hAnsiTheme="minorHAnsi" w:cstheme="minorHAnsi"/>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341BE225" w14:textId="77777777">
        <w:trPr>
          <w:trHeight w:val="453"/>
        </w:trPr>
        <w:tc>
          <w:tcPr>
            <w:tcW w:w="6913" w:type="dxa"/>
            <w:shd w:val="clear" w:color="auto" w:fill="DEEAF6"/>
          </w:tcPr>
          <w:p w14:paraId="5CB7EE35"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SOCIAL</w:t>
            </w:r>
            <w:r w:rsidRPr="00BC6D9C">
              <w:rPr>
                <w:rFonts w:asciiTheme="minorHAnsi" w:hAnsiTheme="minorHAnsi" w:cstheme="minorHAnsi"/>
                <w:b/>
                <w:spacing w:val="-3"/>
                <w:sz w:val="24"/>
              </w:rPr>
              <w:t xml:space="preserve"> </w:t>
            </w:r>
            <w:r w:rsidRPr="00BC6D9C">
              <w:rPr>
                <w:rFonts w:asciiTheme="minorHAnsi" w:hAnsiTheme="minorHAnsi" w:cstheme="minorHAnsi"/>
                <w:b/>
                <w:sz w:val="24"/>
              </w:rPr>
              <w:t>DEMANDS</w:t>
            </w:r>
          </w:p>
        </w:tc>
        <w:tc>
          <w:tcPr>
            <w:tcW w:w="2695" w:type="dxa"/>
            <w:shd w:val="clear" w:color="auto" w:fill="DEEAF6"/>
          </w:tcPr>
          <w:p w14:paraId="173A56AD"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6B06658F" w14:textId="77777777">
        <w:trPr>
          <w:trHeight w:val="292"/>
        </w:trPr>
        <w:tc>
          <w:tcPr>
            <w:tcW w:w="6913" w:type="dxa"/>
          </w:tcPr>
          <w:p w14:paraId="2CBF813B"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Work</w:t>
            </w:r>
            <w:r w:rsidRPr="00BC6D9C">
              <w:rPr>
                <w:rFonts w:asciiTheme="minorHAnsi" w:hAnsiTheme="minorHAnsi" w:cstheme="minorHAnsi"/>
                <w:spacing w:val="-4"/>
                <w:sz w:val="24"/>
              </w:rPr>
              <w:t xml:space="preserve"> </w:t>
            </w:r>
            <w:r w:rsidRPr="00BC6D9C">
              <w:rPr>
                <w:rFonts w:asciiTheme="minorHAnsi" w:hAnsiTheme="minorHAnsi" w:cstheme="minorHAnsi"/>
                <w:sz w:val="24"/>
              </w:rPr>
              <w:t>with</w:t>
            </w:r>
            <w:r w:rsidRPr="00BC6D9C">
              <w:rPr>
                <w:rFonts w:asciiTheme="minorHAnsi" w:hAnsiTheme="minorHAnsi" w:cstheme="minorHAnsi"/>
                <w:spacing w:val="-3"/>
                <w:sz w:val="24"/>
              </w:rPr>
              <w:t xml:space="preserve"> </w:t>
            </w:r>
            <w:r w:rsidRPr="00BC6D9C">
              <w:rPr>
                <w:rFonts w:asciiTheme="minorHAnsi" w:hAnsiTheme="minorHAnsi" w:cstheme="minorHAnsi"/>
                <w:sz w:val="24"/>
              </w:rPr>
              <w:t>others</w:t>
            </w:r>
            <w:r w:rsidRPr="00BC6D9C">
              <w:rPr>
                <w:rFonts w:asciiTheme="minorHAnsi" w:hAnsiTheme="minorHAnsi" w:cstheme="minorHAnsi"/>
                <w:spacing w:val="-4"/>
                <w:sz w:val="24"/>
              </w:rPr>
              <w:t xml:space="preserve"> </w:t>
            </w:r>
            <w:r w:rsidRPr="00BC6D9C">
              <w:rPr>
                <w:rFonts w:asciiTheme="minorHAnsi" w:hAnsiTheme="minorHAnsi" w:cstheme="minorHAnsi"/>
                <w:sz w:val="24"/>
              </w:rPr>
              <w:t>towards</w:t>
            </w:r>
            <w:r w:rsidRPr="00BC6D9C">
              <w:rPr>
                <w:rFonts w:asciiTheme="minorHAnsi" w:hAnsiTheme="minorHAnsi" w:cstheme="minorHAnsi"/>
                <w:spacing w:val="-3"/>
                <w:sz w:val="24"/>
              </w:rPr>
              <w:t xml:space="preserve"> </w:t>
            </w:r>
            <w:r w:rsidRPr="00BC6D9C">
              <w:rPr>
                <w:rFonts w:asciiTheme="minorHAnsi" w:hAnsiTheme="minorHAnsi" w:cstheme="minorHAnsi"/>
                <w:sz w:val="24"/>
              </w:rPr>
              <w:t>shared goals</w:t>
            </w:r>
            <w:r w:rsidRPr="00BC6D9C">
              <w:rPr>
                <w:rFonts w:asciiTheme="minorHAnsi" w:hAnsiTheme="minorHAnsi" w:cstheme="minorHAnsi"/>
                <w:spacing w:val="-2"/>
                <w:sz w:val="24"/>
              </w:rPr>
              <w:t xml:space="preserve"> </w:t>
            </w:r>
            <w:r w:rsidRPr="00BC6D9C">
              <w:rPr>
                <w:rFonts w:asciiTheme="minorHAnsi" w:hAnsiTheme="minorHAnsi" w:cstheme="minorHAnsi"/>
                <w:sz w:val="24"/>
              </w:rPr>
              <w:t>in</w:t>
            </w:r>
            <w:r w:rsidRPr="00BC6D9C">
              <w:rPr>
                <w:rFonts w:asciiTheme="minorHAnsi" w:hAnsiTheme="minorHAnsi" w:cstheme="minorHAnsi"/>
                <w:spacing w:val="-2"/>
                <w:sz w:val="24"/>
              </w:rPr>
              <w:t xml:space="preserve"> </w:t>
            </w:r>
            <w:r w:rsidRPr="00BC6D9C">
              <w:rPr>
                <w:rFonts w:asciiTheme="minorHAnsi" w:hAnsiTheme="minorHAnsi" w:cstheme="minorHAnsi"/>
                <w:sz w:val="24"/>
              </w:rPr>
              <w:t>a</w:t>
            </w:r>
            <w:r w:rsidRPr="00BC6D9C">
              <w:rPr>
                <w:rFonts w:asciiTheme="minorHAnsi" w:hAnsiTheme="minorHAnsi" w:cstheme="minorHAnsi"/>
                <w:spacing w:val="-4"/>
                <w:sz w:val="24"/>
              </w:rPr>
              <w:t xml:space="preserve"> </w:t>
            </w:r>
            <w:r w:rsidRPr="00BC6D9C">
              <w:rPr>
                <w:rFonts w:asciiTheme="minorHAnsi" w:hAnsiTheme="minorHAnsi" w:cstheme="minorHAnsi"/>
                <w:sz w:val="24"/>
              </w:rPr>
              <w:t>team</w:t>
            </w:r>
            <w:r w:rsidRPr="00BC6D9C">
              <w:rPr>
                <w:rFonts w:asciiTheme="minorHAnsi" w:hAnsiTheme="minorHAnsi" w:cstheme="minorHAnsi"/>
                <w:spacing w:val="-1"/>
                <w:sz w:val="24"/>
              </w:rPr>
              <w:t xml:space="preserve"> </w:t>
            </w:r>
            <w:r w:rsidRPr="00BC6D9C">
              <w:rPr>
                <w:rFonts w:asciiTheme="minorHAnsi" w:hAnsiTheme="minorHAnsi" w:cstheme="minorHAnsi"/>
                <w:sz w:val="24"/>
              </w:rPr>
              <w:t>environment</w:t>
            </w:r>
          </w:p>
        </w:tc>
        <w:tc>
          <w:tcPr>
            <w:tcW w:w="2695" w:type="dxa"/>
          </w:tcPr>
          <w:p w14:paraId="49CD7B77" w14:textId="7F44C2D6" w:rsidR="00216674" w:rsidRPr="00BC6D9C" w:rsidRDefault="00036DFD">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1176360C" w14:textId="77777777">
        <w:trPr>
          <w:trHeight w:val="292"/>
        </w:trPr>
        <w:tc>
          <w:tcPr>
            <w:tcW w:w="6913" w:type="dxa"/>
          </w:tcPr>
          <w:p w14:paraId="6F731D47" w14:textId="200C94DA"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Work</w:t>
            </w:r>
            <w:r w:rsidRPr="00BC6D9C">
              <w:rPr>
                <w:rFonts w:asciiTheme="minorHAnsi" w:hAnsiTheme="minorHAnsi" w:cstheme="minorHAnsi"/>
                <w:spacing w:val="-4"/>
                <w:sz w:val="24"/>
              </w:rPr>
              <w:t xml:space="preserve"> </w:t>
            </w:r>
            <w:r w:rsidRPr="00BC6D9C">
              <w:rPr>
                <w:rFonts w:asciiTheme="minorHAnsi" w:hAnsiTheme="minorHAnsi" w:cstheme="minorHAnsi"/>
                <w:sz w:val="24"/>
              </w:rPr>
              <w:t>in</w:t>
            </w:r>
            <w:r w:rsidRPr="00BC6D9C">
              <w:rPr>
                <w:rFonts w:asciiTheme="minorHAnsi" w:hAnsiTheme="minorHAnsi" w:cstheme="minorHAnsi"/>
                <w:spacing w:val="-2"/>
                <w:sz w:val="24"/>
              </w:rPr>
              <w:t xml:space="preserve"> </w:t>
            </w:r>
            <w:r w:rsidRPr="00BC6D9C">
              <w:rPr>
                <w:rFonts w:asciiTheme="minorHAnsi" w:hAnsiTheme="minorHAnsi" w:cstheme="minorHAnsi"/>
                <w:sz w:val="24"/>
              </w:rPr>
              <w:t>isolation</w:t>
            </w:r>
            <w:r w:rsidRPr="00BC6D9C">
              <w:rPr>
                <w:rFonts w:asciiTheme="minorHAnsi" w:hAnsiTheme="minorHAnsi" w:cstheme="minorHAnsi"/>
                <w:spacing w:val="-4"/>
                <w:sz w:val="24"/>
              </w:rPr>
              <w:t xml:space="preserve"> </w:t>
            </w:r>
            <w:r w:rsidRPr="00BC6D9C">
              <w:rPr>
                <w:rFonts w:asciiTheme="minorHAnsi" w:hAnsiTheme="minorHAnsi" w:cstheme="minorHAnsi"/>
                <w:sz w:val="24"/>
              </w:rPr>
              <w:t>from</w:t>
            </w:r>
            <w:r w:rsidRPr="00BC6D9C">
              <w:rPr>
                <w:rFonts w:asciiTheme="minorHAnsi" w:hAnsiTheme="minorHAnsi" w:cstheme="minorHAnsi"/>
                <w:spacing w:val="-4"/>
                <w:sz w:val="24"/>
              </w:rPr>
              <w:t xml:space="preserve"> </w:t>
            </w:r>
            <w:r w:rsidRPr="00BC6D9C">
              <w:rPr>
                <w:rFonts w:asciiTheme="minorHAnsi" w:hAnsiTheme="minorHAnsi" w:cstheme="minorHAnsi"/>
                <w:sz w:val="24"/>
              </w:rPr>
              <w:t>other</w:t>
            </w:r>
            <w:r w:rsidRPr="00BC6D9C">
              <w:rPr>
                <w:rFonts w:asciiTheme="minorHAnsi" w:hAnsiTheme="minorHAnsi" w:cstheme="minorHAnsi"/>
                <w:spacing w:val="-2"/>
                <w:sz w:val="24"/>
              </w:rPr>
              <w:t xml:space="preserve"> </w:t>
            </w:r>
            <w:r w:rsidRPr="00BC6D9C">
              <w:rPr>
                <w:rFonts w:asciiTheme="minorHAnsi" w:hAnsiTheme="minorHAnsi" w:cstheme="minorHAnsi"/>
                <w:sz w:val="24"/>
              </w:rPr>
              <w:t>staff</w:t>
            </w:r>
            <w:r w:rsidRPr="00BC6D9C">
              <w:rPr>
                <w:rFonts w:asciiTheme="minorHAnsi" w:hAnsiTheme="minorHAnsi" w:cstheme="minorHAnsi"/>
                <w:spacing w:val="-2"/>
                <w:sz w:val="24"/>
              </w:rPr>
              <w:t xml:space="preserve"> </w:t>
            </w:r>
            <w:r w:rsidRPr="00BC6D9C">
              <w:rPr>
                <w:rFonts w:asciiTheme="minorHAnsi" w:hAnsiTheme="minorHAnsi" w:cstheme="minorHAnsi"/>
                <w:sz w:val="24"/>
              </w:rPr>
              <w:t>(</w:t>
            </w:r>
            <w:r w:rsidR="00303B2E">
              <w:rPr>
                <w:rFonts w:asciiTheme="minorHAnsi" w:hAnsiTheme="minorHAnsi" w:cstheme="minorHAnsi"/>
                <w:sz w:val="24"/>
              </w:rPr>
              <w:t>remote</w:t>
            </w:r>
            <w:r w:rsidRPr="00BC6D9C">
              <w:rPr>
                <w:rFonts w:asciiTheme="minorHAnsi" w:hAnsiTheme="minorHAnsi" w:cstheme="minorHAnsi"/>
                <w:sz w:val="24"/>
              </w:rPr>
              <w:t>)</w:t>
            </w:r>
          </w:p>
        </w:tc>
        <w:tc>
          <w:tcPr>
            <w:tcW w:w="2695" w:type="dxa"/>
          </w:tcPr>
          <w:p w14:paraId="2E371039" w14:textId="1DB72C6A" w:rsidR="00216674" w:rsidRPr="00BC6D9C" w:rsidRDefault="00303B2E">
            <w:pPr>
              <w:pStyle w:val="TableParagraph"/>
              <w:ind w:left="541" w:right="530"/>
              <w:jc w:val="center"/>
              <w:rPr>
                <w:rFonts w:asciiTheme="minorHAnsi" w:hAnsiTheme="minorHAnsi" w:cstheme="minorHAnsi"/>
                <w:sz w:val="24"/>
              </w:rPr>
            </w:pPr>
            <w:r>
              <w:rPr>
                <w:rFonts w:asciiTheme="minorHAnsi" w:hAnsiTheme="minorHAnsi" w:cstheme="minorHAnsi"/>
                <w:sz w:val="24"/>
              </w:rPr>
              <w:t>Occasionally</w:t>
            </w:r>
          </w:p>
        </w:tc>
      </w:tr>
      <w:tr w:rsidR="00216674" w:rsidRPr="00BC6D9C" w14:paraId="27E3E677" w14:textId="77777777">
        <w:trPr>
          <w:trHeight w:val="294"/>
        </w:trPr>
        <w:tc>
          <w:tcPr>
            <w:tcW w:w="6913" w:type="dxa"/>
          </w:tcPr>
          <w:p w14:paraId="7F042DF1"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Working</w:t>
            </w:r>
            <w:r w:rsidRPr="00BC6D9C">
              <w:rPr>
                <w:rFonts w:asciiTheme="minorHAnsi" w:hAnsiTheme="minorHAnsi" w:cstheme="minorHAnsi"/>
                <w:spacing w:val="-2"/>
                <w:sz w:val="24"/>
              </w:rPr>
              <w:t xml:space="preserve"> </w:t>
            </w:r>
            <w:r w:rsidRPr="00BC6D9C">
              <w:rPr>
                <w:rFonts w:asciiTheme="minorHAnsi" w:hAnsiTheme="minorHAnsi" w:cstheme="minorHAnsi"/>
                <w:sz w:val="24"/>
              </w:rPr>
              <w:t>in</w:t>
            </w:r>
            <w:r w:rsidRPr="00BC6D9C">
              <w:rPr>
                <w:rFonts w:asciiTheme="minorHAnsi" w:hAnsiTheme="minorHAnsi" w:cstheme="minorHAnsi"/>
                <w:spacing w:val="-2"/>
                <w:sz w:val="24"/>
              </w:rPr>
              <w:t xml:space="preserve"> </w:t>
            </w:r>
            <w:r w:rsidRPr="00BC6D9C">
              <w:rPr>
                <w:rFonts w:asciiTheme="minorHAnsi" w:hAnsiTheme="minorHAnsi" w:cstheme="minorHAnsi"/>
                <w:sz w:val="24"/>
              </w:rPr>
              <w:t>a</w:t>
            </w:r>
            <w:r w:rsidRPr="00BC6D9C">
              <w:rPr>
                <w:rFonts w:asciiTheme="minorHAnsi" w:hAnsiTheme="minorHAnsi" w:cstheme="minorHAnsi"/>
                <w:spacing w:val="-1"/>
                <w:sz w:val="24"/>
              </w:rPr>
              <w:t xml:space="preserve"> </w:t>
            </w:r>
            <w:r w:rsidRPr="00BC6D9C">
              <w:rPr>
                <w:rFonts w:asciiTheme="minorHAnsi" w:hAnsiTheme="minorHAnsi" w:cstheme="minorHAnsi"/>
                <w:sz w:val="24"/>
              </w:rPr>
              <w:t>call</w:t>
            </w:r>
            <w:r w:rsidRPr="00BC6D9C">
              <w:rPr>
                <w:rFonts w:asciiTheme="minorHAnsi" w:hAnsiTheme="minorHAnsi" w:cstheme="minorHAnsi"/>
                <w:spacing w:val="-1"/>
                <w:sz w:val="24"/>
              </w:rPr>
              <w:t xml:space="preserve"> </w:t>
            </w:r>
            <w:r w:rsidRPr="00BC6D9C">
              <w:rPr>
                <w:rFonts w:asciiTheme="minorHAnsi" w:hAnsiTheme="minorHAnsi" w:cstheme="minorHAnsi"/>
                <w:sz w:val="24"/>
              </w:rPr>
              <w:t>centre</w:t>
            </w:r>
            <w:r w:rsidRPr="00BC6D9C">
              <w:rPr>
                <w:rFonts w:asciiTheme="minorHAnsi" w:hAnsiTheme="minorHAnsi" w:cstheme="minorHAnsi"/>
                <w:spacing w:val="-2"/>
                <w:sz w:val="24"/>
              </w:rPr>
              <w:t xml:space="preserve"> </w:t>
            </w:r>
            <w:r w:rsidRPr="00BC6D9C">
              <w:rPr>
                <w:rFonts w:asciiTheme="minorHAnsi" w:hAnsiTheme="minorHAnsi" w:cstheme="minorHAnsi"/>
                <w:sz w:val="24"/>
              </w:rPr>
              <w:t>environment</w:t>
            </w:r>
          </w:p>
        </w:tc>
        <w:tc>
          <w:tcPr>
            <w:tcW w:w="2695" w:type="dxa"/>
          </w:tcPr>
          <w:p w14:paraId="5E63709C" w14:textId="1F63C2A9"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68B73D48" w14:textId="77777777">
        <w:trPr>
          <w:trHeight w:val="292"/>
        </w:trPr>
        <w:tc>
          <w:tcPr>
            <w:tcW w:w="6913" w:type="dxa"/>
          </w:tcPr>
          <w:p w14:paraId="6D0D3C3E"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Working</w:t>
            </w:r>
            <w:r w:rsidRPr="00BC6D9C">
              <w:rPr>
                <w:rFonts w:asciiTheme="minorHAnsi" w:hAnsiTheme="minorHAnsi" w:cstheme="minorHAnsi"/>
                <w:spacing w:val="-3"/>
                <w:sz w:val="24"/>
              </w:rPr>
              <w:t xml:space="preserve"> </w:t>
            </w:r>
            <w:r w:rsidRPr="00BC6D9C">
              <w:rPr>
                <w:rFonts w:asciiTheme="minorHAnsi" w:hAnsiTheme="minorHAnsi" w:cstheme="minorHAnsi"/>
                <w:sz w:val="24"/>
              </w:rPr>
              <w:t>directly</w:t>
            </w:r>
            <w:r w:rsidRPr="00BC6D9C">
              <w:rPr>
                <w:rFonts w:asciiTheme="minorHAnsi" w:hAnsiTheme="minorHAnsi" w:cstheme="minorHAnsi"/>
                <w:spacing w:val="-4"/>
                <w:sz w:val="24"/>
              </w:rPr>
              <w:t xml:space="preserve"> </w:t>
            </w:r>
            <w:r w:rsidRPr="00BC6D9C">
              <w:rPr>
                <w:rFonts w:asciiTheme="minorHAnsi" w:hAnsiTheme="minorHAnsi" w:cstheme="minorHAnsi"/>
                <w:sz w:val="24"/>
              </w:rPr>
              <w:t>with</w:t>
            </w:r>
            <w:r w:rsidRPr="00BC6D9C">
              <w:rPr>
                <w:rFonts w:asciiTheme="minorHAnsi" w:hAnsiTheme="minorHAnsi" w:cstheme="minorHAnsi"/>
                <w:spacing w:val="-1"/>
                <w:sz w:val="24"/>
              </w:rPr>
              <w:t xml:space="preserve"> </w:t>
            </w:r>
            <w:r w:rsidRPr="00BC6D9C">
              <w:rPr>
                <w:rFonts w:asciiTheme="minorHAnsi" w:hAnsiTheme="minorHAnsi" w:cstheme="minorHAnsi"/>
                <w:sz w:val="24"/>
              </w:rPr>
              <w:t>the</w:t>
            </w:r>
            <w:r w:rsidRPr="00BC6D9C">
              <w:rPr>
                <w:rFonts w:asciiTheme="minorHAnsi" w:hAnsiTheme="minorHAnsi" w:cstheme="minorHAnsi"/>
                <w:spacing w:val="-2"/>
                <w:sz w:val="24"/>
              </w:rPr>
              <w:t xml:space="preserve"> </w:t>
            </w:r>
            <w:r w:rsidRPr="00BC6D9C">
              <w:rPr>
                <w:rFonts w:asciiTheme="minorHAnsi" w:hAnsiTheme="minorHAnsi" w:cstheme="minorHAnsi"/>
                <w:sz w:val="24"/>
              </w:rPr>
              <w:t>public</w:t>
            </w:r>
          </w:p>
        </w:tc>
        <w:tc>
          <w:tcPr>
            <w:tcW w:w="2695" w:type="dxa"/>
          </w:tcPr>
          <w:p w14:paraId="2FCD0EA3" w14:textId="721199F3" w:rsidR="00216674" w:rsidRPr="00BC6D9C" w:rsidRDefault="00F30F44">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bl>
    <w:p w14:paraId="58B6EA97" w14:textId="77777777" w:rsidR="00216674" w:rsidRPr="00BC6D9C" w:rsidRDefault="00216674">
      <w:pPr>
        <w:pStyle w:val="BodyText"/>
        <w:spacing w:before="1"/>
        <w:rPr>
          <w:rFonts w:asciiTheme="minorHAnsi" w:hAnsiTheme="minorHAnsi" w:cstheme="minorHAnsi"/>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62D334AC" w14:textId="77777777">
        <w:trPr>
          <w:trHeight w:val="453"/>
        </w:trPr>
        <w:tc>
          <w:tcPr>
            <w:tcW w:w="6913" w:type="dxa"/>
            <w:shd w:val="clear" w:color="auto" w:fill="DEEAF6"/>
          </w:tcPr>
          <w:p w14:paraId="7C529139"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PHYSICAL</w:t>
            </w:r>
            <w:r w:rsidRPr="00BC6D9C">
              <w:rPr>
                <w:rFonts w:asciiTheme="minorHAnsi" w:hAnsiTheme="minorHAnsi" w:cstheme="minorHAnsi"/>
                <w:b/>
                <w:spacing w:val="-3"/>
                <w:sz w:val="24"/>
              </w:rPr>
              <w:t xml:space="preserve"> </w:t>
            </w:r>
            <w:r w:rsidRPr="00BC6D9C">
              <w:rPr>
                <w:rFonts w:asciiTheme="minorHAnsi" w:hAnsiTheme="minorHAnsi" w:cstheme="minorHAnsi"/>
                <w:b/>
                <w:sz w:val="24"/>
              </w:rPr>
              <w:t>DEMANDS</w:t>
            </w:r>
          </w:p>
        </w:tc>
        <w:tc>
          <w:tcPr>
            <w:tcW w:w="2695" w:type="dxa"/>
            <w:shd w:val="clear" w:color="auto" w:fill="DEEAF6"/>
          </w:tcPr>
          <w:p w14:paraId="069A26E8"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79BBBA28" w14:textId="77777777">
        <w:trPr>
          <w:trHeight w:val="294"/>
        </w:trPr>
        <w:tc>
          <w:tcPr>
            <w:tcW w:w="6913" w:type="dxa"/>
          </w:tcPr>
          <w:p w14:paraId="5B9892A2"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Distance</w:t>
            </w:r>
            <w:r w:rsidRPr="00BC6D9C">
              <w:rPr>
                <w:rFonts w:asciiTheme="minorHAnsi" w:hAnsiTheme="minorHAnsi" w:cstheme="minorHAnsi"/>
                <w:spacing w:val="-5"/>
                <w:sz w:val="24"/>
              </w:rPr>
              <w:t xml:space="preserve"> </w:t>
            </w:r>
            <w:r w:rsidRPr="00BC6D9C">
              <w:rPr>
                <w:rFonts w:asciiTheme="minorHAnsi" w:hAnsiTheme="minorHAnsi" w:cstheme="minorHAnsi"/>
                <w:sz w:val="24"/>
              </w:rPr>
              <w:t>walking</w:t>
            </w:r>
            <w:r w:rsidRPr="00BC6D9C">
              <w:rPr>
                <w:rFonts w:asciiTheme="minorHAnsi" w:hAnsiTheme="minorHAnsi" w:cstheme="minorHAnsi"/>
                <w:spacing w:val="-3"/>
                <w:sz w:val="24"/>
              </w:rPr>
              <w:t xml:space="preserve"> </w:t>
            </w:r>
            <w:r w:rsidRPr="00BC6D9C">
              <w:rPr>
                <w:rFonts w:asciiTheme="minorHAnsi" w:hAnsiTheme="minorHAnsi" w:cstheme="minorHAnsi"/>
                <w:sz w:val="24"/>
              </w:rPr>
              <w:t>(large</w:t>
            </w:r>
            <w:r w:rsidRPr="00BC6D9C">
              <w:rPr>
                <w:rFonts w:asciiTheme="minorHAnsi" w:hAnsiTheme="minorHAnsi" w:cstheme="minorHAnsi"/>
                <w:spacing w:val="-5"/>
                <w:sz w:val="24"/>
              </w:rPr>
              <w:t xml:space="preserve"> </w:t>
            </w:r>
            <w:r w:rsidRPr="00BC6D9C">
              <w:rPr>
                <w:rFonts w:asciiTheme="minorHAnsi" w:hAnsiTheme="minorHAnsi" w:cstheme="minorHAnsi"/>
                <w:sz w:val="24"/>
              </w:rPr>
              <w:t>buildings</w:t>
            </w:r>
            <w:r w:rsidRPr="00BC6D9C">
              <w:rPr>
                <w:rFonts w:asciiTheme="minorHAnsi" w:hAnsiTheme="minorHAnsi" w:cstheme="minorHAnsi"/>
                <w:spacing w:val="-3"/>
                <w:sz w:val="24"/>
              </w:rPr>
              <w:t xml:space="preserve"> </w:t>
            </w:r>
            <w:r w:rsidRPr="00BC6D9C">
              <w:rPr>
                <w:rFonts w:asciiTheme="minorHAnsi" w:hAnsiTheme="minorHAnsi" w:cstheme="minorHAnsi"/>
                <w:sz w:val="24"/>
              </w:rPr>
              <w:t>or</w:t>
            </w:r>
            <w:r w:rsidRPr="00BC6D9C">
              <w:rPr>
                <w:rFonts w:asciiTheme="minorHAnsi" w:hAnsiTheme="minorHAnsi" w:cstheme="minorHAnsi"/>
                <w:spacing w:val="-1"/>
                <w:sz w:val="24"/>
              </w:rPr>
              <w:t xml:space="preserve"> </w:t>
            </w:r>
            <w:r w:rsidRPr="00BC6D9C">
              <w:rPr>
                <w:rFonts w:asciiTheme="minorHAnsi" w:hAnsiTheme="minorHAnsi" w:cstheme="minorHAnsi"/>
                <w:sz w:val="24"/>
              </w:rPr>
              <w:t>inter-building</w:t>
            </w:r>
            <w:r w:rsidRPr="00BC6D9C">
              <w:rPr>
                <w:rFonts w:asciiTheme="minorHAnsi" w:hAnsiTheme="minorHAnsi" w:cstheme="minorHAnsi"/>
                <w:spacing w:val="-7"/>
                <w:sz w:val="24"/>
              </w:rPr>
              <w:t xml:space="preserve"> </w:t>
            </w:r>
            <w:r w:rsidRPr="00BC6D9C">
              <w:rPr>
                <w:rFonts w:asciiTheme="minorHAnsi" w:hAnsiTheme="minorHAnsi" w:cstheme="minorHAnsi"/>
                <w:sz w:val="24"/>
              </w:rPr>
              <w:t>transit)</w:t>
            </w:r>
          </w:p>
        </w:tc>
        <w:tc>
          <w:tcPr>
            <w:tcW w:w="2695" w:type="dxa"/>
          </w:tcPr>
          <w:p w14:paraId="073E3D20" w14:textId="2B7782BF"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327434D9" w14:textId="77777777">
        <w:trPr>
          <w:trHeight w:val="292"/>
        </w:trPr>
        <w:tc>
          <w:tcPr>
            <w:tcW w:w="6913" w:type="dxa"/>
          </w:tcPr>
          <w:p w14:paraId="31E17FF3"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Working</w:t>
            </w:r>
            <w:r w:rsidRPr="00BC6D9C">
              <w:rPr>
                <w:rFonts w:asciiTheme="minorHAnsi" w:hAnsiTheme="minorHAnsi" w:cstheme="minorHAnsi"/>
                <w:spacing w:val="-3"/>
                <w:sz w:val="24"/>
              </w:rPr>
              <w:t xml:space="preserve"> </w:t>
            </w:r>
            <w:r w:rsidRPr="00BC6D9C">
              <w:rPr>
                <w:rFonts w:asciiTheme="minorHAnsi" w:hAnsiTheme="minorHAnsi" w:cstheme="minorHAnsi"/>
                <w:sz w:val="24"/>
              </w:rPr>
              <w:t>outdoors</w:t>
            </w:r>
          </w:p>
        </w:tc>
        <w:tc>
          <w:tcPr>
            <w:tcW w:w="2695" w:type="dxa"/>
          </w:tcPr>
          <w:p w14:paraId="32F66B04" w14:textId="7A2252CB"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bl>
    <w:p w14:paraId="2F1C2BBF" w14:textId="77777777" w:rsidR="00216674" w:rsidRPr="00BC6D9C" w:rsidRDefault="00216674">
      <w:pPr>
        <w:pStyle w:val="BodyText"/>
        <w:spacing w:before="1"/>
        <w:rPr>
          <w:rFonts w:asciiTheme="minorHAnsi" w:hAnsiTheme="minorHAnsi" w:cstheme="minorHAnsi"/>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685D0AE9" w14:textId="77777777">
        <w:trPr>
          <w:trHeight w:val="453"/>
        </w:trPr>
        <w:tc>
          <w:tcPr>
            <w:tcW w:w="6913" w:type="dxa"/>
            <w:shd w:val="clear" w:color="auto" w:fill="DEEAF6"/>
          </w:tcPr>
          <w:p w14:paraId="66C6F9BA"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MANUAL</w:t>
            </w:r>
            <w:r w:rsidRPr="00BC6D9C">
              <w:rPr>
                <w:rFonts w:asciiTheme="minorHAnsi" w:hAnsiTheme="minorHAnsi" w:cstheme="minorHAnsi"/>
                <w:b/>
                <w:spacing w:val="-1"/>
                <w:sz w:val="24"/>
              </w:rPr>
              <w:t xml:space="preserve"> </w:t>
            </w:r>
            <w:r w:rsidRPr="00BC6D9C">
              <w:rPr>
                <w:rFonts w:asciiTheme="minorHAnsi" w:hAnsiTheme="minorHAnsi" w:cstheme="minorHAnsi"/>
                <w:b/>
                <w:sz w:val="24"/>
              </w:rPr>
              <w:t>HANDLING</w:t>
            </w:r>
          </w:p>
        </w:tc>
        <w:tc>
          <w:tcPr>
            <w:tcW w:w="2695" w:type="dxa"/>
            <w:shd w:val="clear" w:color="auto" w:fill="DEEAF6"/>
          </w:tcPr>
          <w:p w14:paraId="7A674F60"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2CDC6F90" w14:textId="77777777">
        <w:trPr>
          <w:trHeight w:val="294"/>
        </w:trPr>
        <w:tc>
          <w:tcPr>
            <w:tcW w:w="6913" w:type="dxa"/>
          </w:tcPr>
          <w:p w14:paraId="5478825B"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Lifting</w:t>
            </w:r>
            <w:r w:rsidRPr="00BC6D9C">
              <w:rPr>
                <w:rFonts w:asciiTheme="minorHAnsi" w:hAnsiTheme="minorHAnsi" w:cstheme="minorHAnsi"/>
                <w:spacing w:val="-3"/>
                <w:sz w:val="24"/>
              </w:rPr>
              <w:t xml:space="preserve"> </w:t>
            </w:r>
            <w:r w:rsidRPr="00BC6D9C">
              <w:rPr>
                <w:rFonts w:asciiTheme="minorHAnsi" w:hAnsiTheme="minorHAnsi" w:cstheme="minorHAnsi"/>
                <w:sz w:val="24"/>
              </w:rPr>
              <w:t>0 –</w:t>
            </w:r>
            <w:r w:rsidRPr="00BC6D9C">
              <w:rPr>
                <w:rFonts w:asciiTheme="minorHAnsi" w:hAnsiTheme="minorHAnsi" w:cstheme="minorHAnsi"/>
                <w:spacing w:val="1"/>
                <w:sz w:val="24"/>
              </w:rPr>
              <w:t xml:space="preserve"> </w:t>
            </w:r>
            <w:r w:rsidRPr="00BC6D9C">
              <w:rPr>
                <w:rFonts w:asciiTheme="minorHAnsi" w:hAnsiTheme="minorHAnsi" w:cstheme="minorHAnsi"/>
                <w:sz w:val="24"/>
              </w:rPr>
              <w:t>5kg</w:t>
            </w:r>
          </w:p>
        </w:tc>
        <w:tc>
          <w:tcPr>
            <w:tcW w:w="2695" w:type="dxa"/>
          </w:tcPr>
          <w:p w14:paraId="2E2DC49C" w14:textId="75EBC8B2"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r w:rsidR="00216674" w:rsidRPr="00BC6D9C" w14:paraId="54F71EFF" w14:textId="77777777">
        <w:trPr>
          <w:trHeight w:val="292"/>
        </w:trPr>
        <w:tc>
          <w:tcPr>
            <w:tcW w:w="6913" w:type="dxa"/>
          </w:tcPr>
          <w:p w14:paraId="1FB0A774"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Lifting</w:t>
            </w:r>
            <w:r w:rsidRPr="00BC6D9C">
              <w:rPr>
                <w:rFonts w:asciiTheme="minorHAnsi" w:hAnsiTheme="minorHAnsi" w:cstheme="minorHAnsi"/>
                <w:spacing w:val="-3"/>
                <w:sz w:val="24"/>
              </w:rPr>
              <w:t xml:space="preserve"> </w:t>
            </w:r>
            <w:r w:rsidRPr="00BC6D9C">
              <w:rPr>
                <w:rFonts w:asciiTheme="minorHAnsi" w:hAnsiTheme="minorHAnsi" w:cstheme="minorHAnsi"/>
                <w:sz w:val="24"/>
              </w:rPr>
              <w:t>5</w:t>
            </w:r>
            <w:r w:rsidRPr="00BC6D9C">
              <w:rPr>
                <w:rFonts w:asciiTheme="minorHAnsi" w:hAnsiTheme="minorHAnsi" w:cstheme="minorHAnsi"/>
                <w:spacing w:val="-1"/>
                <w:sz w:val="24"/>
              </w:rPr>
              <w:t xml:space="preserve"> </w:t>
            </w:r>
            <w:r w:rsidRPr="00BC6D9C">
              <w:rPr>
                <w:rFonts w:asciiTheme="minorHAnsi" w:hAnsiTheme="minorHAnsi" w:cstheme="minorHAnsi"/>
                <w:sz w:val="24"/>
              </w:rPr>
              <w:t>–</w:t>
            </w:r>
            <w:r w:rsidRPr="00BC6D9C">
              <w:rPr>
                <w:rFonts w:asciiTheme="minorHAnsi" w:hAnsiTheme="minorHAnsi" w:cstheme="minorHAnsi"/>
                <w:spacing w:val="1"/>
                <w:sz w:val="24"/>
              </w:rPr>
              <w:t xml:space="preserve"> </w:t>
            </w:r>
            <w:r w:rsidRPr="00BC6D9C">
              <w:rPr>
                <w:rFonts w:asciiTheme="minorHAnsi" w:hAnsiTheme="minorHAnsi" w:cstheme="minorHAnsi"/>
                <w:sz w:val="24"/>
              </w:rPr>
              <w:t>10kg</w:t>
            </w:r>
          </w:p>
        </w:tc>
        <w:tc>
          <w:tcPr>
            <w:tcW w:w="2695" w:type="dxa"/>
          </w:tcPr>
          <w:p w14:paraId="5714D333" w14:textId="52811D9D"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3055C534" w14:textId="77777777">
        <w:trPr>
          <w:trHeight w:val="292"/>
        </w:trPr>
        <w:tc>
          <w:tcPr>
            <w:tcW w:w="6913" w:type="dxa"/>
          </w:tcPr>
          <w:p w14:paraId="276D03D1"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Lifting</w:t>
            </w:r>
            <w:r w:rsidRPr="00BC6D9C">
              <w:rPr>
                <w:rFonts w:asciiTheme="minorHAnsi" w:hAnsiTheme="minorHAnsi" w:cstheme="minorHAnsi"/>
                <w:spacing w:val="-3"/>
                <w:sz w:val="24"/>
              </w:rPr>
              <w:t xml:space="preserve"> </w:t>
            </w:r>
            <w:r w:rsidRPr="00BC6D9C">
              <w:rPr>
                <w:rFonts w:asciiTheme="minorHAnsi" w:hAnsiTheme="minorHAnsi" w:cstheme="minorHAnsi"/>
                <w:sz w:val="24"/>
              </w:rPr>
              <w:t>10kg+</w:t>
            </w:r>
          </w:p>
        </w:tc>
        <w:tc>
          <w:tcPr>
            <w:tcW w:w="2695" w:type="dxa"/>
          </w:tcPr>
          <w:p w14:paraId="1C3820FA" w14:textId="1BCF9824"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3A44414C" w14:textId="77777777">
        <w:trPr>
          <w:trHeight w:val="292"/>
        </w:trPr>
        <w:tc>
          <w:tcPr>
            <w:tcW w:w="6913" w:type="dxa"/>
          </w:tcPr>
          <w:p w14:paraId="657B2013"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Climbing</w:t>
            </w:r>
          </w:p>
        </w:tc>
        <w:tc>
          <w:tcPr>
            <w:tcW w:w="2695" w:type="dxa"/>
          </w:tcPr>
          <w:p w14:paraId="3F8A5DFB" w14:textId="25F055EB"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108A7F2B" w14:textId="77777777">
        <w:trPr>
          <w:trHeight w:val="294"/>
        </w:trPr>
        <w:tc>
          <w:tcPr>
            <w:tcW w:w="6913" w:type="dxa"/>
          </w:tcPr>
          <w:p w14:paraId="6789D5A7"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Reaching</w:t>
            </w:r>
          </w:p>
        </w:tc>
        <w:tc>
          <w:tcPr>
            <w:tcW w:w="2695" w:type="dxa"/>
          </w:tcPr>
          <w:p w14:paraId="2DD647BA" w14:textId="3DBC1EDF"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bl>
    <w:p w14:paraId="2C3D4ADF" w14:textId="77777777" w:rsidR="00216674" w:rsidRPr="00BC6D9C" w:rsidRDefault="00216674">
      <w:pPr>
        <w:spacing w:line="273" w:lineRule="exact"/>
        <w:jc w:val="center"/>
        <w:rPr>
          <w:rFonts w:asciiTheme="minorHAnsi" w:hAnsiTheme="minorHAnsi" w:cstheme="minorHAnsi"/>
          <w:sz w:val="24"/>
        </w:rPr>
        <w:sectPr w:rsidR="00216674" w:rsidRPr="00BC6D9C" w:rsidSect="00FC5F37">
          <w:type w:val="continuous"/>
          <w:pgSz w:w="11910" w:h="16840"/>
          <w:pgMar w:top="960" w:right="1000" w:bottom="1374" w:left="960" w:header="0" w:footer="733" w:gutter="0"/>
          <w:cols w:space="720"/>
        </w:sect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2655C398" w14:textId="77777777">
        <w:trPr>
          <w:trHeight w:val="292"/>
        </w:trPr>
        <w:tc>
          <w:tcPr>
            <w:tcW w:w="6913" w:type="dxa"/>
          </w:tcPr>
          <w:p w14:paraId="466E13F8"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Bending/squatting</w:t>
            </w:r>
          </w:p>
        </w:tc>
        <w:tc>
          <w:tcPr>
            <w:tcW w:w="2695" w:type="dxa"/>
          </w:tcPr>
          <w:p w14:paraId="0800EB76" w14:textId="17049253"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73602866" w14:textId="77777777">
        <w:trPr>
          <w:trHeight w:val="292"/>
        </w:trPr>
        <w:tc>
          <w:tcPr>
            <w:tcW w:w="6913" w:type="dxa"/>
          </w:tcPr>
          <w:p w14:paraId="433D5AC3"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Push/pull</w:t>
            </w:r>
          </w:p>
        </w:tc>
        <w:tc>
          <w:tcPr>
            <w:tcW w:w="2695" w:type="dxa"/>
          </w:tcPr>
          <w:p w14:paraId="23CFBBB1" w14:textId="1220A566"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1673CE59" w14:textId="77777777">
        <w:trPr>
          <w:trHeight w:val="295"/>
        </w:trPr>
        <w:tc>
          <w:tcPr>
            <w:tcW w:w="6913" w:type="dxa"/>
          </w:tcPr>
          <w:p w14:paraId="4AFACC9C" w14:textId="77777777" w:rsidR="00216674" w:rsidRPr="00BC6D9C" w:rsidRDefault="003A0771">
            <w:pPr>
              <w:pStyle w:val="TableParagraph"/>
              <w:spacing w:before="1" w:line="274" w:lineRule="exact"/>
              <w:rPr>
                <w:rFonts w:asciiTheme="minorHAnsi" w:hAnsiTheme="minorHAnsi" w:cstheme="minorHAnsi"/>
                <w:sz w:val="24"/>
              </w:rPr>
            </w:pPr>
            <w:r w:rsidRPr="00BC6D9C">
              <w:rPr>
                <w:rFonts w:asciiTheme="minorHAnsi" w:hAnsiTheme="minorHAnsi" w:cstheme="minorHAnsi"/>
                <w:sz w:val="24"/>
              </w:rPr>
              <w:t>Sequential</w:t>
            </w:r>
            <w:r w:rsidRPr="00BC6D9C">
              <w:rPr>
                <w:rFonts w:asciiTheme="minorHAnsi" w:hAnsiTheme="minorHAnsi" w:cstheme="minorHAnsi"/>
                <w:spacing w:val="-3"/>
                <w:sz w:val="24"/>
              </w:rPr>
              <w:t xml:space="preserve"> </w:t>
            </w:r>
            <w:r w:rsidRPr="00BC6D9C">
              <w:rPr>
                <w:rFonts w:asciiTheme="minorHAnsi" w:hAnsiTheme="minorHAnsi" w:cstheme="minorHAnsi"/>
                <w:sz w:val="24"/>
              </w:rPr>
              <w:t>repetitive</w:t>
            </w:r>
            <w:r w:rsidRPr="00BC6D9C">
              <w:rPr>
                <w:rFonts w:asciiTheme="minorHAnsi" w:hAnsiTheme="minorHAnsi" w:cstheme="minorHAnsi"/>
                <w:spacing w:val="-4"/>
                <w:sz w:val="24"/>
              </w:rPr>
              <w:t xml:space="preserve"> </w:t>
            </w:r>
            <w:r w:rsidRPr="00BC6D9C">
              <w:rPr>
                <w:rFonts w:asciiTheme="minorHAnsi" w:hAnsiTheme="minorHAnsi" w:cstheme="minorHAnsi"/>
                <w:sz w:val="24"/>
              </w:rPr>
              <w:t>movements</w:t>
            </w:r>
            <w:r w:rsidRPr="00BC6D9C">
              <w:rPr>
                <w:rFonts w:asciiTheme="minorHAnsi" w:hAnsiTheme="minorHAnsi" w:cstheme="minorHAnsi"/>
                <w:spacing w:val="-4"/>
                <w:sz w:val="24"/>
              </w:rPr>
              <w:t xml:space="preserve"> </w:t>
            </w:r>
            <w:r w:rsidRPr="00BC6D9C">
              <w:rPr>
                <w:rFonts w:asciiTheme="minorHAnsi" w:hAnsiTheme="minorHAnsi" w:cstheme="minorHAnsi"/>
                <w:sz w:val="24"/>
              </w:rPr>
              <w:t>in</w:t>
            </w:r>
            <w:r w:rsidRPr="00BC6D9C">
              <w:rPr>
                <w:rFonts w:asciiTheme="minorHAnsi" w:hAnsiTheme="minorHAnsi" w:cstheme="minorHAnsi"/>
                <w:spacing w:val="-3"/>
                <w:sz w:val="24"/>
              </w:rPr>
              <w:t xml:space="preserve"> </w:t>
            </w:r>
            <w:r w:rsidRPr="00BC6D9C">
              <w:rPr>
                <w:rFonts w:asciiTheme="minorHAnsi" w:hAnsiTheme="minorHAnsi" w:cstheme="minorHAnsi"/>
                <w:sz w:val="24"/>
              </w:rPr>
              <w:t>a</w:t>
            </w:r>
            <w:r w:rsidRPr="00BC6D9C">
              <w:rPr>
                <w:rFonts w:asciiTheme="minorHAnsi" w:hAnsiTheme="minorHAnsi" w:cstheme="minorHAnsi"/>
                <w:spacing w:val="-2"/>
                <w:sz w:val="24"/>
              </w:rPr>
              <w:t xml:space="preserve"> </w:t>
            </w:r>
            <w:r w:rsidRPr="00BC6D9C">
              <w:rPr>
                <w:rFonts w:asciiTheme="minorHAnsi" w:hAnsiTheme="minorHAnsi" w:cstheme="minorHAnsi"/>
                <w:sz w:val="24"/>
              </w:rPr>
              <w:t>short</w:t>
            </w:r>
            <w:r w:rsidRPr="00BC6D9C">
              <w:rPr>
                <w:rFonts w:asciiTheme="minorHAnsi" w:hAnsiTheme="minorHAnsi" w:cstheme="minorHAnsi"/>
                <w:spacing w:val="-3"/>
                <w:sz w:val="24"/>
              </w:rPr>
              <w:t xml:space="preserve"> </w:t>
            </w:r>
            <w:r w:rsidRPr="00BC6D9C">
              <w:rPr>
                <w:rFonts w:asciiTheme="minorHAnsi" w:hAnsiTheme="minorHAnsi" w:cstheme="minorHAnsi"/>
                <w:sz w:val="24"/>
              </w:rPr>
              <w:t>amount</w:t>
            </w:r>
            <w:r w:rsidRPr="00BC6D9C">
              <w:rPr>
                <w:rFonts w:asciiTheme="minorHAnsi" w:hAnsiTheme="minorHAnsi" w:cstheme="minorHAnsi"/>
                <w:spacing w:val="-3"/>
                <w:sz w:val="24"/>
              </w:rPr>
              <w:t xml:space="preserve"> </w:t>
            </w:r>
            <w:r w:rsidRPr="00BC6D9C">
              <w:rPr>
                <w:rFonts w:asciiTheme="minorHAnsi" w:hAnsiTheme="minorHAnsi" w:cstheme="minorHAnsi"/>
                <w:sz w:val="24"/>
              </w:rPr>
              <w:t>of</w:t>
            </w:r>
            <w:r w:rsidRPr="00BC6D9C">
              <w:rPr>
                <w:rFonts w:asciiTheme="minorHAnsi" w:hAnsiTheme="minorHAnsi" w:cstheme="minorHAnsi"/>
                <w:spacing w:val="-2"/>
                <w:sz w:val="24"/>
              </w:rPr>
              <w:t xml:space="preserve"> </w:t>
            </w:r>
            <w:r w:rsidRPr="00BC6D9C">
              <w:rPr>
                <w:rFonts w:asciiTheme="minorHAnsi" w:hAnsiTheme="minorHAnsi" w:cstheme="minorHAnsi"/>
                <w:sz w:val="24"/>
              </w:rPr>
              <w:t>time</w:t>
            </w:r>
          </w:p>
        </w:tc>
        <w:tc>
          <w:tcPr>
            <w:tcW w:w="2695" w:type="dxa"/>
          </w:tcPr>
          <w:p w14:paraId="12886ABF" w14:textId="0FB862F5" w:rsidR="00216674" w:rsidRPr="00BC6D9C" w:rsidRDefault="003A0771">
            <w:pPr>
              <w:pStyle w:val="TableParagraph"/>
              <w:spacing w:before="1" w:line="274"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bl>
    <w:p w14:paraId="73BFDF35" w14:textId="77777777" w:rsidR="00216674" w:rsidRDefault="00216674">
      <w:pPr>
        <w:pStyle w:val="BodyText"/>
        <w:spacing w:before="11" w:after="1"/>
        <w:rPr>
          <w:rFonts w:asciiTheme="minorHAnsi" w:hAnsiTheme="minorHAnsi" w:cstheme="minorHAnsi"/>
          <w:sz w:val="23"/>
        </w:rPr>
      </w:pPr>
    </w:p>
    <w:p w14:paraId="5B76AA5B" w14:textId="77777777" w:rsidR="00B42191" w:rsidRPr="00BC6D9C" w:rsidRDefault="00B42191">
      <w:pPr>
        <w:pStyle w:val="BodyText"/>
        <w:spacing w:before="11" w:after="1"/>
        <w:rPr>
          <w:rFonts w:asciiTheme="minorHAnsi" w:hAnsiTheme="minorHAnsi" w:cstheme="minorHAnsi"/>
          <w:sz w:val="23"/>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110690C4" w14:textId="77777777">
        <w:trPr>
          <w:trHeight w:val="453"/>
        </w:trPr>
        <w:tc>
          <w:tcPr>
            <w:tcW w:w="6913" w:type="dxa"/>
            <w:shd w:val="clear" w:color="auto" w:fill="DEEAF6"/>
          </w:tcPr>
          <w:p w14:paraId="22E2DAE8"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lastRenderedPageBreak/>
              <w:t>TRAVEL</w:t>
            </w:r>
          </w:p>
        </w:tc>
        <w:tc>
          <w:tcPr>
            <w:tcW w:w="2695" w:type="dxa"/>
            <w:shd w:val="clear" w:color="auto" w:fill="DEEAF6"/>
          </w:tcPr>
          <w:p w14:paraId="73F4CA6C"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2B1B94BF" w14:textId="77777777">
        <w:trPr>
          <w:trHeight w:val="292"/>
        </w:trPr>
        <w:tc>
          <w:tcPr>
            <w:tcW w:w="6913" w:type="dxa"/>
          </w:tcPr>
          <w:p w14:paraId="43EC68AC"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Frequent</w:t>
            </w:r>
            <w:r w:rsidRPr="00BC6D9C">
              <w:rPr>
                <w:rFonts w:asciiTheme="minorHAnsi" w:hAnsiTheme="minorHAnsi" w:cstheme="minorHAnsi"/>
                <w:spacing w:val="-2"/>
                <w:sz w:val="24"/>
              </w:rPr>
              <w:t xml:space="preserve"> </w:t>
            </w:r>
            <w:r w:rsidRPr="00BC6D9C">
              <w:rPr>
                <w:rFonts w:asciiTheme="minorHAnsi" w:hAnsiTheme="minorHAnsi" w:cstheme="minorHAnsi"/>
                <w:sz w:val="24"/>
              </w:rPr>
              <w:t>travel –</w:t>
            </w:r>
            <w:r w:rsidRPr="00BC6D9C">
              <w:rPr>
                <w:rFonts w:asciiTheme="minorHAnsi" w:hAnsiTheme="minorHAnsi" w:cstheme="minorHAnsi"/>
                <w:spacing w:val="-3"/>
                <w:sz w:val="24"/>
              </w:rPr>
              <w:t xml:space="preserve"> </w:t>
            </w:r>
            <w:r w:rsidRPr="00BC6D9C">
              <w:rPr>
                <w:rFonts w:asciiTheme="minorHAnsi" w:hAnsiTheme="minorHAnsi" w:cstheme="minorHAnsi"/>
                <w:sz w:val="24"/>
              </w:rPr>
              <w:t>multiple</w:t>
            </w:r>
            <w:r w:rsidRPr="00BC6D9C">
              <w:rPr>
                <w:rFonts w:asciiTheme="minorHAnsi" w:hAnsiTheme="minorHAnsi" w:cstheme="minorHAnsi"/>
                <w:spacing w:val="-1"/>
                <w:sz w:val="24"/>
              </w:rPr>
              <w:t xml:space="preserve"> </w:t>
            </w:r>
            <w:r w:rsidRPr="00BC6D9C">
              <w:rPr>
                <w:rFonts w:asciiTheme="minorHAnsi" w:hAnsiTheme="minorHAnsi" w:cstheme="minorHAnsi"/>
                <w:sz w:val="24"/>
              </w:rPr>
              <w:t>work</w:t>
            </w:r>
            <w:r w:rsidRPr="00BC6D9C">
              <w:rPr>
                <w:rFonts w:asciiTheme="minorHAnsi" w:hAnsiTheme="minorHAnsi" w:cstheme="minorHAnsi"/>
                <w:spacing w:val="-3"/>
                <w:sz w:val="24"/>
              </w:rPr>
              <w:t xml:space="preserve"> </w:t>
            </w:r>
            <w:r w:rsidRPr="00BC6D9C">
              <w:rPr>
                <w:rFonts w:asciiTheme="minorHAnsi" w:hAnsiTheme="minorHAnsi" w:cstheme="minorHAnsi"/>
                <w:sz w:val="24"/>
              </w:rPr>
              <w:t>sites</w:t>
            </w:r>
          </w:p>
        </w:tc>
        <w:tc>
          <w:tcPr>
            <w:tcW w:w="2695" w:type="dxa"/>
          </w:tcPr>
          <w:p w14:paraId="5F787489" w14:textId="392A6589"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r w:rsidR="00216674" w:rsidRPr="00BC6D9C" w14:paraId="37E4009B" w14:textId="77777777">
        <w:trPr>
          <w:trHeight w:val="294"/>
        </w:trPr>
        <w:tc>
          <w:tcPr>
            <w:tcW w:w="6913" w:type="dxa"/>
          </w:tcPr>
          <w:p w14:paraId="5C262938"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Frequent</w:t>
            </w:r>
            <w:r w:rsidRPr="00BC6D9C">
              <w:rPr>
                <w:rFonts w:asciiTheme="minorHAnsi" w:hAnsiTheme="minorHAnsi" w:cstheme="minorHAnsi"/>
                <w:spacing w:val="-2"/>
                <w:sz w:val="24"/>
              </w:rPr>
              <w:t xml:space="preserve"> </w:t>
            </w:r>
            <w:r w:rsidRPr="00BC6D9C">
              <w:rPr>
                <w:rFonts w:asciiTheme="minorHAnsi" w:hAnsiTheme="minorHAnsi" w:cstheme="minorHAnsi"/>
                <w:sz w:val="24"/>
              </w:rPr>
              <w:t>travel –</w:t>
            </w:r>
            <w:r w:rsidRPr="00BC6D9C">
              <w:rPr>
                <w:rFonts w:asciiTheme="minorHAnsi" w:hAnsiTheme="minorHAnsi" w:cstheme="minorHAnsi"/>
                <w:spacing w:val="-3"/>
                <w:sz w:val="24"/>
              </w:rPr>
              <w:t xml:space="preserve"> </w:t>
            </w:r>
            <w:r w:rsidRPr="00BC6D9C">
              <w:rPr>
                <w:rFonts w:asciiTheme="minorHAnsi" w:hAnsiTheme="minorHAnsi" w:cstheme="minorHAnsi"/>
                <w:sz w:val="24"/>
              </w:rPr>
              <w:t>driving</w:t>
            </w:r>
          </w:p>
        </w:tc>
        <w:tc>
          <w:tcPr>
            <w:tcW w:w="2695" w:type="dxa"/>
          </w:tcPr>
          <w:p w14:paraId="3F082E46" w14:textId="309D23A9" w:rsidR="00216674" w:rsidRPr="00BC6D9C" w:rsidRDefault="00F30F44">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r w:rsidR="00216674" w:rsidRPr="00BC6D9C" w14:paraId="167D73AF" w14:textId="77777777">
        <w:trPr>
          <w:trHeight w:val="292"/>
        </w:trPr>
        <w:tc>
          <w:tcPr>
            <w:tcW w:w="6913" w:type="dxa"/>
          </w:tcPr>
          <w:p w14:paraId="40F81798"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Frequent</w:t>
            </w:r>
            <w:r w:rsidRPr="00BC6D9C">
              <w:rPr>
                <w:rFonts w:asciiTheme="minorHAnsi" w:hAnsiTheme="minorHAnsi" w:cstheme="minorHAnsi"/>
                <w:spacing w:val="-2"/>
                <w:sz w:val="24"/>
              </w:rPr>
              <w:t xml:space="preserve"> </w:t>
            </w:r>
            <w:r w:rsidRPr="00BC6D9C">
              <w:rPr>
                <w:rFonts w:asciiTheme="minorHAnsi" w:hAnsiTheme="minorHAnsi" w:cstheme="minorHAnsi"/>
                <w:sz w:val="24"/>
              </w:rPr>
              <w:t>travel</w:t>
            </w:r>
            <w:r w:rsidRPr="00BC6D9C">
              <w:rPr>
                <w:rFonts w:asciiTheme="minorHAnsi" w:hAnsiTheme="minorHAnsi" w:cstheme="minorHAnsi"/>
                <w:spacing w:val="-1"/>
                <w:sz w:val="24"/>
              </w:rPr>
              <w:t xml:space="preserve"> </w:t>
            </w:r>
            <w:r w:rsidRPr="00BC6D9C">
              <w:rPr>
                <w:rFonts w:asciiTheme="minorHAnsi" w:hAnsiTheme="minorHAnsi" w:cstheme="minorHAnsi"/>
                <w:sz w:val="24"/>
              </w:rPr>
              <w:t>–</w:t>
            </w:r>
            <w:r w:rsidRPr="00BC6D9C">
              <w:rPr>
                <w:rFonts w:asciiTheme="minorHAnsi" w:hAnsiTheme="minorHAnsi" w:cstheme="minorHAnsi"/>
                <w:spacing w:val="-4"/>
                <w:sz w:val="24"/>
              </w:rPr>
              <w:t xml:space="preserve"> </w:t>
            </w:r>
            <w:r w:rsidRPr="00BC6D9C">
              <w:rPr>
                <w:rFonts w:asciiTheme="minorHAnsi" w:hAnsiTheme="minorHAnsi" w:cstheme="minorHAnsi"/>
                <w:sz w:val="24"/>
              </w:rPr>
              <w:t>interstate</w:t>
            </w:r>
          </w:p>
        </w:tc>
        <w:tc>
          <w:tcPr>
            <w:tcW w:w="2695" w:type="dxa"/>
          </w:tcPr>
          <w:p w14:paraId="08AE0188" w14:textId="0F9D7A3B" w:rsidR="00216674" w:rsidRPr="00BC6D9C" w:rsidRDefault="00F30F44">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bl>
    <w:p w14:paraId="65CBB9AB" w14:textId="77777777" w:rsidR="00216674" w:rsidRPr="00BC6D9C" w:rsidRDefault="00216674">
      <w:pPr>
        <w:pStyle w:val="BodyText"/>
        <w:spacing w:before="1"/>
        <w:rPr>
          <w:rFonts w:asciiTheme="minorHAnsi" w:hAnsiTheme="minorHAnsi" w:cstheme="minorHAnsi"/>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71E4670F" w14:textId="77777777">
        <w:trPr>
          <w:trHeight w:val="453"/>
        </w:trPr>
        <w:tc>
          <w:tcPr>
            <w:tcW w:w="6913" w:type="dxa"/>
            <w:shd w:val="clear" w:color="auto" w:fill="DEEAF6"/>
          </w:tcPr>
          <w:p w14:paraId="539EBEB2"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SPECIFIC</w:t>
            </w:r>
            <w:r w:rsidRPr="00BC6D9C">
              <w:rPr>
                <w:rFonts w:asciiTheme="minorHAnsi" w:hAnsiTheme="minorHAnsi" w:cstheme="minorHAnsi"/>
                <w:b/>
                <w:spacing w:val="-3"/>
                <w:sz w:val="24"/>
              </w:rPr>
              <w:t xml:space="preserve"> </w:t>
            </w:r>
            <w:r w:rsidRPr="00BC6D9C">
              <w:rPr>
                <w:rFonts w:asciiTheme="minorHAnsi" w:hAnsiTheme="minorHAnsi" w:cstheme="minorHAnsi"/>
                <w:b/>
                <w:sz w:val="24"/>
              </w:rPr>
              <w:t>HAZARDS</w:t>
            </w:r>
          </w:p>
        </w:tc>
        <w:tc>
          <w:tcPr>
            <w:tcW w:w="2695" w:type="dxa"/>
            <w:shd w:val="clear" w:color="auto" w:fill="DEEAF6"/>
          </w:tcPr>
          <w:p w14:paraId="0C0689E2"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14DD38D8" w14:textId="77777777">
        <w:trPr>
          <w:trHeight w:val="294"/>
        </w:trPr>
        <w:tc>
          <w:tcPr>
            <w:tcW w:w="6913" w:type="dxa"/>
          </w:tcPr>
          <w:p w14:paraId="6252A0FC" w14:textId="77777777" w:rsidR="00216674" w:rsidRPr="00BC6D9C" w:rsidRDefault="003A0771">
            <w:pPr>
              <w:pStyle w:val="TableParagraph"/>
              <w:spacing w:before="1" w:line="273" w:lineRule="exact"/>
              <w:rPr>
                <w:rFonts w:asciiTheme="minorHAnsi" w:hAnsiTheme="minorHAnsi" w:cstheme="minorHAnsi"/>
                <w:sz w:val="24"/>
              </w:rPr>
            </w:pPr>
            <w:r w:rsidRPr="00BC6D9C">
              <w:rPr>
                <w:rFonts w:asciiTheme="minorHAnsi" w:hAnsiTheme="minorHAnsi" w:cstheme="minorHAnsi"/>
                <w:sz w:val="24"/>
              </w:rPr>
              <w:t>Working</w:t>
            </w:r>
            <w:r w:rsidRPr="00BC6D9C">
              <w:rPr>
                <w:rFonts w:asciiTheme="minorHAnsi" w:hAnsiTheme="minorHAnsi" w:cstheme="minorHAnsi"/>
                <w:spacing w:val="-1"/>
                <w:sz w:val="24"/>
              </w:rPr>
              <w:t xml:space="preserve"> </w:t>
            </w:r>
            <w:r w:rsidRPr="00BC6D9C">
              <w:rPr>
                <w:rFonts w:asciiTheme="minorHAnsi" w:hAnsiTheme="minorHAnsi" w:cstheme="minorHAnsi"/>
                <w:sz w:val="24"/>
              </w:rPr>
              <w:t>at</w:t>
            </w:r>
            <w:r w:rsidRPr="00BC6D9C">
              <w:rPr>
                <w:rFonts w:asciiTheme="minorHAnsi" w:hAnsiTheme="minorHAnsi" w:cstheme="minorHAnsi"/>
                <w:spacing w:val="-2"/>
                <w:sz w:val="24"/>
              </w:rPr>
              <w:t xml:space="preserve"> </w:t>
            </w:r>
            <w:r w:rsidRPr="00BC6D9C">
              <w:rPr>
                <w:rFonts w:asciiTheme="minorHAnsi" w:hAnsiTheme="minorHAnsi" w:cstheme="minorHAnsi"/>
                <w:sz w:val="24"/>
              </w:rPr>
              <w:t>heights</w:t>
            </w:r>
          </w:p>
        </w:tc>
        <w:tc>
          <w:tcPr>
            <w:tcW w:w="2695" w:type="dxa"/>
          </w:tcPr>
          <w:p w14:paraId="16F6CB2D" w14:textId="4E626F1C" w:rsidR="00216674" w:rsidRPr="00BC6D9C" w:rsidRDefault="003A0771">
            <w:pPr>
              <w:pStyle w:val="TableParagraph"/>
              <w:spacing w:before="1"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0F728D6C" w14:textId="77777777">
        <w:trPr>
          <w:trHeight w:val="292"/>
        </w:trPr>
        <w:tc>
          <w:tcPr>
            <w:tcW w:w="6913" w:type="dxa"/>
          </w:tcPr>
          <w:p w14:paraId="05DA727D"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Exposure</w:t>
            </w:r>
            <w:r w:rsidRPr="00BC6D9C">
              <w:rPr>
                <w:rFonts w:asciiTheme="minorHAnsi" w:hAnsiTheme="minorHAnsi" w:cstheme="minorHAnsi"/>
                <w:spacing w:val="-4"/>
                <w:sz w:val="24"/>
              </w:rPr>
              <w:t xml:space="preserve"> </w:t>
            </w:r>
            <w:r w:rsidRPr="00BC6D9C">
              <w:rPr>
                <w:rFonts w:asciiTheme="minorHAnsi" w:hAnsiTheme="minorHAnsi" w:cstheme="minorHAnsi"/>
                <w:sz w:val="24"/>
              </w:rPr>
              <w:t>to</w:t>
            </w:r>
            <w:r w:rsidRPr="00BC6D9C">
              <w:rPr>
                <w:rFonts w:asciiTheme="minorHAnsi" w:hAnsiTheme="minorHAnsi" w:cstheme="minorHAnsi"/>
                <w:spacing w:val="-4"/>
                <w:sz w:val="24"/>
              </w:rPr>
              <w:t xml:space="preserve"> </w:t>
            </w:r>
            <w:r w:rsidRPr="00BC6D9C">
              <w:rPr>
                <w:rFonts w:asciiTheme="minorHAnsi" w:hAnsiTheme="minorHAnsi" w:cstheme="minorHAnsi"/>
                <w:sz w:val="24"/>
              </w:rPr>
              <w:t>extreme</w:t>
            </w:r>
            <w:r w:rsidRPr="00BC6D9C">
              <w:rPr>
                <w:rFonts w:asciiTheme="minorHAnsi" w:hAnsiTheme="minorHAnsi" w:cstheme="minorHAnsi"/>
                <w:spacing w:val="-3"/>
                <w:sz w:val="24"/>
              </w:rPr>
              <w:t xml:space="preserve"> </w:t>
            </w:r>
            <w:r w:rsidRPr="00BC6D9C">
              <w:rPr>
                <w:rFonts w:asciiTheme="minorHAnsi" w:hAnsiTheme="minorHAnsi" w:cstheme="minorHAnsi"/>
                <w:sz w:val="24"/>
              </w:rPr>
              <w:t>temperatures</w:t>
            </w:r>
          </w:p>
        </w:tc>
        <w:tc>
          <w:tcPr>
            <w:tcW w:w="2695" w:type="dxa"/>
          </w:tcPr>
          <w:p w14:paraId="2866EBD8" w14:textId="7F9C0F42"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60638D60" w14:textId="77777777">
        <w:trPr>
          <w:trHeight w:val="292"/>
        </w:trPr>
        <w:tc>
          <w:tcPr>
            <w:tcW w:w="6913" w:type="dxa"/>
          </w:tcPr>
          <w:p w14:paraId="38A81471"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Operation</w:t>
            </w:r>
            <w:r w:rsidRPr="00BC6D9C">
              <w:rPr>
                <w:rFonts w:asciiTheme="minorHAnsi" w:hAnsiTheme="minorHAnsi" w:cstheme="minorHAnsi"/>
                <w:spacing w:val="-2"/>
                <w:sz w:val="24"/>
              </w:rPr>
              <w:t xml:space="preserve"> </w:t>
            </w:r>
            <w:r w:rsidRPr="00BC6D9C">
              <w:rPr>
                <w:rFonts w:asciiTheme="minorHAnsi" w:hAnsiTheme="minorHAnsi" w:cstheme="minorHAnsi"/>
                <w:sz w:val="24"/>
              </w:rPr>
              <w:t>of</w:t>
            </w:r>
            <w:r w:rsidRPr="00BC6D9C">
              <w:rPr>
                <w:rFonts w:asciiTheme="minorHAnsi" w:hAnsiTheme="minorHAnsi" w:cstheme="minorHAnsi"/>
                <w:spacing w:val="-3"/>
                <w:sz w:val="24"/>
              </w:rPr>
              <w:t xml:space="preserve"> </w:t>
            </w:r>
            <w:r w:rsidRPr="00BC6D9C">
              <w:rPr>
                <w:rFonts w:asciiTheme="minorHAnsi" w:hAnsiTheme="minorHAnsi" w:cstheme="minorHAnsi"/>
                <w:sz w:val="24"/>
              </w:rPr>
              <w:t>heavy</w:t>
            </w:r>
            <w:r w:rsidRPr="00BC6D9C">
              <w:rPr>
                <w:rFonts w:asciiTheme="minorHAnsi" w:hAnsiTheme="minorHAnsi" w:cstheme="minorHAnsi"/>
                <w:spacing w:val="-3"/>
                <w:sz w:val="24"/>
              </w:rPr>
              <w:t xml:space="preserve"> </w:t>
            </w:r>
            <w:r w:rsidRPr="00BC6D9C">
              <w:rPr>
                <w:rFonts w:asciiTheme="minorHAnsi" w:hAnsiTheme="minorHAnsi" w:cstheme="minorHAnsi"/>
                <w:sz w:val="24"/>
              </w:rPr>
              <w:t>machinery</w:t>
            </w:r>
            <w:r w:rsidRPr="00BC6D9C">
              <w:rPr>
                <w:rFonts w:asciiTheme="minorHAnsi" w:hAnsiTheme="minorHAnsi" w:cstheme="minorHAnsi"/>
                <w:spacing w:val="-4"/>
                <w:sz w:val="24"/>
              </w:rPr>
              <w:t xml:space="preserve"> </w:t>
            </w:r>
            <w:r w:rsidRPr="00BC6D9C">
              <w:rPr>
                <w:rFonts w:asciiTheme="minorHAnsi" w:hAnsiTheme="minorHAnsi" w:cstheme="minorHAnsi"/>
                <w:sz w:val="24"/>
              </w:rPr>
              <w:t>e.g. forklift</w:t>
            </w:r>
          </w:p>
        </w:tc>
        <w:tc>
          <w:tcPr>
            <w:tcW w:w="2695" w:type="dxa"/>
          </w:tcPr>
          <w:p w14:paraId="23251356" w14:textId="731942F8"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624BEA92" w14:textId="77777777">
        <w:trPr>
          <w:trHeight w:val="292"/>
        </w:trPr>
        <w:tc>
          <w:tcPr>
            <w:tcW w:w="6913" w:type="dxa"/>
          </w:tcPr>
          <w:p w14:paraId="6633927C"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Confined</w:t>
            </w:r>
            <w:r w:rsidRPr="00BC6D9C">
              <w:rPr>
                <w:rFonts w:asciiTheme="minorHAnsi" w:hAnsiTheme="minorHAnsi" w:cstheme="minorHAnsi"/>
                <w:spacing w:val="-1"/>
                <w:sz w:val="24"/>
              </w:rPr>
              <w:t xml:space="preserve"> </w:t>
            </w:r>
            <w:r w:rsidRPr="00BC6D9C">
              <w:rPr>
                <w:rFonts w:asciiTheme="minorHAnsi" w:hAnsiTheme="minorHAnsi" w:cstheme="minorHAnsi"/>
                <w:sz w:val="24"/>
              </w:rPr>
              <w:t>spaces</w:t>
            </w:r>
          </w:p>
        </w:tc>
        <w:tc>
          <w:tcPr>
            <w:tcW w:w="2695" w:type="dxa"/>
          </w:tcPr>
          <w:p w14:paraId="63878D7D" w14:textId="31E86040"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5838AF7F" w14:textId="77777777">
        <w:trPr>
          <w:trHeight w:val="295"/>
        </w:trPr>
        <w:tc>
          <w:tcPr>
            <w:tcW w:w="6913" w:type="dxa"/>
          </w:tcPr>
          <w:p w14:paraId="1572CE0A" w14:textId="77777777" w:rsidR="00216674" w:rsidRPr="00BC6D9C" w:rsidRDefault="003A0771">
            <w:pPr>
              <w:pStyle w:val="TableParagraph"/>
              <w:spacing w:before="2" w:line="273" w:lineRule="exact"/>
              <w:rPr>
                <w:rFonts w:asciiTheme="minorHAnsi" w:hAnsiTheme="minorHAnsi" w:cstheme="minorHAnsi"/>
                <w:sz w:val="24"/>
              </w:rPr>
            </w:pPr>
            <w:r w:rsidRPr="00BC6D9C">
              <w:rPr>
                <w:rFonts w:asciiTheme="minorHAnsi" w:hAnsiTheme="minorHAnsi" w:cstheme="minorHAnsi"/>
                <w:sz w:val="24"/>
              </w:rPr>
              <w:t>Excessive</w:t>
            </w:r>
            <w:r w:rsidRPr="00BC6D9C">
              <w:rPr>
                <w:rFonts w:asciiTheme="minorHAnsi" w:hAnsiTheme="minorHAnsi" w:cstheme="minorHAnsi"/>
                <w:spacing w:val="-4"/>
                <w:sz w:val="24"/>
              </w:rPr>
              <w:t xml:space="preserve"> </w:t>
            </w:r>
            <w:r w:rsidRPr="00BC6D9C">
              <w:rPr>
                <w:rFonts w:asciiTheme="minorHAnsi" w:hAnsiTheme="minorHAnsi" w:cstheme="minorHAnsi"/>
                <w:sz w:val="24"/>
              </w:rPr>
              <w:t>noise</w:t>
            </w:r>
          </w:p>
        </w:tc>
        <w:tc>
          <w:tcPr>
            <w:tcW w:w="2695" w:type="dxa"/>
          </w:tcPr>
          <w:p w14:paraId="705717CB" w14:textId="23BB6344" w:rsidR="00216674" w:rsidRPr="00BC6D9C" w:rsidRDefault="003A0771">
            <w:pPr>
              <w:pStyle w:val="TableParagraph"/>
              <w:spacing w:before="2" w:line="273" w:lineRule="exact"/>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1D3EBAAA" w14:textId="77777777">
        <w:trPr>
          <w:trHeight w:val="292"/>
        </w:trPr>
        <w:tc>
          <w:tcPr>
            <w:tcW w:w="6913" w:type="dxa"/>
          </w:tcPr>
          <w:p w14:paraId="11B17295"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Low</w:t>
            </w:r>
            <w:r w:rsidRPr="00BC6D9C">
              <w:rPr>
                <w:rFonts w:asciiTheme="minorHAnsi" w:hAnsiTheme="minorHAnsi" w:cstheme="minorHAnsi"/>
                <w:spacing w:val="-2"/>
                <w:sz w:val="24"/>
              </w:rPr>
              <w:t xml:space="preserve"> </w:t>
            </w:r>
            <w:r w:rsidRPr="00BC6D9C">
              <w:rPr>
                <w:rFonts w:asciiTheme="minorHAnsi" w:hAnsiTheme="minorHAnsi" w:cstheme="minorHAnsi"/>
                <w:sz w:val="24"/>
              </w:rPr>
              <w:t>lighting</w:t>
            </w:r>
          </w:p>
        </w:tc>
        <w:tc>
          <w:tcPr>
            <w:tcW w:w="2695" w:type="dxa"/>
          </w:tcPr>
          <w:p w14:paraId="5F8570A1" w14:textId="0E3F4962"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7FB07B71" w14:textId="77777777">
        <w:trPr>
          <w:trHeight w:val="292"/>
        </w:trPr>
        <w:tc>
          <w:tcPr>
            <w:tcW w:w="6913" w:type="dxa"/>
          </w:tcPr>
          <w:p w14:paraId="0A8BCDFF"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Handling</w:t>
            </w:r>
            <w:r w:rsidRPr="00BC6D9C">
              <w:rPr>
                <w:rFonts w:asciiTheme="minorHAnsi" w:hAnsiTheme="minorHAnsi" w:cstheme="minorHAnsi"/>
                <w:spacing w:val="-6"/>
                <w:sz w:val="24"/>
              </w:rPr>
              <w:t xml:space="preserve"> </w:t>
            </w:r>
            <w:r w:rsidRPr="00BC6D9C">
              <w:rPr>
                <w:rFonts w:asciiTheme="minorHAnsi" w:hAnsiTheme="minorHAnsi" w:cstheme="minorHAnsi"/>
                <w:sz w:val="24"/>
              </w:rPr>
              <w:t>of</w:t>
            </w:r>
            <w:r w:rsidRPr="00BC6D9C">
              <w:rPr>
                <w:rFonts w:asciiTheme="minorHAnsi" w:hAnsiTheme="minorHAnsi" w:cstheme="minorHAnsi"/>
                <w:spacing w:val="-5"/>
                <w:sz w:val="24"/>
              </w:rPr>
              <w:t xml:space="preserve"> </w:t>
            </w:r>
            <w:r w:rsidRPr="00BC6D9C">
              <w:rPr>
                <w:rFonts w:asciiTheme="minorHAnsi" w:hAnsiTheme="minorHAnsi" w:cstheme="minorHAnsi"/>
                <w:sz w:val="24"/>
              </w:rPr>
              <w:t>dangerous</w:t>
            </w:r>
            <w:r w:rsidRPr="00BC6D9C">
              <w:rPr>
                <w:rFonts w:asciiTheme="minorHAnsi" w:hAnsiTheme="minorHAnsi" w:cstheme="minorHAnsi"/>
                <w:spacing w:val="-3"/>
                <w:sz w:val="24"/>
              </w:rPr>
              <w:t xml:space="preserve"> </w:t>
            </w:r>
            <w:r w:rsidRPr="00BC6D9C">
              <w:rPr>
                <w:rFonts w:asciiTheme="minorHAnsi" w:hAnsiTheme="minorHAnsi" w:cstheme="minorHAnsi"/>
                <w:sz w:val="24"/>
              </w:rPr>
              <w:t>goods/equipment</w:t>
            </w:r>
          </w:p>
        </w:tc>
        <w:tc>
          <w:tcPr>
            <w:tcW w:w="2695" w:type="dxa"/>
          </w:tcPr>
          <w:p w14:paraId="306A78FE" w14:textId="4E30117D"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2EA86BFE" w14:textId="77777777">
        <w:trPr>
          <w:trHeight w:val="292"/>
        </w:trPr>
        <w:tc>
          <w:tcPr>
            <w:tcW w:w="6913" w:type="dxa"/>
          </w:tcPr>
          <w:p w14:paraId="307C8FB8"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Working</w:t>
            </w:r>
            <w:r w:rsidRPr="00BC6D9C">
              <w:rPr>
                <w:rFonts w:asciiTheme="minorHAnsi" w:hAnsiTheme="minorHAnsi" w:cstheme="minorHAnsi"/>
                <w:spacing w:val="-3"/>
                <w:sz w:val="24"/>
              </w:rPr>
              <w:t xml:space="preserve"> </w:t>
            </w:r>
            <w:r w:rsidRPr="00BC6D9C">
              <w:rPr>
                <w:rFonts w:asciiTheme="minorHAnsi" w:hAnsiTheme="minorHAnsi" w:cstheme="minorHAnsi"/>
                <w:sz w:val="24"/>
              </w:rPr>
              <w:t>with</w:t>
            </w:r>
            <w:r w:rsidRPr="00BC6D9C">
              <w:rPr>
                <w:rFonts w:asciiTheme="minorHAnsi" w:hAnsiTheme="minorHAnsi" w:cstheme="minorHAnsi"/>
                <w:spacing w:val="-3"/>
                <w:sz w:val="24"/>
              </w:rPr>
              <w:t xml:space="preserve"> </w:t>
            </w:r>
            <w:r w:rsidRPr="00BC6D9C">
              <w:rPr>
                <w:rFonts w:asciiTheme="minorHAnsi" w:hAnsiTheme="minorHAnsi" w:cstheme="minorHAnsi"/>
                <w:sz w:val="24"/>
              </w:rPr>
              <w:t>asbestos</w:t>
            </w:r>
          </w:p>
        </w:tc>
        <w:tc>
          <w:tcPr>
            <w:tcW w:w="2695" w:type="dxa"/>
          </w:tcPr>
          <w:p w14:paraId="35A24E73" w14:textId="36AFAF23"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7F4256B2" w14:textId="77777777">
        <w:trPr>
          <w:trHeight w:val="294"/>
        </w:trPr>
        <w:tc>
          <w:tcPr>
            <w:tcW w:w="6913" w:type="dxa"/>
          </w:tcPr>
          <w:p w14:paraId="0E43BD6D" w14:textId="77777777" w:rsidR="00216674" w:rsidRPr="00BC6D9C" w:rsidRDefault="003A0771">
            <w:pPr>
              <w:pStyle w:val="TableParagraph"/>
              <w:spacing w:line="275" w:lineRule="exact"/>
              <w:rPr>
                <w:rFonts w:asciiTheme="minorHAnsi" w:hAnsiTheme="minorHAnsi" w:cstheme="minorHAnsi"/>
                <w:sz w:val="24"/>
              </w:rPr>
            </w:pPr>
            <w:r w:rsidRPr="00BC6D9C">
              <w:rPr>
                <w:rFonts w:asciiTheme="minorHAnsi" w:hAnsiTheme="minorHAnsi" w:cstheme="minorHAnsi"/>
                <w:sz w:val="24"/>
              </w:rPr>
              <w:t>Potential</w:t>
            </w:r>
            <w:r w:rsidRPr="00BC6D9C">
              <w:rPr>
                <w:rFonts w:asciiTheme="minorHAnsi" w:hAnsiTheme="minorHAnsi" w:cstheme="minorHAnsi"/>
                <w:spacing w:val="-5"/>
                <w:sz w:val="24"/>
              </w:rPr>
              <w:t xml:space="preserve"> </w:t>
            </w:r>
            <w:r w:rsidRPr="00BC6D9C">
              <w:rPr>
                <w:rFonts w:asciiTheme="minorHAnsi" w:hAnsiTheme="minorHAnsi" w:cstheme="minorHAnsi"/>
                <w:sz w:val="24"/>
              </w:rPr>
              <w:t>to</w:t>
            </w:r>
            <w:r w:rsidRPr="00BC6D9C">
              <w:rPr>
                <w:rFonts w:asciiTheme="minorHAnsi" w:hAnsiTheme="minorHAnsi" w:cstheme="minorHAnsi"/>
                <w:spacing w:val="-2"/>
                <w:sz w:val="24"/>
              </w:rPr>
              <w:t xml:space="preserve"> </w:t>
            </w:r>
            <w:r w:rsidRPr="00BC6D9C">
              <w:rPr>
                <w:rFonts w:asciiTheme="minorHAnsi" w:hAnsiTheme="minorHAnsi" w:cstheme="minorHAnsi"/>
                <w:sz w:val="24"/>
              </w:rPr>
              <w:t>encounter</w:t>
            </w:r>
            <w:r w:rsidRPr="00BC6D9C">
              <w:rPr>
                <w:rFonts w:asciiTheme="minorHAnsi" w:hAnsiTheme="minorHAnsi" w:cstheme="minorHAnsi"/>
                <w:spacing w:val="-4"/>
                <w:sz w:val="24"/>
              </w:rPr>
              <w:t xml:space="preserve"> </w:t>
            </w:r>
            <w:r w:rsidRPr="00BC6D9C">
              <w:rPr>
                <w:rFonts w:asciiTheme="minorHAnsi" w:hAnsiTheme="minorHAnsi" w:cstheme="minorHAnsi"/>
                <w:sz w:val="24"/>
              </w:rPr>
              <w:t>agitated</w:t>
            </w:r>
            <w:r w:rsidRPr="00BC6D9C">
              <w:rPr>
                <w:rFonts w:asciiTheme="minorHAnsi" w:hAnsiTheme="minorHAnsi" w:cstheme="minorHAnsi"/>
                <w:spacing w:val="-2"/>
                <w:sz w:val="24"/>
              </w:rPr>
              <w:t xml:space="preserve"> </w:t>
            </w:r>
            <w:r w:rsidRPr="00BC6D9C">
              <w:rPr>
                <w:rFonts w:asciiTheme="minorHAnsi" w:hAnsiTheme="minorHAnsi" w:cstheme="minorHAnsi"/>
                <w:sz w:val="24"/>
              </w:rPr>
              <w:t>customers</w:t>
            </w:r>
          </w:p>
        </w:tc>
        <w:tc>
          <w:tcPr>
            <w:tcW w:w="2695" w:type="dxa"/>
          </w:tcPr>
          <w:p w14:paraId="57C6C361" w14:textId="5F90FD6B" w:rsidR="00216674" w:rsidRPr="00BC6D9C" w:rsidRDefault="00F30F44">
            <w:pPr>
              <w:pStyle w:val="TableParagraph"/>
              <w:spacing w:line="275" w:lineRule="exact"/>
              <w:ind w:left="541" w:right="530"/>
              <w:jc w:val="center"/>
              <w:rPr>
                <w:rFonts w:asciiTheme="minorHAnsi" w:hAnsiTheme="minorHAnsi" w:cstheme="minorHAnsi"/>
                <w:sz w:val="24"/>
              </w:rPr>
            </w:pPr>
            <w:r w:rsidRPr="00BC6D9C">
              <w:rPr>
                <w:rFonts w:asciiTheme="minorHAnsi" w:hAnsiTheme="minorHAnsi" w:cstheme="minorHAnsi"/>
                <w:sz w:val="24"/>
              </w:rPr>
              <w:t>Frequently</w:t>
            </w:r>
          </w:p>
        </w:tc>
      </w:tr>
      <w:tr w:rsidR="00216674" w:rsidRPr="00BC6D9C" w14:paraId="4A33AB72" w14:textId="77777777">
        <w:trPr>
          <w:trHeight w:val="292"/>
        </w:trPr>
        <w:tc>
          <w:tcPr>
            <w:tcW w:w="6913" w:type="dxa"/>
          </w:tcPr>
          <w:p w14:paraId="2F04F189"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Exposure</w:t>
            </w:r>
            <w:r w:rsidRPr="00BC6D9C">
              <w:rPr>
                <w:rFonts w:asciiTheme="minorHAnsi" w:hAnsiTheme="minorHAnsi" w:cstheme="minorHAnsi"/>
                <w:spacing w:val="-4"/>
                <w:sz w:val="24"/>
              </w:rPr>
              <w:t xml:space="preserve"> </w:t>
            </w:r>
            <w:r w:rsidRPr="00BC6D9C">
              <w:rPr>
                <w:rFonts w:asciiTheme="minorHAnsi" w:hAnsiTheme="minorHAnsi" w:cstheme="minorHAnsi"/>
                <w:sz w:val="24"/>
              </w:rPr>
              <w:t>to</w:t>
            </w:r>
            <w:r w:rsidRPr="00BC6D9C">
              <w:rPr>
                <w:rFonts w:asciiTheme="minorHAnsi" w:hAnsiTheme="minorHAnsi" w:cstheme="minorHAnsi"/>
                <w:spacing w:val="-4"/>
                <w:sz w:val="24"/>
              </w:rPr>
              <w:t xml:space="preserve"> </w:t>
            </w:r>
            <w:r w:rsidRPr="00BC6D9C">
              <w:rPr>
                <w:rFonts w:asciiTheme="minorHAnsi" w:hAnsiTheme="minorHAnsi" w:cstheme="minorHAnsi"/>
                <w:sz w:val="24"/>
              </w:rPr>
              <w:t>potentially</w:t>
            </w:r>
            <w:r w:rsidRPr="00BC6D9C">
              <w:rPr>
                <w:rFonts w:asciiTheme="minorHAnsi" w:hAnsiTheme="minorHAnsi" w:cstheme="minorHAnsi"/>
                <w:spacing w:val="-5"/>
                <w:sz w:val="24"/>
              </w:rPr>
              <w:t xml:space="preserve"> </w:t>
            </w:r>
            <w:r w:rsidRPr="00BC6D9C">
              <w:rPr>
                <w:rFonts w:asciiTheme="minorHAnsi" w:hAnsiTheme="minorHAnsi" w:cstheme="minorHAnsi"/>
                <w:sz w:val="24"/>
              </w:rPr>
              <w:t>distressing</w:t>
            </w:r>
            <w:r w:rsidRPr="00BC6D9C">
              <w:rPr>
                <w:rFonts w:asciiTheme="minorHAnsi" w:hAnsiTheme="minorHAnsi" w:cstheme="minorHAnsi"/>
                <w:spacing w:val="-2"/>
                <w:sz w:val="24"/>
              </w:rPr>
              <w:t xml:space="preserve"> </w:t>
            </w:r>
            <w:r w:rsidRPr="00BC6D9C">
              <w:rPr>
                <w:rFonts w:asciiTheme="minorHAnsi" w:hAnsiTheme="minorHAnsi" w:cstheme="minorHAnsi"/>
                <w:sz w:val="24"/>
              </w:rPr>
              <w:t>case</w:t>
            </w:r>
            <w:r w:rsidRPr="00BC6D9C">
              <w:rPr>
                <w:rFonts w:asciiTheme="minorHAnsi" w:hAnsiTheme="minorHAnsi" w:cstheme="minorHAnsi"/>
                <w:spacing w:val="-4"/>
                <w:sz w:val="24"/>
              </w:rPr>
              <w:t xml:space="preserve"> </w:t>
            </w:r>
            <w:r w:rsidRPr="00BC6D9C">
              <w:rPr>
                <w:rFonts w:asciiTheme="minorHAnsi" w:hAnsiTheme="minorHAnsi" w:cstheme="minorHAnsi"/>
                <w:sz w:val="24"/>
              </w:rPr>
              <w:t>material</w:t>
            </w:r>
          </w:p>
        </w:tc>
        <w:tc>
          <w:tcPr>
            <w:tcW w:w="2695" w:type="dxa"/>
          </w:tcPr>
          <w:p w14:paraId="6BB2ECCF" w14:textId="4C7CB806" w:rsidR="00216674" w:rsidRPr="00BC6D9C" w:rsidRDefault="002D6A37">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Occasionally</w:t>
            </w:r>
          </w:p>
        </w:tc>
      </w:tr>
    </w:tbl>
    <w:p w14:paraId="3B452422" w14:textId="77777777" w:rsidR="00216674" w:rsidRPr="00BC6D9C" w:rsidRDefault="00216674">
      <w:pPr>
        <w:pStyle w:val="BodyText"/>
        <w:spacing w:before="3"/>
        <w:rPr>
          <w:rFonts w:asciiTheme="minorHAnsi" w:hAnsiTheme="minorHAnsi" w:cstheme="minorHAnsi"/>
          <w:sz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216674" w:rsidRPr="00BC6D9C" w14:paraId="0047C615" w14:textId="77777777">
        <w:trPr>
          <w:trHeight w:val="455"/>
        </w:trPr>
        <w:tc>
          <w:tcPr>
            <w:tcW w:w="6913" w:type="dxa"/>
            <w:shd w:val="clear" w:color="auto" w:fill="DEEAF6"/>
          </w:tcPr>
          <w:p w14:paraId="6687FF85" w14:textId="77777777" w:rsidR="00216674" w:rsidRPr="00BC6D9C" w:rsidRDefault="003A0771">
            <w:pPr>
              <w:pStyle w:val="TableParagraph"/>
              <w:spacing w:before="81" w:line="240" w:lineRule="auto"/>
              <w:rPr>
                <w:rFonts w:asciiTheme="minorHAnsi" w:hAnsiTheme="minorHAnsi" w:cstheme="minorHAnsi"/>
                <w:b/>
                <w:sz w:val="24"/>
              </w:rPr>
            </w:pPr>
            <w:r w:rsidRPr="00BC6D9C">
              <w:rPr>
                <w:rFonts w:asciiTheme="minorHAnsi" w:hAnsiTheme="minorHAnsi" w:cstheme="minorHAnsi"/>
                <w:b/>
                <w:sz w:val="24"/>
              </w:rPr>
              <w:t>OTHER</w:t>
            </w:r>
          </w:p>
        </w:tc>
        <w:tc>
          <w:tcPr>
            <w:tcW w:w="2695" w:type="dxa"/>
            <w:shd w:val="clear" w:color="auto" w:fill="DEEAF6"/>
          </w:tcPr>
          <w:p w14:paraId="0A6282FC" w14:textId="77777777" w:rsidR="00216674" w:rsidRPr="00BC6D9C" w:rsidRDefault="003A0771">
            <w:pPr>
              <w:pStyle w:val="TableParagraph"/>
              <w:spacing w:before="81" w:line="240" w:lineRule="auto"/>
              <w:ind w:left="541" w:right="527"/>
              <w:jc w:val="center"/>
              <w:rPr>
                <w:rFonts w:asciiTheme="minorHAnsi" w:hAnsiTheme="minorHAnsi" w:cstheme="minorHAnsi"/>
                <w:b/>
                <w:sz w:val="24"/>
              </w:rPr>
            </w:pPr>
            <w:r w:rsidRPr="00BC6D9C">
              <w:rPr>
                <w:rFonts w:asciiTheme="minorHAnsi" w:hAnsiTheme="minorHAnsi" w:cstheme="minorHAnsi"/>
                <w:b/>
                <w:sz w:val="24"/>
              </w:rPr>
              <w:t>FREQUENCY</w:t>
            </w:r>
          </w:p>
        </w:tc>
      </w:tr>
      <w:tr w:rsidR="00216674" w:rsidRPr="00BC6D9C" w14:paraId="28967815" w14:textId="77777777">
        <w:trPr>
          <w:trHeight w:val="292"/>
        </w:trPr>
        <w:tc>
          <w:tcPr>
            <w:tcW w:w="6913" w:type="dxa"/>
          </w:tcPr>
          <w:p w14:paraId="5C86C082" w14:textId="77777777" w:rsidR="00216674" w:rsidRPr="00BC6D9C" w:rsidRDefault="003A0771">
            <w:pPr>
              <w:pStyle w:val="TableParagraph"/>
              <w:rPr>
                <w:rFonts w:asciiTheme="minorHAnsi" w:hAnsiTheme="minorHAnsi" w:cstheme="minorHAnsi"/>
                <w:sz w:val="24"/>
              </w:rPr>
            </w:pPr>
            <w:r w:rsidRPr="00BC6D9C">
              <w:rPr>
                <w:rFonts w:asciiTheme="minorHAnsi" w:hAnsiTheme="minorHAnsi" w:cstheme="minorHAnsi"/>
                <w:sz w:val="24"/>
              </w:rPr>
              <w:t>Uniform</w:t>
            </w:r>
            <w:r w:rsidRPr="00BC6D9C">
              <w:rPr>
                <w:rFonts w:asciiTheme="minorHAnsi" w:hAnsiTheme="minorHAnsi" w:cstheme="minorHAnsi"/>
                <w:spacing w:val="-4"/>
                <w:sz w:val="24"/>
              </w:rPr>
              <w:t xml:space="preserve"> </w:t>
            </w:r>
            <w:r w:rsidRPr="00BC6D9C">
              <w:rPr>
                <w:rFonts w:asciiTheme="minorHAnsi" w:hAnsiTheme="minorHAnsi" w:cstheme="minorHAnsi"/>
                <w:sz w:val="24"/>
              </w:rPr>
              <w:t>required</w:t>
            </w:r>
          </w:p>
        </w:tc>
        <w:tc>
          <w:tcPr>
            <w:tcW w:w="2695" w:type="dxa"/>
          </w:tcPr>
          <w:p w14:paraId="389433DD" w14:textId="328A15C3" w:rsidR="00216674" w:rsidRPr="00BC6D9C" w:rsidRDefault="003A0771">
            <w:pPr>
              <w:pStyle w:val="TableParagraph"/>
              <w:ind w:left="541" w:right="530"/>
              <w:jc w:val="center"/>
              <w:rPr>
                <w:rFonts w:asciiTheme="minorHAnsi" w:hAnsiTheme="minorHAnsi" w:cstheme="minorHAnsi"/>
                <w:sz w:val="24"/>
              </w:rPr>
            </w:pPr>
            <w:r w:rsidRPr="00BC6D9C">
              <w:rPr>
                <w:rFonts w:asciiTheme="minorHAnsi" w:hAnsiTheme="minorHAnsi" w:cstheme="minorHAnsi"/>
                <w:sz w:val="24"/>
              </w:rPr>
              <w:t>Never</w:t>
            </w:r>
          </w:p>
        </w:tc>
      </w:tr>
      <w:tr w:rsidR="00216674" w:rsidRPr="00BC6D9C" w14:paraId="683E946C" w14:textId="77777777" w:rsidTr="003A0771">
        <w:trPr>
          <w:trHeight w:val="133"/>
        </w:trPr>
        <w:tc>
          <w:tcPr>
            <w:tcW w:w="6913" w:type="dxa"/>
          </w:tcPr>
          <w:p w14:paraId="4ADE1B47" w14:textId="31CE3A82" w:rsidR="00216674" w:rsidRPr="00BC6D9C" w:rsidRDefault="003A0771" w:rsidP="003A0771">
            <w:pPr>
              <w:pStyle w:val="TableParagraph"/>
              <w:spacing w:line="240" w:lineRule="auto"/>
              <w:ind w:right="253"/>
              <w:rPr>
                <w:rFonts w:asciiTheme="minorHAnsi" w:hAnsiTheme="minorHAnsi" w:cstheme="minorHAnsi"/>
                <w:i/>
                <w:sz w:val="24"/>
              </w:rPr>
            </w:pPr>
            <w:r w:rsidRPr="00BC6D9C">
              <w:rPr>
                <w:rFonts w:asciiTheme="minorHAnsi" w:hAnsiTheme="minorHAnsi" w:cstheme="minorHAnsi"/>
                <w:sz w:val="24"/>
              </w:rPr>
              <w:t>Personal Protective Equipment (PPE) required</w:t>
            </w:r>
          </w:p>
        </w:tc>
        <w:tc>
          <w:tcPr>
            <w:tcW w:w="2695" w:type="dxa"/>
          </w:tcPr>
          <w:p w14:paraId="5548E323" w14:textId="4945AAE8" w:rsidR="00216674" w:rsidRPr="00BC6D9C" w:rsidRDefault="003A0771">
            <w:pPr>
              <w:pStyle w:val="TableParagraph"/>
              <w:spacing w:line="240" w:lineRule="auto"/>
              <w:ind w:left="541" w:right="530"/>
              <w:jc w:val="center"/>
              <w:rPr>
                <w:rFonts w:asciiTheme="minorHAnsi" w:hAnsiTheme="minorHAnsi" w:cstheme="minorHAnsi"/>
                <w:sz w:val="24"/>
              </w:rPr>
            </w:pPr>
            <w:r w:rsidRPr="00BC6D9C">
              <w:rPr>
                <w:rFonts w:asciiTheme="minorHAnsi" w:hAnsiTheme="minorHAnsi" w:cstheme="minorHAnsi"/>
                <w:sz w:val="24"/>
              </w:rPr>
              <w:t>Never</w:t>
            </w:r>
          </w:p>
        </w:tc>
      </w:tr>
    </w:tbl>
    <w:p w14:paraId="43D0E3DA" w14:textId="77777777" w:rsidR="00E209DC" w:rsidRDefault="00E209DC">
      <w:pPr>
        <w:rPr>
          <w:rFonts w:asciiTheme="minorHAnsi" w:hAnsiTheme="minorHAnsi" w:cstheme="minorHAnsi"/>
        </w:rPr>
      </w:pPr>
    </w:p>
    <w:sectPr w:rsidR="00E209DC">
      <w:type w:val="continuous"/>
      <w:pgSz w:w="11910" w:h="16840"/>
      <w:pgMar w:top="1000" w:right="1000" w:bottom="920" w:left="960" w:header="0" w:footer="7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130D" w14:textId="77777777" w:rsidR="00D25970" w:rsidRDefault="00D25970">
      <w:r>
        <w:separator/>
      </w:r>
    </w:p>
  </w:endnote>
  <w:endnote w:type="continuationSeparator" w:id="0">
    <w:p w14:paraId="6F27D37E" w14:textId="77777777" w:rsidR="00D25970" w:rsidRDefault="00D2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2D50" w14:textId="69530CF5" w:rsidR="00216674" w:rsidRDefault="00216674">
    <w:pPr>
      <w:pStyle w:val="BodyText"/>
      <w:spacing w:line="14" w:lineRule="auto"/>
      <w:rPr>
        <w:i w:val="0"/>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8861" w14:textId="77777777" w:rsidR="00D25970" w:rsidRDefault="00D25970">
      <w:r>
        <w:separator/>
      </w:r>
    </w:p>
  </w:footnote>
  <w:footnote w:type="continuationSeparator" w:id="0">
    <w:p w14:paraId="0114D14B" w14:textId="77777777" w:rsidR="00D25970" w:rsidRDefault="00D25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8F0"/>
    <w:multiLevelType w:val="hybridMultilevel"/>
    <w:tmpl w:val="D47C3A44"/>
    <w:lvl w:ilvl="0" w:tplc="8D881F20">
      <w:start w:val="1"/>
      <w:numFmt w:val="decimal"/>
      <w:lvlText w:val="%1."/>
      <w:lvlJc w:val="left"/>
      <w:pPr>
        <w:ind w:left="960" w:hanging="360"/>
      </w:pPr>
      <w:rPr>
        <w:rFonts w:ascii="Calibri" w:eastAsia="Calibri" w:hAnsi="Calibri" w:cs="Calibri" w:hint="default"/>
        <w:b w:val="0"/>
        <w:bCs w:val="0"/>
        <w:i/>
        <w:iCs/>
        <w:w w:val="100"/>
        <w:sz w:val="24"/>
        <w:szCs w:val="24"/>
        <w:lang w:val="en-AU" w:eastAsia="en-US" w:bidi="ar-SA"/>
      </w:rPr>
    </w:lvl>
    <w:lvl w:ilvl="1" w:tplc="63B22496">
      <w:numFmt w:val="bullet"/>
      <w:lvlText w:val="•"/>
      <w:lvlJc w:val="left"/>
      <w:pPr>
        <w:ind w:left="1858" w:hanging="360"/>
      </w:pPr>
      <w:rPr>
        <w:rFonts w:hint="default"/>
        <w:lang w:val="en-AU" w:eastAsia="en-US" w:bidi="ar-SA"/>
      </w:rPr>
    </w:lvl>
    <w:lvl w:ilvl="2" w:tplc="E7D209A4">
      <w:numFmt w:val="bullet"/>
      <w:lvlText w:val="•"/>
      <w:lvlJc w:val="left"/>
      <w:pPr>
        <w:ind w:left="2757" w:hanging="360"/>
      </w:pPr>
      <w:rPr>
        <w:rFonts w:hint="default"/>
        <w:lang w:val="en-AU" w:eastAsia="en-US" w:bidi="ar-SA"/>
      </w:rPr>
    </w:lvl>
    <w:lvl w:ilvl="3" w:tplc="445E2ACE">
      <w:numFmt w:val="bullet"/>
      <w:lvlText w:val="•"/>
      <w:lvlJc w:val="left"/>
      <w:pPr>
        <w:ind w:left="3655" w:hanging="360"/>
      </w:pPr>
      <w:rPr>
        <w:rFonts w:hint="default"/>
        <w:lang w:val="en-AU" w:eastAsia="en-US" w:bidi="ar-SA"/>
      </w:rPr>
    </w:lvl>
    <w:lvl w:ilvl="4" w:tplc="72FEF25C">
      <w:numFmt w:val="bullet"/>
      <w:lvlText w:val="•"/>
      <w:lvlJc w:val="left"/>
      <w:pPr>
        <w:ind w:left="4554" w:hanging="360"/>
      </w:pPr>
      <w:rPr>
        <w:rFonts w:hint="default"/>
        <w:lang w:val="en-AU" w:eastAsia="en-US" w:bidi="ar-SA"/>
      </w:rPr>
    </w:lvl>
    <w:lvl w:ilvl="5" w:tplc="62ACF6F0">
      <w:numFmt w:val="bullet"/>
      <w:lvlText w:val="•"/>
      <w:lvlJc w:val="left"/>
      <w:pPr>
        <w:ind w:left="5453" w:hanging="360"/>
      </w:pPr>
      <w:rPr>
        <w:rFonts w:hint="default"/>
        <w:lang w:val="en-AU" w:eastAsia="en-US" w:bidi="ar-SA"/>
      </w:rPr>
    </w:lvl>
    <w:lvl w:ilvl="6" w:tplc="0CA6AC22">
      <w:numFmt w:val="bullet"/>
      <w:lvlText w:val="•"/>
      <w:lvlJc w:val="left"/>
      <w:pPr>
        <w:ind w:left="6351" w:hanging="360"/>
      </w:pPr>
      <w:rPr>
        <w:rFonts w:hint="default"/>
        <w:lang w:val="en-AU" w:eastAsia="en-US" w:bidi="ar-SA"/>
      </w:rPr>
    </w:lvl>
    <w:lvl w:ilvl="7" w:tplc="49B4F74C">
      <w:numFmt w:val="bullet"/>
      <w:lvlText w:val="•"/>
      <w:lvlJc w:val="left"/>
      <w:pPr>
        <w:ind w:left="7250" w:hanging="360"/>
      </w:pPr>
      <w:rPr>
        <w:rFonts w:hint="default"/>
        <w:lang w:val="en-AU" w:eastAsia="en-US" w:bidi="ar-SA"/>
      </w:rPr>
    </w:lvl>
    <w:lvl w:ilvl="8" w:tplc="B28E6270">
      <w:numFmt w:val="bullet"/>
      <w:lvlText w:val="•"/>
      <w:lvlJc w:val="left"/>
      <w:pPr>
        <w:ind w:left="8149" w:hanging="360"/>
      </w:pPr>
      <w:rPr>
        <w:rFonts w:hint="default"/>
        <w:lang w:val="en-AU" w:eastAsia="en-US" w:bidi="ar-SA"/>
      </w:rPr>
    </w:lvl>
  </w:abstractNum>
  <w:abstractNum w:abstractNumId="1" w15:restartNumberingAfterBreak="0">
    <w:nsid w:val="07585BDF"/>
    <w:multiLevelType w:val="multilevel"/>
    <w:tmpl w:val="7874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C62D6"/>
    <w:multiLevelType w:val="multilevel"/>
    <w:tmpl w:val="F2809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D208F"/>
    <w:multiLevelType w:val="multilevel"/>
    <w:tmpl w:val="ABE4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A4861"/>
    <w:multiLevelType w:val="hybridMultilevel"/>
    <w:tmpl w:val="07687AC4"/>
    <w:lvl w:ilvl="0" w:tplc="27728D68">
      <w:start w:val="1"/>
      <w:numFmt w:val="decimal"/>
      <w:lvlText w:val="%1."/>
      <w:lvlJc w:val="left"/>
      <w:pPr>
        <w:ind w:left="893" w:hanging="360"/>
      </w:pPr>
      <w:rPr>
        <w:rFonts w:hint="default"/>
        <w:w w:val="100"/>
        <w:lang w:val="en-AU" w:eastAsia="en-US" w:bidi="ar-SA"/>
      </w:rPr>
    </w:lvl>
    <w:lvl w:ilvl="1" w:tplc="724C6C0E">
      <w:numFmt w:val="bullet"/>
      <w:lvlText w:val="•"/>
      <w:lvlJc w:val="left"/>
      <w:pPr>
        <w:ind w:left="1804" w:hanging="360"/>
      </w:pPr>
      <w:rPr>
        <w:rFonts w:hint="default"/>
        <w:lang w:val="en-AU" w:eastAsia="en-US" w:bidi="ar-SA"/>
      </w:rPr>
    </w:lvl>
    <w:lvl w:ilvl="2" w:tplc="E754192C">
      <w:numFmt w:val="bullet"/>
      <w:lvlText w:val="•"/>
      <w:lvlJc w:val="left"/>
      <w:pPr>
        <w:ind w:left="2709" w:hanging="360"/>
      </w:pPr>
      <w:rPr>
        <w:rFonts w:hint="default"/>
        <w:lang w:val="en-AU" w:eastAsia="en-US" w:bidi="ar-SA"/>
      </w:rPr>
    </w:lvl>
    <w:lvl w:ilvl="3" w:tplc="F886D602">
      <w:numFmt w:val="bullet"/>
      <w:lvlText w:val="•"/>
      <w:lvlJc w:val="left"/>
      <w:pPr>
        <w:ind w:left="3613" w:hanging="360"/>
      </w:pPr>
      <w:rPr>
        <w:rFonts w:hint="default"/>
        <w:lang w:val="en-AU" w:eastAsia="en-US" w:bidi="ar-SA"/>
      </w:rPr>
    </w:lvl>
    <w:lvl w:ilvl="4" w:tplc="8512863A">
      <w:numFmt w:val="bullet"/>
      <w:lvlText w:val="•"/>
      <w:lvlJc w:val="left"/>
      <w:pPr>
        <w:ind w:left="4518" w:hanging="360"/>
      </w:pPr>
      <w:rPr>
        <w:rFonts w:hint="default"/>
        <w:lang w:val="en-AU" w:eastAsia="en-US" w:bidi="ar-SA"/>
      </w:rPr>
    </w:lvl>
    <w:lvl w:ilvl="5" w:tplc="D42AE64C">
      <w:numFmt w:val="bullet"/>
      <w:lvlText w:val="•"/>
      <w:lvlJc w:val="left"/>
      <w:pPr>
        <w:ind w:left="5423" w:hanging="360"/>
      </w:pPr>
      <w:rPr>
        <w:rFonts w:hint="default"/>
        <w:lang w:val="en-AU" w:eastAsia="en-US" w:bidi="ar-SA"/>
      </w:rPr>
    </w:lvl>
    <w:lvl w:ilvl="6" w:tplc="8FCE4AC8">
      <w:numFmt w:val="bullet"/>
      <w:lvlText w:val="•"/>
      <w:lvlJc w:val="left"/>
      <w:pPr>
        <w:ind w:left="6327" w:hanging="360"/>
      </w:pPr>
      <w:rPr>
        <w:rFonts w:hint="default"/>
        <w:lang w:val="en-AU" w:eastAsia="en-US" w:bidi="ar-SA"/>
      </w:rPr>
    </w:lvl>
    <w:lvl w:ilvl="7" w:tplc="298091BC">
      <w:numFmt w:val="bullet"/>
      <w:lvlText w:val="•"/>
      <w:lvlJc w:val="left"/>
      <w:pPr>
        <w:ind w:left="7232" w:hanging="360"/>
      </w:pPr>
      <w:rPr>
        <w:rFonts w:hint="default"/>
        <w:lang w:val="en-AU" w:eastAsia="en-US" w:bidi="ar-SA"/>
      </w:rPr>
    </w:lvl>
    <w:lvl w:ilvl="8" w:tplc="53848250">
      <w:numFmt w:val="bullet"/>
      <w:lvlText w:val="•"/>
      <w:lvlJc w:val="left"/>
      <w:pPr>
        <w:ind w:left="8137" w:hanging="360"/>
      </w:pPr>
      <w:rPr>
        <w:rFonts w:hint="default"/>
        <w:lang w:val="en-AU" w:eastAsia="en-US" w:bidi="ar-SA"/>
      </w:rPr>
    </w:lvl>
  </w:abstractNum>
  <w:abstractNum w:abstractNumId="5" w15:restartNumberingAfterBreak="0">
    <w:nsid w:val="11F4021B"/>
    <w:multiLevelType w:val="multilevel"/>
    <w:tmpl w:val="D44042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909F5"/>
    <w:multiLevelType w:val="multilevel"/>
    <w:tmpl w:val="7874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3B21F7"/>
    <w:multiLevelType w:val="multilevel"/>
    <w:tmpl w:val="4BEE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C17DC2"/>
    <w:multiLevelType w:val="multilevel"/>
    <w:tmpl w:val="83C6E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8E2ECF"/>
    <w:multiLevelType w:val="hybridMultilevel"/>
    <w:tmpl w:val="CAF0E90E"/>
    <w:lvl w:ilvl="0" w:tplc="42760876">
      <w:start w:val="1"/>
      <w:numFmt w:val="decimal"/>
      <w:lvlText w:val="%1."/>
      <w:lvlJc w:val="left"/>
      <w:pPr>
        <w:tabs>
          <w:tab w:val="num" w:pos="1080"/>
        </w:tabs>
        <w:ind w:left="1080" w:hanging="360"/>
      </w:pPr>
      <w:rPr>
        <w:rFonts w:cs="Times New Roman"/>
        <w:b w:val="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0" w15:restartNumberingAfterBreak="0">
    <w:nsid w:val="1AF97206"/>
    <w:multiLevelType w:val="hybridMultilevel"/>
    <w:tmpl w:val="E7F0610C"/>
    <w:lvl w:ilvl="0" w:tplc="FAD66E1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290A2423"/>
    <w:multiLevelType w:val="multilevel"/>
    <w:tmpl w:val="12324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155D26"/>
    <w:multiLevelType w:val="hybridMultilevel"/>
    <w:tmpl w:val="D0BE87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CA61F0C"/>
    <w:multiLevelType w:val="multilevel"/>
    <w:tmpl w:val="62B04DA0"/>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ascii="Calibri" w:eastAsia="Calibri" w:hAnsi="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D153C91"/>
    <w:multiLevelType w:val="hybridMultilevel"/>
    <w:tmpl w:val="720C8F04"/>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5" w15:restartNumberingAfterBreak="0">
    <w:nsid w:val="327B4EA1"/>
    <w:multiLevelType w:val="multilevel"/>
    <w:tmpl w:val="65866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923DF"/>
    <w:multiLevelType w:val="multilevel"/>
    <w:tmpl w:val="B2C49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D73A72"/>
    <w:multiLevelType w:val="multilevel"/>
    <w:tmpl w:val="D736C4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3E36CE6"/>
    <w:multiLevelType w:val="multilevel"/>
    <w:tmpl w:val="D44042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0D15F0"/>
    <w:multiLevelType w:val="multilevel"/>
    <w:tmpl w:val="7874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9F77AF"/>
    <w:multiLevelType w:val="multilevel"/>
    <w:tmpl w:val="B010F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F91E59"/>
    <w:multiLevelType w:val="hybridMultilevel"/>
    <w:tmpl w:val="CD363324"/>
    <w:lvl w:ilvl="0" w:tplc="3CA63AF6">
      <w:start w:val="1"/>
      <w:numFmt w:val="decimal"/>
      <w:lvlText w:val="%1."/>
      <w:lvlJc w:val="left"/>
      <w:pPr>
        <w:ind w:left="893" w:hanging="360"/>
      </w:pPr>
      <w:rPr>
        <w:rFonts w:hint="default"/>
        <w:w w:val="100"/>
        <w:lang w:val="en-AU" w:eastAsia="en-US" w:bidi="ar-SA"/>
      </w:rPr>
    </w:lvl>
    <w:lvl w:ilvl="1" w:tplc="77D47792">
      <w:numFmt w:val="bullet"/>
      <w:lvlText w:val="•"/>
      <w:lvlJc w:val="left"/>
      <w:pPr>
        <w:ind w:left="1804" w:hanging="360"/>
      </w:pPr>
      <w:rPr>
        <w:rFonts w:hint="default"/>
        <w:lang w:val="en-AU" w:eastAsia="en-US" w:bidi="ar-SA"/>
      </w:rPr>
    </w:lvl>
    <w:lvl w:ilvl="2" w:tplc="7E145A28">
      <w:numFmt w:val="bullet"/>
      <w:lvlText w:val="•"/>
      <w:lvlJc w:val="left"/>
      <w:pPr>
        <w:ind w:left="2709" w:hanging="360"/>
      </w:pPr>
      <w:rPr>
        <w:rFonts w:hint="default"/>
        <w:lang w:val="en-AU" w:eastAsia="en-US" w:bidi="ar-SA"/>
      </w:rPr>
    </w:lvl>
    <w:lvl w:ilvl="3" w:tplc="3B9E9B5E">
      <w:numFmt w:val="bullet"/>
      <w:lvlText w:val="•"/>
      <w:lvlJc w:val="left"/>
      <w:pPr>
        <w:ind w:left="3613" w:hanging="360"/>
      </w:pPr>
      <w:rPr>
        <w:rFonts w:hint="default"/>
        <w:lang w:val="en-AU" w:eastAsia="en-US" w:bidi="ar-SA"/>
      </w:rPr>
    </w:lvl>
    <w:lvl w:ilvl="4" w:tplc="E5C8B272">
      <w:numFmt w:val="bullet"/>
      <w:lvlText w:val="•"/>
      <w:lvlJc w:val="left"/>
      <w:pPr>
        <w:ind w:left="4518" w:hanging="360"/>
      </w:pPr>
      <w:rPr>
        <w:rFonts w:hint="default"/>
        <w:lang w:val="en-AU" w:eastAsia="en-US" w:bidi="ar-SA"/>
      </w:rPr>
    </w:lvl>
    <w:lvl w:ilvl="5" w:tplc="393621DA">
      <w:numFmt w:val="bullet"/>
      <w:lvlText w:val="•"/>
      <w:lvlJc w:val="left"/>
      <w:pPr>
        <w:ind w:left="5423" w:hanging="360"/>
      </w:pPr>
      <w:rPr>
        <w:rFonts w:hint="default"/>
        <w:lang w:val="en-AU" w:eastAsia="en-US" w:bidi="ar-SA"/>
      </w:rPr>
    </w:lvl>
    <w:lvl w:ilvl="6" w:tplc="245892AC">
      <w:numFmt w:val="bullet"/>
      <w:lvlText w:val="•"/>
      <w:lvlJc w:val="left"/>
      <w:pPr>
        <w:ind w:left="6327" w:hanging="360"/>
      </w:pPr>
      <w:rPr>
        <w:rFonts w:hint="default"/>
        <w:lang w:val="en-AU" w:eastAsia="en-US" w:bidi="ar-SA"/>
      </w:rPr>
    </w:lvl>
    <w:lvl w:ilvl="7" w:tplc="6930F4E6">
      <w:numFmt w:val="bullet"/>
      <w:lvlText w:val="•"/>
      <w:lvlJc w:val="left"/>
      <w:pPr>
        <w:ind w:left="7232" w:hanging="360"/>
      </w:pPr>
      <w:rPr>
        <w:rFonts w:hint="default"/>
        <w:lang w:val="en-AU" w:eastAsia="en-US" w:bidi="ar-SA"/>
      </w:rPr>
    </w:lvl>
    <w:lvl w:ilvl="8" w:tplc="D63C713E">
      <w:numFmt w:val="bullet"/>
      <w:lvlText w:val="•"/>
      <w:lvlJc w:val="left"/>
      <w:pPr>
        <w:ind w:left="8137" w:hanging="360"/>
      </w:pPr>
      <w:rPr>
        <w:rFonts w:hint="default"/>
        <w:lang w:val="en-AU" w:eastAsia="en-US" w:bidi="ar-SA"/>
      </w:rPr>
    </w:lvl>
  </w:abstractNum>
  <w:abstractNum w:abstractNumId="22" w15:restartNumberingAfterBreak="0">
    <w:nsid w:val="603C16FC"/>
    <w:multiLevelType w:val="multilevel"/>
    <w:tmpl w:val="4636ED4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947CF5"/>
    <w:multiLevelType w:val="hybridMultilevel"/>
    <w:tmpl w:val="2230D9C0"/>
    <w:lvl w:ilvl="0" w:tplc="FAD66E10">
      <w:numFmt w:val="bullet"/>
      <w:lvlText w:val="-"/>
      <w:lvlJc w:val="left"/>
      <w:pPr>
        <w:ind w:left="360" w:hanging="360"/>
      </w:pPr>
      <w:rPr>
        <w:rFonts w:ascii="Calibri" w:eastAsia="Calibri"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6DB15DEB"/>
    <w:multiLevelType w:val="hybridMultilevel"/>
    <w:tmpl w:val="9A3EBAB6"/>
    <w:lvl w:ilvl="0" w:tplc="79D4547C">
      <w:start w:val="1"/>
      <w:numFmt w:val="decimal"/>
      <w:lvlText w:val="%1."/>
      <w:lvlJc w:val="left"/>
      <w:pPr>
        <w:ind w:left="893" w:hanging="360"/>
      </w:pPr>
      <w:rPr>
        <w:rFonts w:ascii="Calibri" w:eastAsia="Calibri" w:hAnsi="Calibri" w:cs="Calibri" w:hint="default"/>
        <w:b w:val="0"/>
        <w:bCs w:val="0"/>
        <w:i/>
        <w:iCs/>
        <w:w w:val="100"/>
        <w:sz w:val="24"/>
        <w:szCs w:val="24"/>
        <w:lang w:val="en-AU" w:eastAsia="en-US" w:bidi="ar-SA"/>
      </w:rPr>
    </w:lvl>
    <w:lvl w:ilvl="1" w:tplc="752A2A50">
      <w:numFmt w:val="bullet"/>
      <w:lvlText w:val="•"/>
      <w:lvlJc w:val="left"/>
      <w:pPr>
        <w:ind w:left="1804" w:hanging="360"/>
      </w:pPr>
      <w:rPr>
        <w:rFonts w:hint="default"/>
        <w:lang w:val="en-AU" w:eastAsia="en-US" w:bidi="ar-SA"/>
      </w:rPr>
    </w:lvl>
    <w:lvl w:ilvl="2" w:tplc="B04CD018">
      <w:numFmt w:val="bullet"/>
      <w:lvlText w:val="•"/>
      <w:lvlJc w:val="left"/>
      <w:pPr>
        <w:ind w:left="2709" w:hanging="360"/>
      </w:pPr>
      <w:rPr>
        <w:rFonts w:hint="default"/>
        <w:lang w:val="en-AU" w:eastAsia="en-US" w:bidi="ar-SA"/>
      </w:rPr>
    </w:lvl>
    <w:lvl w:ilvl="3" w:tplc="CFA81924">
      <w:numFmt w:val="bullet"/>
      <w:lvlText w:val="•"/>
      <w:lvlJc w:val="left"/>
      <w:pPr>
        <w:ind w:left="3613" w:hanging="360"/>
      </w:pPr>
      <w:rPr>
        <w:rFonts w:hint="default"/>
        <w:lang w:val="en-AU" w:eastAsia="en-US" w:bidi="ar-SA"/>
      </w:rPr>
    </w:lvl>
    <w:lvl w:ilvl="4" w:tplc="CC349AF4">
      <w:numFmt w:val="bullet"/>
      <w:lvlText w:val="•"/>
      <w:lvlJc w:val="left"/>
      <w:pPr>
        <w:ind w:left="4518" w:hanging="360"/>
      </w:pPr>
      <w:rPr>
        <w:rFonts w:hint="default"/>
        <w:lang w:val="en-AU" w:eastAsia="en-US" w:bidi="ar-SA"/>
      </w:rPr>
    </w:lvl>
    <w:lvl w:ilvl="5" w:tplc="E962D15C">
      <w:numFmt w:val="bullet"/>
      <w:lvlText w:val="•"/>
      <w:lvlJc w:val="left"/>
      <w:pPr>
        <w:ind w:left="5423" w:hanging="360"/>
      </w:pPr>
      <w:rPr>
        <w:rFonts w:hint="default"/>
        <w:lang w:val="en-AU" w:eastAsia="en-US" w:bidi="ar-SA"/>
      </w:rPr>
    </w:lvl>
    <w:lvl w:ilvl="6" w:tplc="70F8651A">
      <w:numFmt w:val="bullet"/>
      <w:lvlText w:val="•"/>
      <w:lvlJc w:val="left"/>
      <w:pPr>
        <w:ind w:left="6327" w:hanging="360"/>
      </w:pPr>
      <w:rPr>
        <w:rFonts w:hint="default"/>
        <w:lang w:val="en-AU" w:eastAsia="en-US" w:bidi="ar-SA"/>
      </w:rPr>
    </w:lvl>
    <w:lvl w:ilvl="7" w:tplc="EB8E2382">
      <w:numFmt w:val="bullet"/>
      <w:lvlText w:val="•"/>
      <w:lvlJc w:val="left"/>
      <w:pPr>
        <w:ind w:left="7232" w:hanging="360"/>
      </w:pPr>
      <w:rPr>
        <w:rFonts w:hint="default"/>
        <w:lang w:val="en-AU" w:eastAsia="en-US" w:bidi="ar-SA"/>
      </w:rPr>
    </w:lvl>
    <w:lvl w:ilvl="8" w:tplc="A5425576">
      <w:numFmt w:val="bullet"/>
      <w:lvlText w:val="•"/>
      <w:lvlJc w:val="left"/>
      <w:pPr>
        <w:ind w:left="8137" w:hanging="360"/>
      </w:pPr>
      <w:rPr>
        <w:rFonts w:hint="default"/>
        <w:lang w:val="en-AU" w:eastAsia="en-US" w:bidi="ar-SA"/>
      </w:rPr>
    </w:lvl>
  </w:abstractNum>
  <w:abstractNum w:abstractNumId="25" w15:restartNumberingAfterBreak="0">
    <w:nsid w:val="719778C9"/>
    <w:multiLevelType w:val="hybridMultilevel"/>
    <w:tmpl w:val="F1D05F2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6" w15:restartNumberingAfterBreak="0">
    <w:nsid w:val="752D047A"/>
    <w:multiLevelType w:val="multilevel"/>
    <w:tmpl w:val="D44042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843C18"/>
    <w:multiLevelType w:val="hybridMultilevel"/>
    <w:tmpl w:val="57469200"/>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28" w15:restartNumberingAfterBreak="0">
    <w:nsid w:val="7DC53829"/>
    <w:multiLevelType w:val="hybridMultilevel"/>
    <w:tmpl w:val="07687AC4"/>
    <w:lvl w:ilvl="0" w:tplc="FFFFFFFF">
      <w:start w:val="1"/>
      <w:numFmt w:val="decimal"/>
      <w:lvlText w:val="%1."/>
      <w:lvlJc w:val="left"/>
      <w:pPr>
        <w:ind w:left="893" w:hanging="360"/>
      </w:pPr>
      <w:rPr>
        <w:rFonts w:hint="default"/>
        <w:w w:val="100"/>
        <w:lang w:val="en-AU" w:eastAsia="en-US" w:bidi="ar-SA"/>
      </w:rPr>
    </w:lvl>
    <w:lvl w:ilvl="1" w:tplc="FFFFFFFF">
      <w:numFmt w:val="bullet"/>
      <w:lvlText w:val="•"/>
      <w:lvlJc w:val="left"/>
      <w:pPr>
        <w:ind w:left="1804" w:hanging="360"/>
      </w:pPr>
      <w:rPr>
        <w:rFonts w:hint="default"/>
        <w:lang w:val="en-AU" w:eastAsia="en-US" w:bidi="ar-SA"/>
      </w:rPr>
    </w:lvl>
    <w:lvl w:ilvl="2" w:tplc="FFFFFFFF">
      <w:numFmt w:val="bullet"/>
      <w:lvlText w:val="•"/>
      <w:lvlJc w:val="left"/>
      <w:pPr>
        <w:ind w:left="2709" w:hanging="360"/>
      </w:pPr>
      <w:rPr>
        <w:rFonts w:hint="default"/>
        <w:lang w:val="en-AU" w:eastAsia="en-US" w:bidi="ar-SA"/>
      </w:rPr>
    </w:lvl>
    <w:lvl w:ilvl="3" w:tplc="FFFFFFFF">
      <w:numFmt w:val="bullet"/>
      <w:lvlText w:val="•"/>
      <w:lvlJc w:val="left"/>
      <w:pPr>
        <w:ind w:left="3613" w:hanging="360"/>
      </w:pPr>
      <w:rPr>
        <w:rFonts w:hint="default"/>
        <w:lang w:val="en-AU" w:eastAsia="en-US" w:bidi="ar-SA"/>
      </w:rPr>
    </w:lvl>
    <w:lvl w:ilvl="4" w:tplc="FFFFFFFF">
      <w:numFmt w:val="bullet"/>
      <w:lvlText w:val="•"/>
      <w:lvlJc w:val="left"/>
      <w:pPr>
        <w:ind w:left="4518" w:hanging="360"/>
      </w:pPr>
      <w:rPr>
        <w:rFonts w:hint="default"/>
        <w:lang w:val="en-AU" w:eastAsia="en-US" w:bidi="ar-SA"/>
      </w:rPr>
    </w:lvl>
    <w:lvl w:ilvl="5" w:tplc="FFFFFFFF">
      <w:numFmt w:val="bullet"/>
      <w:lvlText w:val="•"/>
      <w:lvlJc w:val="left"/>
      <w:pPr>
        <w:ind w:left="5423" w:hanging="360"/>
      </w:pPr>
      <w:rPr>
        <w:rFonts w:hint="default"/>
        <w:lang w:val="en-AU" w:eastAsia="en-US" w:bidi="ar-SA"/>
      </w:rPr>
    </w:lvl>
    <w:lvl w:ilvl="6" w:tplc="FFFFFFFF">
      <w:numFmt w:val="bullet"/>
      <w:lvlText w:val="•"/>
      <w:lvlJc w:val="left"/>
      <w:pPr>
        <w:ind w:left="6327" w:hanging="360"/>
      </w:pPr>
      <w:rPr>
        <w:rFonts w:hint="default"/>
        <w:lang w:val="en-AU" w:eastAsia="en-US" w:bidi="ar-SA"/>
      </w:rPr>
    </w:lvl>
    <w:lvl w:ilvl="7" w:tplc="FFFFFFFF">
      <w:numFmt w:val="bullet"/>
      <w:lvlText w:val="•"/>
      <w:lvlJc w:val="left"/>
      <w:pPr>
        <w:ind w:left="7232" w:hanging="360"/>
      </w:pPr>
      <w:rPr>
        <w:rFonts w:hint="default"/>
        <w:lang w:val="en-AU" w:eastAsia="en-US" w:bidi="ar-SA"/>
      </w:rPr>
    </w:lvl>
    <w:lvl w:ilvl="8" w:tplc="FFFFFFFF">
      <w:numFmt w:val="bullet"/>
      <w:lvlText w:val="•"/>
      <w:lvlJc w:val="left"/>
      <w:pPr>
        <w:ind w:left="8137" w:hanging="360"/>
      </w:pPr>
      <w:rPr>
        <w:rFonts w:hint="default"/>
        <w:lang w:val="en-AU" w:eastAsia="en-US" w:bidi="ar-SA"/>
      </w:rPr>
    </w:lvl>
  </w:abstractNum>
  <w:abstractNum w:abstractNumId="29" w15:restartNumberingAfterBreak="0">
    <w:nsid w:val="7DC66F5A"/>
    <w:multiLevelType w:val="multilevel"/>
    <w:tmpl w:val="4BAEDF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90702798">
    <w:abstractNumId w:val="4"/>
  </w:num>
  <w:num w:numId="2" w16cid:durableId="1531410779">
    <w:abstractNumId w:val="24"/>
  </w:num>
  <w:num w:numId="3" w16cid:durableId="2027246275">
    <w:abstractNumId w:val="0"/>
  </w:num>
  <w:num w:numId="4" w16cid:durableId="1831678309">
    <w:abstractNumId w:val="21"/>
  </w:num>
  <w:num w:numId="5" w16cid:durableId="1282765933">
    <w:abstractNumId w:val="13"/>
    <w:lvlOverride w:ilvl="0">
      <w:startOverride w:val="1"/>
    </w:lvlOverride>
  </w:num>
  <w:num w:numId="6" w16cid:durableId="1009870783">
    <w:abstractNumId w:val="29"/>
    <w:lvlOverride w:ilvl="0">
      <w:startOverride w:val="2"/>
    </w:lvlOverride>
  </w:num>
  <w:num w:numId="7" w16cid:durableId="1153788960">
    <w:abstractNumId w:val="17"/>
    <w:lvlOverride w:ilvl="0">
      <w:startOverride w:val="4"/>
    </w:lvlOverride>
  </w:num>
  <w:num w:numId="8" w16cid:durableId="1227689408">
    <w:abstractNumId w:val="16"/>
    <w:lvlOverride w:ilvl="0">
      <w:startOverride w:val="1"/>
    </w:lvlOverride>
  </w:num>
  <w:num w:numId="9" w16cid:durableId="882980474">
    <w:abstractNumId w:val="14"/>
  </w:num>
  <w:num w:numId="10" w16cid:durableId="586160154">
    <w:abstractNumId w:val="1"/>
    <w:lvlOverride w:ilvl="0">
      <w:startOverride w:val="1"/>
    </w:lvlOverride>
  </w:num>
  <w:num w:numId="11" w16cid:durableId="372656575">
    <w:abstractNumId w:val="19"/>
  </w:num>
  <w:num w:numId="12" w16cid:durableId="564030859">
    <w:abstractNumId w:val="6"/>
    <w:lvlOverride w:ilvl="0">
      <w:startOverride w:val="1"/>
    </w:lvlOverride>
  </w:num>
  <w:num w:numId="13" w16cid:durableId="249393842">
    <w:abstractNumId w:val="28"/>
  </w:num>
  <w:num w:numId="14" w16cid:durableId="24599099">
    <w:abstractNumId w:val="7"/>
  </w:num>
  <w:num w:numId="15" w16cid:durableId="414591302">
    <w:abstractNumId w:val="3"/>
  </w:num>
  <w:num w:numId="16" w16cid:durableId="310643012">
    <w:abstractNumId w:val="26"/>
    <w:lvlOverride w:ilvl="0">
      <w:startOverride w:val="1"/>
    </w:lvlOverride>
  </w:num>
  <w:num w:numId="17" w16cid:durableId="310643012">
    <w:abstractNumId w:val="26"/>
  </w:num>
  <w:num w:numId="18" w16cid:durableId="1790007690">
    <w:abstractNumId w:val="20"/>
    <w:lvlOverride w:ilvl="0">
      <w:startOverride w:val="1"/>
    </w:lvlOverride>
  </w:num>
  <w:num w:numId="19" w16cid:durableId="749740353">
    <w:abstractNumId w:val="15"/>
    <w:lvlOverride w:ilvl="0">
      <w:startOverride w:val="2"/>
    </w:lvlOverride>
  </w:num>
  <w:num w:numId="20" w16cid:durableId="200440852">
    <w:abstractNumId w:val="2"/>
    <w:lvlOverride w:ilvl="0">
      <w:startOverride w:val="3"/>
    </w:lvlOverride>
  </w:num>
  <w:num w:numId="21" w16cid:durableId="861941636">
    <w:abstractNumId w:val="11"/>
    <w:lvlOverride w:ilvl="0">
      <w:startOverride w:val="1"/>
    </w:lvlOverride>
  </w:num>
  <w:num w:numId="22" w16cid:durableId="1953825816">
    <w:abstractNumId w:val="8"/>
    <w:lvlOverride w:ilvl="0">
      <w:startOverride w:val="1"/>
    </w:lvlOverride>
  </w:num>
  <w:num w:numId="23" w16cid:durableId="10527717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7733879">
    <w:abstractNumId w:val="18"/>
  </w:num>
  <w:num w:numId="25" w16cid:durableId="5072540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8174122">
    <w:abstractNumId w:val="10"/>
  </w:num>
  <w:num w:numId="27" w16cid:durableId="1697998159">
    <w:abstractNumId w:val="10"/>
  </w:num>
  <w:num w:numId="28" w16cid:durableId="464396043">
    <w:abstractNumId w:val="5"/>
  </w:num>
  <w:num w:numId="29" w16cid:durableId="842083981">
    <w:abstractNumId w:val="23"/>
  </w:num>
  <w:num w:numId="30" w16cid:durableId="1791393661">
    <w:abstractNumId w:val="22"/>
  </w:num>
  <w:num w:numId="31" w16cid:durableId="697317248">
    <w:abstractNumId w:val="27"/>
  </w:num>
  <w:num w:numId="32" w16cid:durableId="915144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74"/>
    <w:rsid w:val="00035AB8"/>
    <w:rsid w:val="00036DFD"/>
    <w:rsid w:val="00043A33"/>
    <w:rsid w:val="00056AFC"/>
    <w:rsid w:val="00094531"/>
    <w:rsid w:val="000A5F74"/>
    <w:rsid w:val="000A78BB"/>
    <w:rsid w:val="000C18D3"/>
    <w:rsid w:val="000E3FFE"/>
    <w:rsid w:val="000E5C99"/>
    <w:rsid w:val="00175DE4"/>
    <w:rsid w:val="00216674"/>
    <w:rsid w:val="00227FD6"/>
    <w:rsid w:val="002400C9"/>
    <w:rsid w:val="00240827"/>
    <w:rsid w:val="00255426"/>
    <w:rsid w:val="00266211"/>
    <w:rsid w:val="00276442"/>
    <w:rsid w:val="00293532"/>
    <w:rsid w:val="002D6A37"/>
    <w:rsid w:val="002E4639"/>
    <w:rsid w:val="002F0561"/>
    <w:rsid w:val="00303B2E"/>
    <w:rsid w:val="00333C34"/>
    <w:rsid w:val="0037081C"/>
    <w:rsid w:val="00373327"/>
    <w:rsid w:val="00382D05"/>
    <w:rsid w:val="003867D6"/>
    <w:rsid w:val="00395B04"/>
    <w:rsid w:val="003A0771"/>
    <w:rsid w:val="004054A4"/>
    <w:rsid w:val="00414203"/>
    <w:rsid w:val="00421189"/>
    <w:rsid w:val="004264EC"/>
    <w:rsid w:val="004F508B"/>
    <w:rsid w:val="004F6A1B"/>
    <w:rsid w:val="00540725"/>
    <w:rsid w:val="005450BD"/>
    <w:rsid w:val="005A53D0"/>
    <w:rsid w:val="005E08BB"/>
    <w:rsid w:val="005E11FB"/>
    <w:rsid w:val="006305F5"/>
    <w:rsid w:val="00644467"/>
    <w:rsid w:val="006B04EA"/>
    <w:rsid w:val="006E7FBA"/>
    <w:rsid w:val="007054C7"/>
    <w:rsid w:val="00723F67"/>
    <w:rsid w:val="007826E3"/>
    <w:rsid w:val="00790690"/>
    <w:rsid w:val="007B461F"/>
    <w:rsid w:val="007D1DCE"/>
    <w:rsid w:val="007E7B31"/>
    <w:rsid w:val="00806BEE"/>
    <w:rsid w:val="0084415F"/>
    <w:rsid w:val="00893846"/>
    <w:rsid w:val="0094454F"/>
    <w:rsid w:val="009D069D"/>
    <w:rsid w:val="00A33EDF"/>
    <w:rsid w:val="00A364C7"/>
    <w:rsid w:val="00A547E0"/>
    <w:rsid w:val="00AA24E2"/>
    <w:rsid w:val="00AA4410"/>
    <w:rsid w:val="00AC4778"/>
    <w:rsid w:val="00AE5940"/>
    <w:rsid w:val="00B0198A"/>
    <w:rsid w:val="00B41BF4"/>
    <w:rsid w:val="00B42191"/>
    <w:rsid w:val="00B86795"/>
    <w:rsid w:val="00BC4CE2"/>
    <w:rsid w:val="00BC6D9C"/>
    <w:rsid w:val="00BD2347"/>
    <w:rsid w:val="00BF20FC"/>
    <w:rsid w:val="00BF69F4"/>
    <w:rsid w:val="00C13F31"/>
    <w:rsid w:val="00CB0124"/>
    <w:rsid w:val="00CC5116"/>
    <w:rsid w:val="00CC7917"/>
    <w:rsid w:val="00D01230"/>
    <w:rsid w:val="00D0204A"/>
    <w:rsid w:val="00D25970"/>
    <w:rsid w:val="00D4631C"/>
    <w:rsid w:val="00D5367F"/>
    <w:rsid w:val="00D6452C"/>
    <w:rsid w:val="00E16659"/>
    <w:rsid w:val="00E209DC"/>
    <w:rsid w:val="00E4000D"/>
    <w:rsid w:val="00E65EB6"/>
    <w:rsid w:val="00E80B36"/>
    <w:rsid w:val="00EA4C22"/>
    <w:rsid w:val="00EE3979"/>
    <w:rsid w:val="00EF4BBE"/>
    <w:rsid w:val="00F02236"/>
    <w:rsid w:val="00F15DB9"/>
    <w:rsid w:val="00F30F44"/>
    <w:rsid w:val="00FC5F37"/>
    <w:rsid w:val="00FD3C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72C93"/>
  <w15:docId w15:val="{BA97FA96-8D4D-4503-B044-733E062CD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72"/>
      <w:outlineLvl w:val="0"/>
    </w:pPr>
    <w:rPr>
      <w:b/>
      <w:bCs/>
      <w:sz w:val="32"/>
      <w:szCs w:val="32"/>
    </w:rPr>
  </w:style>
  <w:style w:type="paragraph" w:styleId="Heading2">
    <w:name w:val="heading 2"/>
    <w:basedOn w:val="Normal"/>
    <w:uiPriority w:val="9"/>
    <w:unhideWhenUsed/>
    <w:qFormat/>
    <w:pPr>
      <w:ind w:left="172"/>
      <w:outlineLvl w:val="1"/>
    </w:pPr>
    <w:rPr>
      <w:b/>
      <w:bCs/>
      <w:sz w:val="28"/>
      <w:szCs w:val="28"/>
    </w:rPr>
  </w:style>
  <w:style w:type="paragraph" w:styleId="Heading3">
    <w:name w:val="heading 3"/>
    <w:basedOn w:val="Normal"/>
    <w:uiPriority w:val="9"/>
    <w:unhideWhenUsed/>
    <w:qFormat/>
    <w:pPr>
      <w:ind w:left="172"/>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Title">
    <w:name w:val="Title"/>
    <w:basedOn w:val="Normal"/>
    <w:uiPriority w:val="10"/>
    <w:qFormat/>
    <w:pPr>
      <w:spacing w:line="613" w:lineRule="exact"/>
      <w:ind w:left="4717"/>
    </w:pPr>
    <w:rPr>
      <w:sz w:val="52"/>
      <w:szCs w:val="52"/>
    </w:rPr>
  </w:style>
  <w:style w:type="paragraph" w:styleId="ListParagraph">
    <w:name w:val="List Paragraph"/>
    <w:basedOn w:val="Normal"/>
    <w:uiPriority w:val="34"/>
    <w:qFormat/>
    <w:pPr>
      <w:ind w:left="893" w:hanging="361"/>
    </w:pPr>
  </w:style>
  <w:style w:type="paragraph" w:customStyle="1" w:styleId="TableParagraph">
    <w:name w:val="Table Paragraph"/>
    <w:basedOn w:val="Normal"/>
    <w:uiPriority w:val="1"/>
    <w:qFormat/>
    <w:pPr>
      <w:spacing w:line="272" w:lineRule="exact"/>
      <w:ind w:left="110"/>
    </w:pPr>
  </w:style>
  <w:style w:type="paragraph" w:styleId="NormalWeb">
    <w:name w:val="Normal (Web)"/>
    <w:basedOn w:val="Normal"/>
    <w:uiPriority w:val="99"/>
    <w:semiHidden/>
    <w:unhideWhenUsed/>
    <w:rsid w:val="00382D05"/>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382D05"/>
    <w:pPr>
      <w:tabs>
        <w:tab w:val="center" w:pos="4513"/>
        <w:tab w:val="right" w:pos="9026"/>
      </w:tabs>
    </w:pPr>
  </w:style>
  <w:style w:type="character" w:customStyle="1" w:styleId="HeaderChar">
    <w:name w:val="Header Char"/>
    <w:basedOn w:val="DefaultParagraphFont"/>
    <w:link w:val="Header"/>
    <w:uiPriority w:val="99"/>
    <w:rsid w:val="00382D05"/>
    <w:rPr>
      <w:rFonts w:ascii="Calibri" w:eastAsia="Calibri" w:hAnsi="Calibri" w:cs="Calibri"/>
      <w:lang w:val="en-AU"/>
    </w:rPr>
  </w:style>
  <w:style w:type="paragraph" w:styleId="Footer">
    <w:name w:val="footer"/>
    <w:basedOn w:val="Normal"/>
    <w:link w:val="FooterChar"/>
    <w:uiPriority w:val="99"/>
    <w:unhideWhenUsed/>
    <w:rsid w:val="00382D05"/>
    <w:pPr>
      <w:tabs>
        <w:tab w:val="center" w:pos="4513"/>
        <w:tab w:val="right" w:pos="9026"/>
      </w:tabs>
    </w:pPr>
  </w:style>
  <w:style w:type="character" w:customStyle="1" w:styleId="FooterChar">
    <w:name w:val="Footer Char"/>
    <w:basedOn w:val="DefaultParagraphFont"/>
    <w:link w:val="Footer"/>
    <w:uiPriority w:val="99"/>
    <w:rsid w:val="00382D05"/>
    <w:rPr>
      <w:rFonts w:ascii="Calibri" w:eastAsia="Calibri" w:hAnsi="Calibri" w:cs="Calibri"/>
      <w:lang w:val="en-AU"/>
    </w:rPr>
  </w:style>
  <w:style w:type="character" w:styleId="Hyperlink">
    <w:name w:val="Hyperlink"/>
    <w:uiPriority w:val="99"/>
    <w:semiHidden/>
    <w:unhideWhenUsed/>
    <w:rsid w:val="006B04EA"/>
    <w:rPr>
      <w:color w:val="0000FF"/>
      <w:u w:val="single"/>
    </w:rPr>
  </w:style>
  <w:style w:type="character" w:styleId="CommentReference">
    <w:name w:val="annotation reference"/>
    <w:basedOn w:val="DefaultParagraphFont"/>
    <w:uiPriority w:val="99"/>
    <w:semiHidden/>
    <w:unhideWhenUsed/>
    <w:rsid w:val="006305F5"/>
    <w:rPr>
      <w:sz w:val="16"/>
      <w:szCs w:val="16"/>
    </w:rPr>
  </w:style>
  <w:style w:type="paragraph" w:styleId="CommentText">
    <w:name w:val="annotation text"/>
    <w:basedOn w:val="Normal"/>
    <w:link w:val="CommentTextChar"/>
    <w:uiPriority w:val="99"/>
    <w:unhideWhenUsed/>
    <w:rsid w:val="006305F5"/>
    <w:rPr>
      <w:sz w:val="20"/>
      <w:szCs w:val="20"/>
    </w:rPr>
  </w:style>
  <w:style w:type="character" w:customStyle="1" w:styleId="CommentTextChar">
    <w:name w:val="Comment Text Char"/>
    <w:basedOn w:val="DefaultParagraphFont"/>
    <w:link w:val="CommentText"/>
    <w:uiPriority w:val="99"/>
    <w:rsid w:val="006305F5"/>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6305F5"/>
    <w:rPr>
      <w:b/>
      <w:bCs/>
    </w:rPr>
  </w:style>
  <w:style w:type="character" w:customStyle="1" w:styleId="CommentSubjectChar">
    <w:name w:val="Comment Subject Char"/>
    <w:basedOn w:val="CommentTextChar"/>
    <w:link w:val="CommentSubject"/>
    <w:uiPriority w:val="99"/>
    <w:semiHidden/>
    <w:rsid w:val="006305F5"/>
    <w:rPr>
      <w:rFonts w:ascii="Calibri" w:eastAsia="Calibri" w:hAnsi="Calibri" w:cs="Calibri"/>
      <w:b/>
      <w:bCs/>
      <w:sz w:val="20"/>
      <w:szCs w:val="20"/>
      <w:lang w:val="en-AU"/>
    </w:rPr>
  </w:style>
  <w:style w:type="paragraph" w:styleId="Revision">
    <w:name w:val="Revision"/>
    <w:hidden/>
    <w:uiPriority w:val="99"/>
    <w:semiHidden/>
    <w:rsid w:val="00227FD6"/>
    <w:pPr>
      <w:widowControl/>
      <w:autoSpaceDE/>
      <w:autoSpaceDN/>
    </w:pPr>
    <w:rPr>
      <w:rFonts w:ascii="Calibri" w:eastAsia="Calibri" w:hAnsi="Calibri" w:cs="Calibri"/>
      <w:lang w:val="en-AU"/>
    </w:rPr>
  </w:style>
  <w:style w:type="paragraph" w:customStyle="1" w:styleId="Default">
    <w:name w:val="Default"/>
    <w:rsid w:val="004264EC"/>
    <w:pPr>
      <w:widowControl/>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5672">
      <w:bodyDiv w:val="1"/>
      <w:marLeft w:val="0"/>
      <w:marRight w:val="0"/>
      <w:marTop w:val="0"/>
      <w:marBottom w:val="0"/>
      <w:divBdr>
        <w:top w:val="none" w:sz="0" w:space="0" w:color="auto"/>
        <w:left w:val="none" w:sz="0" w:space="0" w:color="auto"/>
        <w:bottom w:val="none" w:sz="0" w:space="0" w:color="auto"/>
        <w:right w:val="none" w:sz="0" w:space="0" w:color="auto"/>
      </w:divBdr>
    </w:div>
    <w:div w:id="51662189">
      <w:bodyDiv w:val="1"/>
      <w:marLeft w:val="0"/>
      <w:marRight w:val="0"/>
      <w:marTop w:val="0"/>
      <w:marBottom w:val="0"/>
      <w:divBdr>
        <w:top w:val="none" w:sz="0" w:space="0" w:color="auto"/>
        <w:left w:val="none" w:sz="0" w:space="0" w:color="auto"/>
        <w:bottom w:val="none" w:sz="0" w:space="0" w:color="auto"/>
        <w:right w:val="none" w:sz="0" w:space="0" w:color="auto"/>
      </w:divBdr>
    </w:div>
    <w:div w:id="82193005">
      <w:bodyDiv w:val="1"/>
      <w:marLeft w:val="0"/>
      <w:marRight w:val="0"/>
      <w:marTop w:val="0"/>
      <w:marBottom w:val="0"/>
      <w:divBdr>
        <w:top w:val="none" w:sz="0" w:space="0" w:color="auto"/>
        <w:left w:val="none" w:sz="0" w:space="0" w:color="auto"/>
        <w:bottom w:val="none" w:sz="0" w:space="0" w:color="auto"/>
        <w:right w:val="none" w:sz="0" w:space="0" w:color="auto"/>
      </w:divBdr>
    </w:div>
    <w:div w:id="383338502">
      <w:bodyDiv w:val="1"/>
      <w:marLeft w:val="0"/>
      <w:marRight w:val="0"/>
      <w:marTop w:val="0"/>
      <w:marBottom w:val="0"/>
      <w:divBdr>
        <w:top w:val="none" w:sz="0" w:space="0" w:color="auto"/>
        <w:left w:val="none" w:sz="0" w:space="0" w:color="auto"/>
        <w:bottom w:val="none" w:sz="0" w:space="0" w:color="auto"/>
        <w:right w:val="none" w:sz="0" w:space="0" w:color="auto"/>
      </w:divBdr>
    </w:div>
    <w:div w:id="430394011">
      <w:bodyDiv w:val="1"/>
      <w:marLeft w:val="0"/>
      <w:marRight w:val="0"/>
      <w:marTop w:val="0"/>
      <w:marBottom w:val="0"/>
      <w:divBdr>
        <w:top w:val="none" w:sz="0" w:space="0" w:color="auto"/>
        <w:left w:val="none" w:sz="0" w:space="0" w:color="auto"/>
        <w:bottom w:val="none" w:sz="0" w:space="0" w:color="auto"/>
        <w:right w:val="none" w:sz="0" w:space="0" w:color="auto"/>
      </w:divBdr>
    </w:div>
    <w:div w:id="489248523">
      <w:bodyDiv w:val="1"/>
      <w:marLeft w:val="0"/>
      <w:marRight w:val="0"/>
      <w:marTop w:val="0"/>
      <w:marBottom w:val="0"/>
      <w:divBdr>
        <w:top w:val="none" w:sz="0" w:space="0" w:color="auto"/>
        <w:left w:val="none" w:sz="0" w:space="0" w:color="auto"/>
        <w:bottom w:val="none" w:sz="0" w:space="0" w:color="auto"/>
        <w:right w:val="none" w:sz="0" w:space="0" w:color="auto"/>
      </w:divBdr>
    </w:div>
    <w:div w:id="584458187">
      <w:bodyDiv w:val="1"/>
      <w:marLeft w:val="0"/>
      <w:marRight w:val="0"/>
      <w:marTop w:val="0"/>
      <w:marBottom w:val="0"/>
      <w:divBdr>
        <w:top w:val="none" w:sz="0" w:space="0" w:color="auto"/>
        <w:left w:val="none" w:sz="0" w:space="0" w:color="auto"/>
        <w:bottom w:val="none" w:sz="0" w:space="0" w:color="auto"/>
        <w:right w:val="none" w:sz="0" w:space="0" w:color="auto"/>
      </w:divBdr>
    </w:div>
    <w:div w:id="715466290">
      <w:bodyDiv w:val="1"/>
      <w:marLeft w:val="0"/>
      <w:marRight w:val="0"/>
      <w:marTop w:val="0"/>
      <w:marBottom w:val="0"/>
      <w:divBdr>
        <w:top w:val="none" w:sz="0" w:space="0" w:color="auto"/>
        <w:left w:val="none" w:sz="0" w:space="0" w:color="auto"/>
        <w:bottom w:val="none" w:sz="0" w:space="0" w:color="auto"/>
        <w:right w:val="none" w:sz="0" w:space="0" w:color="auto"/>
      </w:divBdr>
    </w:div>
    <w:div w:id="722870713">
      <w:bodyDiv w:val="1"/>
      <w:marLeft w:val="0"/>
      <w:marRight w:val="0"/>
      <w:marTop w:val="0"/>
      <w:marBottom w:val="0"/>
      <w:divBdr>
        <w:top w:val="none" w:sz="0" w:space="0" w:color="auto"/>
        <w:left w:val="none" w:sz="0" w:space="0" w:color="auto"/>
        <w:bottom w:val="none" w:sz="0" w:space="0" w:color="auto"/>
        <w:right w:val="none" w:sz="0" w:space="0" w:color="auto"/>
      </w:divBdr>
    </w:div>
    <w:div w:id="1263107891">
      <w:bodyDiv w:val="1"/>
      <w:marLeft w:val="0"/>
      <w:marRight w:val="0"/>
      <w:marTop w:val="0"/>
      <w:marBottom w:val="0"/>
      <w:divBdr>
        <w:top w:val="none" w:sz="0" w:space="0" w:color="auto"/>
        <w:left w:val="none" w:sz="0" w:space="0" w:color="auto"/>
        <w:bottom w:val="none" w:sz="0" w:space="0" w:color="auto"/>
        <w:right w:val="none" w:sz="0" w:space="0" w:color="auto"/>
      </w:divBdr>
    </w:div>
    <w:div w:id="1285696978">
      <w:bodyDiv w:val="1"/>
      <w:marLeft w:val="0"/>
      <w:marRight w:val="0"/>
      <w:marTop w:val="0"/>
      <w:marBottom w:val="0"/>
      <w:divBdr>
        <w:top w:val="none" w:sz="0" w:space="0" w:color="auto"/>
        <w:left w:val="none" w:sz="0" w:space="0" w:color="auto"/>
        <w:bottom w:val="none" w:sz="0" w:space="0" w:color="auto"/>
        <w:right w:val="none" w:sz="0" w:space="0" w:color="auto"/>
      </w:divBdr>
    </w:div>
    <w:div w:id="1355493862">
      <w:bodyDiv w:val="1"/>
      <w:marLeft w:val="0"/>
      <w:marRight w:val="0"/>
      <w:marTop w:val="0"/>
      <w:marBottom w:val="0"/>
      <w:divBdr>
        <w:top w:val="none" w:sz="0" w:space="0" w:color="auto"/>
        <w:left w:val="none" w:sz="0" w:space="0" w:color="auto"/>
        <w:bottom w:val="none" w:sz="0" w:space="0" w:color="auto"/>
        <w:right w:val="none" w:sz="0" w:space="0" w:color="auto"/>
      </w:divBdr>
    </w:div>
    <w:div w:id="1472670237">
      <w:bodyDiv w:val="1"/>
      <w:marLeft w:val="0"/>
      <w:marRight w:val="0"/>
      <w:marTop w:val="0"/>
      <w:marBottom w:val="0"/>
      <w:divBdr>
        <w:top w:val="none" w:sz="0" w:space="0" w:color="auto"/>
        <w:left w:val="none" w:sz="0" w:space="0" w:color="auto"/>
        <w:bottom w:val="none" w:sz="0" w:space="0" w:color="auto"/>
        <w:right w:val="none" w:sz="0" w:space="0" w:color="auto"/>
      </w:divBdr>
    </w:div>
    <w:div w:id="1688943641">
      <w:bodyDiv w:val="1"/>
      <w:marLeft w:val="0"/>
      <w:marRight w:val="0"/>
      <w:marTop w:val="0"/>
      <w:marBottom w:val="0"/>
      <w:divBdr>
        <w:top w:val="none" w:sz="0" w:space="0" w:color="auto"/>
        <w:left w:val="none" w:sz="0" w:space="0" w:color="auto"/>
        <w:bottom w:val="none" w:sz="0" w:space="0" w:color="auto"/>
        <w:right w:val="none" w:sz="0" w:space="0" w:color="auto"/>
      </w:divBdr>
    </w:div>
    <w:div w:id="1906841865">
      <w:bodyDiv w:val="1"/>
      <w:marLeft w:val="0"/>
      <w:marRight w:val="0"/>
      <w:marTop w:val="0"/>
      <w:marBottom w:val="0"/>
      <w:divBdr>
        <w:top w:val="none" w:sz="0" w:space="0" w:color="auto"/>
        <w:left w:val="none" w:sz="0" w:space="0" w:color="auto"/>
        <w:bottom w:val="none" w:sz="0" w:space="0" w:color="auto"/>
        <w:right w:val="none" w:sz="0" w:space="0" w:color="auto"/>
      </w:divBdr>
    </w:div>
    <w:div w:id="1926300918">
      <w:bodyDiv w:val="1"/>
      <w:marLeft w:val="0"/>
      <w:marRight w:val="0"/>
      <w:marTop w:val="0"/>
      <w:marBottom w:val="0"/>
      <w:divBdr>
        <w:top w:val="none" w:sz="0" w:space="0" w:color="auto"/>
        <w:left w:val="none" w:sz="0" w:space="0" w:color="auto"/>
        <w:bottom w:val="none" w:sz="0" w:space="0" w:color="auto"/>
        <w:right w:val="none" w:sz="0" w:space="0" w:color="auto"/>
      </w:divBdr>
    </w:div>
    <w:div w:id="2057269805">
      <w:bodyDiv w:val="1"/>
      <w:marLeft w:val="0"/>
      <w:marRight w:val="0"/>
      <w:marTop w:val="0"/>
      <w:marBottom w:val="0"/>
      <w:divBdr>
        <w:top w:val="none" w:sz="0" w:space="0" w:color="auto"/>
        <w:left w:val="none" w:sz="0" w:space="0" w:color="auto"/>
        <w:bottom w:val="none" w:sz="0" w:space="0" w:color="auto"/>
        <w:right w:val="none" w:sz="0" w:space="0" w:color="auto"/>
      </w:divBdr>
    </w:div>
    <w:div w:id="2093428835">
      <w:bodyDiv w:val="1"/>
      <w:marLeft w:val="0"/>
      <w:marRight w:val="0"/>
      <w:marTop w:val="0"/>
      <w:marBottom w:val="0"/>
      <w:divBdr>
        <w:top w:val="none" w:sz="0" w:space="0" w:color="auto"/>
        <w:left w:val="none" w:sz="0" w:space="0" w:color="auto"/>
        <w:bottom w:val="none" w:sz="0" w:space="0" w:color="auto"/>
        <w:right w:val="none" w:sz="0" w:space="0" w:color="auto"/>
      </w:divBdr>
    </w:div>
    <w:div w:id="2107998171">
      <w:bodyDiv w:val="1"/>
      <w:marLeft w:val="0"/>
      <w:marRight w:val="0"/>
      <w:marTop w:val="0"/>
      <w:marBottom w:val="0"/>
      <w:divBdr>
        <w:top w:val="none" w:sz="0" w:space="0" w:color="auto"/>
        <w:left w:val="none" w:sz="0" w:space="0" w:color="auto"/>
        <w:bottom w:val="none" w:sz="0" w:space="0" w:color="auto"/>
        <w:right w:val="none" w:sz="0" w:space="0" w:color="auto"/>
      </w:divBdr>
    </w:div>
    <w:div w:id="2130858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77127-317C-4C6D-B025-352C4D75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6</Pages>
  <Words>1364</Words>
  <Characters>8295</Characters>
  <DocSecurity>0</DocSecurity>
  <Lines>360</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2026-08-11T22:59:00Z</dcterms:created>
  <dcterms:modified xsi:type="dcterms:W3CDTF">2026-08-27T23:58:00Z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for Microsoft 365</vt:lpwstr>
  </property>
  <property fmtid="{D5CDD505-2E9C-101B-9397-08002B2CF9AE}" pid="4" name="LastSaved">
    <vt:filetime>2022-06-10T00:00:00Z</vt:filetime>
  </property>
  <property fmtid="{D5CDD505-2E9C-101B-9397-08002B2CF9AE}" pid="5" name="MSIP_Label_69af8531-eb46-4968-8cb3-105d2f5ea87e_Enabled">
    <vt:lpwstr>true</vt:lpwstr>
  </property>
  <property fmtid="{D5CDD505-2E9C-101B-9397-08002B2CF9AE}" pid="6" name="MSIP_Label_69af8531-eb46-4968-8cb3-105d2f5ea87e_SetDate">
    <vt:lpwstr>2024-04-29T02:30:34Z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7ad3b40d-9166-4ecc-a048-544285e83b63</vt:lpwstr>
  </property>
  <property fmtid="{D5CDD505-2E9C-101B-9397-08002B2CF9AE}" pid="11" name="MSIP_Label_69af8531-eb46-4968-8cb3-105d2f5ea87e_ContentBits">
    <vt:lpwstr>0</vt:lpwstr>
  </property>
</Properties>
</file>