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2E396A" w14:textId="77777777" w:rsidR="0099683A" w:rsidRPr="00A93B9F" w:rsidRDefault="009C2AD5">
      <w:pPr>
        <w:rPr>
          <w:rFonts w:ascii="Calibri" w:hAnsi="Calibri"/>
          <w:sz w:val="56"/>
          <w:szCs w:val="56"/>
        </w:rPr>
      </w:pPr>
      <w:r w:rsidRPr="00A93B9F">
        <w:rPr>
          <w:noProof/>
          <w:lang w:eastAsia="en-AU"/>
        </w:rPr>
        <w:drawing>
          <wp:anchor distT="0" distB="0" distL="114300" distR="114300" simplePos="0" relativeHeight="251659264" behindDoc="1" locked="0" layoutInCell="1" allowOverlap="1" wp14:anchorId="5C4C5049" wp14:editId="76B0F8B4">
            <wp:simplePos x="0" y="0"/>
            <wp:positionH relativeFrom="margin">
              <wp:align>left</wp:align>
            </wp:positionH>
            <wp:positionV relativeFrom="paragraph">
              <wp:posOffset>0</wp:posOffset>
            </wp:positionV>
            <wp:extent cx="2040890" cy="1295400"/>
            <wp:effectExtent l="0" t="0" r="0" b="0"/>
            <wp:wrapTight wrapText="bothSides">
              <wp:wrapPolygon edited="0">
                <wp:start x="0" y="0"/>
                <wp:lineTo x="0" y="21282"/>
                <wp:lineTo x="21371" y="21282"/>
                <wp:lineTo x="21371" y="0"/>
                <wp:lineTo x="0" y="0"/>
              </wp:wrapPolygon>
            </wp:wrapTight>
            <wp:docPr id="2" name="Picture 1" descr="http://dynamic.architecture.com.au/files/1/13262/13475/11372/12876/38207/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dynamic.architecture.com.au/files/1/13262/13475/11372/12876/38207/logo.jpg"/>
                    <pic:cNvPicPr>
                      <a:picLocks noChangeAspect="1" noChangeArrowheads="1"/>
                    </pic:cNvPicPr>
                  </pic:nvPicPr>
                  <pic:blipFill>
                    <a:blip r:embed="rId9" cstate="print"/>
                    <a:srcRect l="31301" r="32252"/>
                    <a:stretch>
                      <a:fillRect/>
                    </a:stretch>
                  </pic:blipFill>
                  <pic:spPr bwMode="auto">
                    <a:xfrm>
                      <a:off x="0" y="0"/>
                      <a:ext cx="2040890" cy="1295400"/>
                    </a:xfrm>
                    <a:prstGeom prst="rect">
                      <a:avLst/>
                    </a:prstGeom>
                    <a:noFill/>
                    <a:ln w="9525">
                      <a:noFill/>
                      <a:miter lim="800000"/>
                      <a:headEnd/>
                      <a:tailEnd/>
                    </a:ln>
                  </pic:spPr>
                </pic:pic>
              </a:graphicData>
            </a:graphic>
            <wp14:sizeRelV relativeFrom="margin">
              <wp14:pctHeight>0</wp14:pctHeight>
            </wp14:sizeRelV>
          </wp:anchor>
        </w:drawing>
      </w:r>
      <w:r w:rsidRPr="00A93B9F">
        <w:rPr>
          <w:rFonts w:ascii="Calibri" w:hAnsi="Calibri"/>
          <w:sz w:val="56"/>
          <w:szCs w:val="56"/>
        </w:rPr>
        <w:t>POSITION DESCRIPTION</w:t>
      </w:r>
    </w:p>
    <w:p w14:paraId="605D78EA" w14:textId="77777777" w:rsidR="009C2AD5" w:rsidRPr="00A93B9F" w:rsidRDefault="009C2AD5">
      <w:pPr>
        <w:rPr>
          <w:rFonts w:ascii="Calibri" w:hAnsi="Calibri"/>
          <w:sz w:val="56"/>
          <w:szCs w:val="56"/>
        </w:rPr>
      </w:pPr>
    </w:p>
    <w:p w14:paraId="7CF487F0" w14:textId="77777777" w:rsidR="0017791B" w:rsidRPr="00A93B9F" w:rsidRDefault="0017791B" w:rsidP="0017791B">
      <w:pPr>
        <w:suppressAutoHyphens/>
        <w:spacing w:before="240" w:after="240" w:line="240" w:lineRule="auto"/>
        <w:rPr>
          <w:rFonts w:ascii="Calibri" w:eastAsia="Times New Roman" w:hAnsi="Calibri" w:cs="Times New Roman"/>
          <w:color w:val="0070C0"/>
          <w:sz w:val="24"/>
          <w:szCs w:val="24"/>
          <w:lang w:eastAsia="en-AU"/>
        </w:rPr>
      </w:pPr>
    </w:p>
    <w:tbl>
      <w:tblPr>
        <w:tblStyle w:val="TableGrid"/>
        <w:tblW w:w="14815"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31"/>
        <w:gridCol w:w="4892"/>
        <w:gridCol w:w="4892"/>
      </w:tblGrid>
      <w:tr w:rsidR="00AC4068" w:rsidRPr="00EE3AD2" w14:paraId="437E79BB" w14:textId="77777777" w:rsidTr="00051CD7">
        <w:trPr>
          <w:trHeight w:val="680"/>
        </w:trPr>
        <w:tc>
          <w:tcPr>
            <w:tcW w:w="5031" w:type="dxa"/>
          </w:tcPr>
          <w:p w14:paraId="4C1007B6" w14:textId="0F599551" w:rsidR="00AC4068" w:rsidRPr="00EE3AD2" w:rsidRDefault="00AC4068" w:rsidP="00AC4068">
            <w:pPr>
              <w:rPr>
                <w:rFonts w:ascii="Calibri" w:hAnsi="Calibri"/>
                <w:sz w:val="24"/>
                <w:szCs w:val="24"/>
              </w:rPr>
            </w:pPr>
            <w:r w:rsidRPr="00EE3AD2">
              <w:rPr>
                <w:rFonts w:ascii="Calibri" w:hAnsi="Calibri" w:cs="Calibri"/>
                <w:b/>
                <w:sz w:val="24"/>
                <w:szCs w:val="24"/>
              </w:rPr>
              <w:t xml:space="preserve">Directorate: </w:t>
            </w:r>
            <w:r w:rsidRPr="00EE3AD2">
              <w:rPr>
                <w:rFonts w:ascii="Calibri" w:hAnsi="Calibri" w:cs="Calibri"/>
                <w:sz w:val="24"/>
                <w:szCs w:val="24"/>
              </w:rPr>
              <w:t>Chief Minister, Treasury and Economic Development</w:t>
            </w:r>
            <w:r w:rsidR="00BE37B2" w:rsidRPr="00EE3AD2">
              <w:rPr>
                <w:rFonts w:ascii="Calibri" w:hAnsi="Calibri" w:cs="Calibri"/>
                <w:sz w:val="24"/>
                <w:szCs w:val="24"/>
              </w:rPr>
              <w:t xml:space="preserve"> </w:t>
            </w:r>
          </w:p>
        </w:tc>
        <w:tc>
          <w:tcPr>
            <w:tcW w:w="4892" w:type="dxa"/>
          </w:tcPr>
          <w:p w14:paraId="1E049EF8" w14:textId="5937874D" w:rsidR="00AC4068" w:rsidRPr="00EE3AD2" w:rsidRDefault="00AC4068" w:rsidP="00AC4068">
            <w:pPr>
              <w:rPr>
                <w:rFonts w:ascii="Calibri" w:hAnsi="Calibri"/>
                <w:sz w:val="24"/>
                <w:szCs w:val="24"/>
              </w:rPr>
            </w:pPr>
            <w:r w:rsidRPr="00EE3AD2">
              <w:rPr>
                <w:rFonts w:ascii="Calibri" w:hAnsi="Calibri" w:cs="Calibri"/>
                <w:b/>
                <w:sz w:val="24"/>
                <w:szCs w:val="24"/>
              </w:rPr>
              <w:t>Position Number:</w:t>
            </w:r>
            <w:r w:rsidRPr="00EE3AD2">
              <w:rPr>
                <w:rFonts w:ascii="Calibri" w:hAnsi="Calibri" w:cs="Calibri"/>
                <w:sz w:val="24"/>
                <w:szCs w:val="24"/>
              </w:rPr>
              <w:t xml:space="preserve"> </w:t>
            </w:r>
            <w:r w:rsidR="00895AD6" w:rsidRPr="00EE3AD2">
              <w:rPr>
                <w:rFonts w:ascii="Calibri" w:hAnsi="Calibri" w:cs="Calibri"/>
                <w:sz w:val="24"/>
                <w:szCs w:val="24"/>
              </w:rPr>
              <w:t>0</w:t>
            </w:r>
            <w:r w:rsidR="00D213A0" w:rsidRPr="00EE3AD2">
              <w:rPr>
                <w:rFonts w:ascii="Calibri" w:hAnsi="Calibri" w:cs="Calibri"/>
                <w:sz w:val="24"/>
                <w:szCs w:val="24"/>
              </w:rPr>
              <w:t>8119</w:t>
            </w:r>
          </w:p>
        </w:tc>
        <w:tc>
          <w:tcPr>
            <w:tcW w:w="4892" w:type="dxa"/>
          </w:tcPr>
          <w:p w14:paraId="32535F5E" w14:textId="77777777" w:rsidR="00AC4068" w:rsidRPr="00EE3AD2" w:rsidRDefault="00AC4068" w:rsidP="00AC4068">
            <w:pPr>
              <w:rPr>
                <w:rFonts w:ascii="Calibri" w:hAnsi="Calibri"/>
                <w:b/>
                <w:sz w:val="24"/>
                <w:szCs w:val="24"/>
              </w:rPr>
            </w:pPr>
          </w:p>
        </w:tc>
      </w:tr>
      <w:tr w:rsidR="00AC4068" w:rsidRPr="00EE3AD2" w14:paraId="057FB176" w14:textId="77777777" w:rsidTr="00051CD7">
        <w:trPr>
          <w:trHeight w:val="680"/>
        </w:trPr>
        <w:tc>
          <w:tcPr>
            <w:tcW w:w="5031" w:type="dxa"/>
          </w:tcPr>
          <w:p w14:paraId="6610D9F1" w14:textId="3E1A94D1" w:rsidR="00AC4068" w:rsidRPr="00EE3AD2" w:rsidRDefault="00AC4068" w:rsidP="00AC4068">
            <w:pPr>
              <w:rPr>
                <w:rFonts w:ascii="Calibri" w:hAnsi="Calibri"/>
                <w:sz w:val="24"/>
                <w:szCs w:val="24"/>
              </w:rPr>
            </w:pPr>
            <w:r w:rsidRPr="00EE3AD2">
              <w:rPr>
                <w:rFonts w:ascii="Calibri" w:hAnsi="Calibri" w:cs="Calibri"/>
                <w:b/>
                <w:sz w:val="24"/>
                <w:szCs w:val="24"/>
              </w:rPr>
              <w:t xml:space="preserve">Division: </w:t>
            </w:r>
            <w:r w:rsidRPr="00EE3AD2">
              <w:rPr>
                <w:rFonts w:ascii="Calibri" w:hAnsi="Calibri" w:cs="Calibri"/>
                <w:sz w:val="24"/>
                <w:szCs w:val="24"/>
              </w:rPr>
              <w:t>Office of Industrial Relations and Workforce Strategy</w:t>
            </w:r>
            <w:r w:rsidR="00BE37B2" w:rsidRPr="00EE3AD2">
              <w:rPr>
                <w:rFonts w:ascii="Calibri" w:hAnsi="Calibri" w:cs="Calibri"/>
                <w:sz w:val="24"/>
                <w:szCs w:val="24"/>
              </w:rPr>
              <w:t xml:space="preserve"> </w:t>
            </w:r>
          </w:p>
        </w:tc>
        <w:tc>
          <w:tcPr>
            <w:tcW w:w="4892" w:type="dxa"/>
          </w:tcPr>
          <w:p w14:paraId="2F85D8AE" w14:textId="1078C669" w:rsidR="00AC4068" w:rsidRPr="00EE3AD2" w:rsidRDefault="00AC4068" w:rsidP="00AC4068">
            <w:pPr>
              <w:rPr>
                <w:rFonts w:ascii="Calibri" w:hAnsi="Calibri"/>
                <w:sz w:val="24"/>
                <w:szCs w:val="24"/>
              </w:rPr>
            </w:pPr>
            <w:r w:rsidRPr="00EE3AD2">
              <w:rPr>
                <w:rFonts w:ascii="Calibri" w:hAnsi="Calibri" w:cs="Calibri"/>
                <w:b/>
                <w:sz w:val="24"/>
                <w:szCs w:val="24"/>
              </w:rPr>
              <w:t xml:space="preserve">Classification: </w:t>
            </w:r>
            <w:r w:rsidRPr="00EE3AD2">
              <w:rPr>
                <w:rFonts w:ascii="Calibri" w:hAnsi="Calibri" w:cs="Calibri"/>
                <w:sz w:val="24"/>
                <w:szCs w:val="24"/>
              </w:rPr>
              <w:t>Administrative Service Officer Grade 4</w:t>
            </w:r>
          </w:p>
        </w:tc>
        <w:tc>
          <w:tcPr>
            <w:tcW w:w="4892" w:type="dxa"/>
          </w:tcPr>
          <w:p w14:paraId="3CD654CB" w14:textId="77777777" w:rsidR="00AC4068" w:rsidRPr="00EE3AD2" w:rsidRDefault="00AC4068" w:rsidP="00AC4068">
            <w:pPr>
              <w:rPr>
                <w:rFonts w:ascii="Calibri" w:hAnsi="Calibri"/>
                <w:b/>
                <w:sz w:val="24"/>
                <w:szCs w:val="24"/>
              </w:rPr>
            </w:pPr>
          </w:p>
        </w:tc>
      </w:tr>
      <w:tr w:rsidR="00AC4068" w:rsidRPr="00A93B9F" w14:paraId="3F345758" w14:textId="77777777" w:rsidTr="00051CD7">
        <w:trPr>
          <w:trHeight w:val="680"/>
        </w:trPr>
        <w:tc>
          <w:tcPr>
            <w:tcW w:w="5031" w:type="dxa"/>
          </w:tcPr>
          <w:p w14:paraId="0EC7BACF" w14:textId="19B55DEE" w:rsidR="00AC4068" w:rsidRPr="00EE3AD2" w:rsidRDefault="00AC4068" w:rsidP="00AC4068">
            <w:pPr>
              <w:rPr>
                <w:rFonts w:ascii="Calibri" w:hAnsi="Calibri"/>
                <w:sz w:val="24"/>
                <w:szCs w:val="24"/>
              </w:rPr>
            </w:pPr>
            <w:r w:rsidRPr="00EE3AD2">
              <w:rPr>
                <w:rFonts w:ascii="Calibri" w:hAnsi="Calibri" w:cs="Calibri"/>
                <w:b/>
                <w:sz w:val="24"/>
                <w:szCs w:val="24"/>
              </w:rPr>
              <w:t xml:space="preserve">Section: </w:t>
            </w:r>
            <w:r w:rsidR="00D213A0" w:rsidRPr="00EE3AD2">
              <w:rPr>
                <w:rFonts w:ascii="Calibri" w:hAnsi="Calibri" w:cs="Calibri"/>
                <w:bCs/>
                <w:sz w:val="24"/>
                <w:szCs w:val="24"/>
              </w:rPr>
              <w:t xml:space="preserve">Payroll, </w:t>
            </w:r>
            <w:r w:rsidRPr="00EE3AD2">
              <w:rPr>
                <w:rFonts w:ascii="Calibri" w:hAnsi="Calibri" w:cs="Calibri"/>
                <w:bCs/>
                <w:sz w:val="24"/>
                <w:szCs w:val="24"/>
              </w:rPr>
              <w:t xml:space="preserve">Recruitment and </w:t>
            </w:r>
            <w:r w:rsidR="00D213A0" w:rsidRPr="00EE3AD2">
              <w:rPr>
                <w:rFonts w:ascii="Calibri" w:hAnsi="Calibri" w:cs="Calibri"/>
                <w:bCs/>
                <w:sz w:val="24"/>
                <w:szCs w:val="24"/>
              </w:rPr>
              <w:t>Reporting</w:t>
            </w:r>
            <w:r w:rsidRPr="00EE3AD2">
              <w:rPr>
                <w:rFonts w:ascii="Calibri" w:hAnsi="Calibri" w:cs="Calibri"/>
                <w:bCs/>
                <w:sz w:val="24"/>
                <w:szCs w:val="24"/>
              </w:rPr>
              <w:t xml:space="preserve"> Services </w:t>
            </w:r>
          </w:p>
        </w:tc>
        <w:tc>
          <w:tcPr>
            <w:tcW w:w="4892" w:type="dxa"/>
          </w:tcPr>
          <w:p w14:paraId="1F5660DB" w14:textId="7DBBEE31" w:rsidR="00AC4068" w:rsidRPr="00A93B9F" w:rsidRDefault="00AC4068" w:rsidP="00AC4068">
            <w:pPr>
              <w:rPr>
                <w:rFonts w:ascii="Calibri" w:hAnsi="Calibri"/>
                <w:sz w:val="24"/>
                <w:szCs w:val="24"/>
              </w:rPr>
            </w:pPr>
            <w:r w:rsidRPr="00EE3AD2">
              <w:rPr>
                <w:rFonts w:ascii="Calibri" w:hAnsi="Calibri" w:cs="Calibri"/>
                <w:b/>
                <w:sz w:val="24"/>
                <w:szCs w:val="24"/>
              </w:rPr>
              <w:t xml:space="preserve">Location: </w:t>
            </w:r>
            <w:r w:rsidR="00AE5124" w:rsidRPr="00EE3AD2">
              <w:rPr>
                <w:rFonts w:ascii="Calibri" w:hAnsi="Calibri" w:cs="Calibri"/>
                <w:bCs/>
                <w:sz w:val="24"/>
                <w:szCs w:val="24"/>
              </w:rPr>
              <w:t>Hybrid work and</w:t>
            </w:r>
            <w:r w:rsidR="00AE5124" w:rsidRPr="00EE3AD2">
              <w:rPr>
                <w:rFonts w:ascii="Calibri" w:hAnsi="Calibri" w:cs="Calibri"/>
                <w:b/>
                <w:sz w:val="24"/>
                <w:szCs w:val="24"/>
              </w:rPr>
              <w:t xml:space="preserve"> </w:t>
            </w:r>
            <w:r w:rsidRPr="00EE3AD2">
              <w:rPr>
                <w:rFonts w:ascii="Calibri" w:hAnsi="Calibri" w:cs="Calibri"/>
                <w:sz w:val="24"/>
                <w:szCs w:val="24"/>
              </w:rPr>
              <w:t xml:space="preserve">Winyu </w:t>
            </w:r>
            <w:r w:rsidR="00AE5124" w:rsidRPr="00EE3AD2">
              <w:rPr>
                <w:rFonts w:ascii="Calibri" w:hAnsi="Calibri" w:cs="Calibri"/>
                <w:sz w:val="24"/>
                <w:szCs w:val="24"/>
              </w:rPr>
              <w:t xml:space="preserve">House </w:t>
            </w:r>
            <w:r w:rsidRPr="00EE3AD2">
              <w:rPr>
                <w:rFonts w:ascii="Calibri" w:hAnsi="Calibri" w:cs="Calibri"/>
                <w:sz w:val="24"/>
                <w:szCs w:val="24"/>
              </w:rPr>
              <w:t>Gungahlin</w:t>
            </w:r>
          </w:p>
        </w:tc>
        <w:tc>
          <w:tcPr>
            <w:tcW w:w="4892" w:type="dxa"/>
          </w:tcPr>
          <w:p w14:paraId="4FCE7A3D" w14:textId="77777777" w:rsidR="00AC4068" w:rsidRPr="00A93B9F" w:rsidRDefault="00AC4068" w:rsidP="00AC4068">
            <w:pPr>
              <w:rPr>
                <w:rFonts w:ascii="Calibri" w:hAnsi="Calibri"/>
                <w:b/>
                <w:sz w:val="24"/>
                <w:szCs w:val="24"/>
              </w:rPr>
            </w:pPr>
          </w:p>
        </w:tc>
      </w:tr>
      <w:tr w:rsidR="00AC4068" w:rsidRPr="00A93B9F" w14:paraId="4FCC1102" w14:textId="77777777" w:rsidTr="00051CD7">
        <w:trPr>
          <w:trHeight w:val="680"/>
        </w:trPr>
        <w:tc>
          <w:tcPr>
            <w:tcW w:w="5031" w:type="dxa"/>
          </w:tcPr>
          <w:p w14:paraId="560794FF" w14:textId="2236ACE8" w:rsidR="00AC4068" w:rsidRPr="00A93B9F" w:rsidRDefault="00AC4068" w:rsidP="00AC4068">
            <w:pPr>
              <w:rPr>
                <w:rFonts w:ascii="Calibri" w:hAnsi="Calibri"/>
                <w:sz w:val="24"/>
                <w:szCs w:val="24"/>
              </w:rPr>
            </w:pPr>
            <w:r w:rsidRPr="007317C7">
              <w:rPr>
                <w:rFonts w:ascii="Calibri" w:hAnsi="Calibri" w:cs="Calibri"/>
                <w:b/>
                <w:sz w:val="24"/>
                <w:szCs w:val="24"/>
              </w:rPr>
              <w:t>Position Title:</w:t>
            </w:r>
            <w:r w:rsidRPr="007317C7">
              <w:rPr>
                <w:rFonts w:ascii="Calibri" w:hAnsi="Calibri" w:cs="Calibri"/>
                <w:sz w:val="24"/>
                <w:szCs w:val="24"/>
              </w:rPr>
              <w:t xml:space="preserve"> </w:t>
            </w:r>
            <w:r w:rsidR="002B2459">
              <w:rPr>
                <w:rFonts w:ascii="Calibri" w:hAnsi="Calibri" w:cs="Calibri"/>
                <w:sz w:val="24"/>
                <w:szCs w:val="24"/>
              </w:rPr>
              <w:t>Customer Service/</w:t>
            </w:r>
            <w:r w:rsidRPr="007317C7">
              <w:rPr>
                <w:rFonts w:ascii="Calibri" w:hAnsi="Calibri" w:cs="Calibri"/>
                <w:sz w:val="24"/>
                <w:szCs w:val="24"/>
              </w:rPr>
              <w:t>Recruitment Officer</w:t>
            </w:r>
          </w:p>
        </w:tc>
        <w:tc>
          <w:tcPr>
            <w:tcW w:w="4892" w:type="dxa"/>
          </w:tcPr>
          <w:p w14:paraId="7BEBE628" w14:textId="110AC124" w:rsidR="00AC4068" w:rsidRPr="00A93B9F" w:rsidRDefault="00AC4068" w:rsidP="00AC4068">
            <w:pPr>
              <w:rPr>
                <w:rFonts w:ascii="Calibri" w:hAnsi="Calibri"/>
                <w:sz w:val="24"/>
                <w:szCs w:val="24"/>
              </w:rPr>
            </w:pPr>
            <w:r w:rsidRPr="007317C7">
              <w:rPr>
                <w:rFonts w:ascii="Calibri" w:hAnsi="Calibri" w:cs="Calibri"/>
                <w:b/>
                <w:sz w:val="24"/>
                <w:szCs w:val="24"/>
              </w:rPr>
              <w:t xml:space="preserve">Last Reviewed: </w:t>
            </w:r>
            <w:r w:rsidR="00D213A0">
              <w:rPr>
                <w:rFonts w:ascii="Calibri" w:hAnsi="Calibri" w:cs="Calibri"/>
                <w:sz w:val="24"/>
                <w:szCs w:val="24"/>
              </w:rPr>
              <w:t>September 2026</w:t>
            </w:r>
          </w:p>
        </w:tc>
        <w:tc>
          <w:tcPr>
            <w:tcW w:w="4892" w:type="dxa"/>
          </w:tcPr>
          <w:p w14:paraId="23E97F79" w14:textId="77777777" w:rsidR="00AC4068" w:rsidRPr="00A93B9F" w:rsidRDefault="00AC4068" w:rsidP="00AC4068">
            <w:pPr>
              <w:rPr>
                <w:rFonts w:ascii="Calibri" w:hAnsi="Calibri"/>
                <w:b/>
                <w:sz w:val="24"/>
                <w:szCs w:val="24"/>
              </w:rPr>
            </w:pPr>
          </w:p>
        </w:tc>
      </w:tr>
      <w:tr w:rsidR="00051CD7" w:rsidRPr="00A93B9F" w14:paraId="551A3127" w14:textId="77777777" w:rsidTr="00051CD7">
        <w:trPr>
          <w:trHeight w:val="680"/>
        </w:trPr>
        <w:tc>
          <w:tcPr>
            <w:tcW w:w="9923" w:type="dxa"/>
            <w:gridSpan w:val="2"/>
          </w:tcPr>
          <w:p w14:paraId="636D3B29" w14:textId="7BBE0BF3" w:rsidR="00051CD7" w:rsidRPr="00A93B9F" w:rsidRDefault="00051CD7" w:rsidP="006579A8">
            <w:pPr>
              <w:rPr>
                <w:rFonts w:ascii="Calibri" w:hAnsi="Calibri"/>
                <w:color w:val="0070C0"/>
                <w:sz w:val="24"/>
                <w:szCs w:val="24"/>
              </w:rPr>
            </w:pPr>
            <w:r w:rsidRPr="00A93B9F">
              <w:rPr>
                <w:rFonts w:ascii="Calibri" w:hAnsi="Calibri"/>
                <w:b/>
                <w:sz w:val="24"/>
                <w:szCs w:val="24"/>
              </w:rPr>
              <w:t xml:space="preserve">Position Requirements: </w:t>
            </w:r>
            <w:r w:rsidR="00F930A8" w:rsidRPr="00F930A8">
              <w:rPr>
                <w:rFonts w:ascii="Calibri" w:hAnsi="Calibri"/>
                <w:sz w:val="24"/>
                <w:szCs w:val="24"/>
              </w:rPr>
              <w:t>Hold a current CMTEDD issued Personnel Vetting Program certificate or ability to obtain and maintain a certificate/clearance is mandatory.</w:t>
            </w:r>
          </w:p>
          <w:p w14:paraId="70839046" w14:textId="77777777" w:rsidR="00051CD7" w:rsidRPr="00A93B9F" w:rsidRDefault="00051CD7" w:rsidP="006579A8">
            <w:pPr>
              <w:rPr>
                <w:rFonts w:ascii="Calibri" w:hAnsi="Calibri"/>
                <w:sz w:val="24"/>
                <w:szCs w:val="24"/>
              </w:rPr>
            </w:pPr>
          </w:p>
        </w:tc>
        <w:tc>
          <w:tcPr>
            <w:tcW w:w="4892" w:type="dxa"/>
          </w:tcPr>
          <w:p w14:paraId="0242BB5B" w14:textId="77777777" w:rsidR="00051CD7" w:rsidRPr="00A93B9F" w:rsidRDefault="00051CD7" w:rsidP="006579A8">
            <w:pPr>
              <w:rPr>
                <w:rFonts w:ascii="Calibri" w:hAnsi="Calibri"/>
                <w:b/>
                <w:sz w:val="24"/>
                <w:szCs w:val="24"/>
              </w:rPr>
            </w:pPr>
          </w:p>
        </w:tc>
      </w:tr>
    </w:tbl>
    <w:p w14:paraId="68DC8D9E" w14:textId="7C94ABE5" w:rsidR="00D23A0E" w:rsidRPr="00A93B9F" w:rsidRDefault="00D23A0E" w:rsidP="00D23A0E">
      <w:pPr>
        <w:pStyle w:val="BodyText"/>
        <w:rPr>
          <w:rFonts w:cs="Arial"/>
          <w:szCs w:val="24"/>
        </w:rPr>
      </w:pPr>
      <w:r w:rsidRPr="00A93B9F">
        <w:rPr>
          <w:rFonts w:cs="Arial"/>
          <w:szCs w:val="24"/>
        </w:rPr>
        <w:t xml:space="preserve">The Australian Capital Territory Public Service (ACTPS) is a </w:t>
      </w:r>
      <w:r w:rsidR="00F930A8" w:rsidRPr="00A93B9F">
        <w:rPr>
          <w:rFonts w:cs="Arial"/>
          <w:szCs w:val="24"/>
        </w:rPr>
        <w:t>values-based</w:t>
      </w:r>
      <w:r w:rsidRPr="00A93B9F">
        <w:rPr>
          <w:rFonts w:cs="Arial"/>
          <w:szCs w:val="24"/>
        </w:rPr>
        <w:t xml:space="preserve"> organisation where all employees are expected to embody the prescribed core values of respect, integrity, collaboration and innovation, as well demonstrate the related signature behaviours.   </w:t>
      </w:r>
    </w:p>
    <w:p w14:paraId="6A24CB91" w14:textId="77777777" w:rsidR="00AC4068" w:rsidRPr="007317C7" w:rsidRDefault="00AC4068" w:rsidP="00AC4068">
      <w:pPr>
        <w:pStyle w:val="Heading1"/>
        <w:pBdr>
          <w:bottom w:val="single" w:sz="12" w:space="1" w:color="auto"/>
        </w:pBdr>
        <w:spacing w:after="0"/>
        <w:rPr>
          <w:rFonts w:cs="Calibri"/>
          <w:sz w:val="24"/>
          <w:szCs w:val="24"/>
        </w:rPr>
      </w:pPr>
      <w:r w:rsidRPr="007317C7">
        <w:rPr>
          <w:rFonts w:cs="Calibri"/>
          <w:sz w:val="24"/>
          <w:szCs w:val="24"/>
        </w:rPr>
        <w:t>DIRECTORATE OVERVIEW</w:t>
      </w:r>
    </w:p>
    <w:p w14:paraId="20A27622" w14:textId="77777777" w:rsidR="00AC4068" w:rsidRPr="007317C7" w:rsidRDefault="00AC4068" w:rsidP="00AC4068">
      <w:pPr>
        <w:spacing w:after="0" w:line="240" w:lineRule="auto"/>
        <w:rPr>
          <w:rFonts w:ascii="Calibri" w:hAnsi="Calibri" w:cs="Calibri"/>
          <w:sz w:val="24"/>
          <w:szCs w:val="24"/>
          <w:lang w:eastAsia="ja-JP"/>
        </w:rPr>
      </w:pPr>
    </w:p>
    <w:p w14:paraId="139AC4E1" w14:textId="77777777" w:rsidR="00AC4068" w:rsidRPr="007317C7" w:rsidRDefault="00AC4068" w:rsidP="00AC4068">
      <w:pPr>
        <w:pStyle w:val="Heading1"/>
        <w:pBdr>
          <w:bottom w:val="single" w:sz="12" w:space="1" w:color="auto"/>
        </w:pBdr>
        <w:spacing w:after="0"/>
        <w:rPr>
          <w:rFonts w:cs="Calibri"/>
          <w:b w:val="0"/>
          <w:spacing w:val="0"/>
          <w:sz w:val="24"/>
          <w:szCs w:val="24"/>
          <w:lang w:eastAsia="en-AU"/>
        </w:rPr>
      </w:pPr>
      <w:r w:rsidRPr="007317C7">
        <w:rPr>
          <w:rFonts w:cs="Calibri"/>
          <w:b w:val="0"/>
          <w:spacing w:val="0"/>
          <w:sz w:val="24"/>
          <w:szCs w:val="24"/>
          <w:lang w:eastAsia="en-AU"/>
        </w:rPr>
        <w:t xml:space="preserve">The Chief Minister, Treasury and Economic Development Directorate (CMTEDD) leads the public sector and works collaboratively within government and with the community to achieve positive outcomes. </w:t>
      </w:r>
    </w:p>
    <w:p w14:paraId="337FAD00" w14:textId="77777777" w:rsidR="00AC4068" w:rsidRPr="007317C7" w:rsidRDefault="00AC4068" w:rsidP="00AC4068">
      <w:pPr>
        <w:pStyle w:val="Heading1"/>
        <w:pBdr>
          <w:bottom w:val="single" w:sz="12" w:space="1" w:color="auto"/>
        </w:pBdr>
        <w:spacing w:after="0"/>
        <w:rPr>
          <w:rFonts w:cs="Calibri"/>
          <w:sz w:val="24"/>
          <w:szCs w:val="24"/>
        </w:rPr>
      </w:pPr>
      <w:r w:rsidRPr="007317C7">
        <w:rPr>
          <w:rFonts w:cs="Calibri"/>
          <w:b w:val="0"/>
          <w:spacing w:val="0"/>
          <w:sz w:val="24"/>
          <w:szCs w:val="24"/>
          <w:lang w:eastAsia="en-AU"/>
        </w:rPr>
        <w:t>As a central agency, CMTEDD provides strategic advice and support to the Chief Minister, directorate Ministers and Cabinet on policy, economic and financial matters, service delivery, whole of government issues and intergovernmental relations. The Directorate facilitates the implementation of government priorities, drives initiatives as well as leads the strategic direction for the ACT Public Service (ACTPS), to ensure that it is well positioned to perform its role.</w:t>
      </w:r>
      <w:r w:rsidRPr="007317C7">
        <w:rPr>
          <w:rFonts w:cs="Calibri"/>
          <w:b w:val="0"/>
          <w:spacing w:val="0"/>
          <w:sz w:val="24"/>
          <w:szCs w:val="24"/>
          <w:lang w:eastAsia="en-AU"/>
        </w:rPr>
        <w:br/>
      </w:r>
      <w:r w:rsidRPr="007317C7">
        <w:rPr>
          <w:rFonts w:cs="Calibri"/>
          <w:b w:val="0"/>
          <w:spacing w:val="0"/>
          <w:sz w:val="24"/>
          <w:szCs w:val="24"/>
          <w:lang w:eastAsia="en-AU"/>
        </w:rPr>
        <w:br/>
      </w:r>
      <w:r w:rsidRPr="007317C7">
        <w:rPr>
          <w:rFonts w:cs="Calibri"/>
          <w:sz w:val="24"/>
          <w:szCs w:val="24"/>
        </w:rPr>
        <w:t>DIVISION OVERVIEW</w:t>
      </w:r>
    </w:p>
    <w:p w14:paraId="441CBADB" w14:textId="77777777" w:rsidR="00AC4068" w:rsidRPr="007317C7" w:rsidRDefault="00AC4068" w:rsidP="00AC4068">
      <w:pPr>
        <w:spacing w:after="0" w:line="240" w:lineRule="auto"/>
        <w:rPr>
          <w:rFonts w:ascii="Calibri" w:hAnsi="Calibri" w:cs="Calibri"/>
          <w:sz w:val="24"/>
          <w:szCs w:val="24"/>
          <w:lang w:eastAsia="ja-JP"/>
        </w:rPr>
      </w:pPr>
    </w:p>
    <w:p w14:paraId="1D3945F1" w14:textId="77777777" w:rsidR="00AC4068" w:rsidRPr="007317C7" w:rsidRDefault="00AC4068" w:rsidP="00AC4068">
      <w:pPr>
        <w:spacing w:after="0" w:line="240" w:lineRule="auto"/>
        <w:rPr>
          <w:rFonts w:ascii="Calibri" w:hAnsi="Calibri" w:cs="Calibri"/>
          <w:iCs/>
          <w:color w:val="000000" w:themeColor="text1"/>
          <w:sz w:val="24"/>
          <w:szCs w:val="24"/>
        </w:rPr>
      </w:pPr>
      <w:r w:rsidRPr="007317C7">
        <w:rPr>
          <w:rFonts w:ascii="Calibri" w:hAnsi="Calibri" w:cs="Calibri"/>
          <w:iCs/>
          <w:color w:val="000000" w:themeColor="text1"/>
          <w:sz w:val="24"/>
          <w:szCs w:val="24"/>
        </w:rPr>
        <w:t>The Office of Industrial Relations and Workforce Strategy (OIRWS) was established to continuously improve ACT employment conditions and workforce productivity. It brings together the staff, systems and infrastructure responsible for ACT public sector workforce planning, health, safety, integrity and employment conditions, the ACT industrial relations policy and legislative arms and related service areas. It will:</w:t>
      </w:r>
    </w:p>
    <w:p w14:paraId="393CF4FC" w14:textId="77777777" w:rsidR="00AC4068" w:rsidRPr="007317C7" w:rsidRDefault="00AC4068" w:rsidP="00AC4068">
      <w:pPr>
        <w:pStyle w:val="ListParagraph"/>
        <w:numPr>
          <w:ilvl w:val="0"/>
          <w:numId w:val="15"/>
        </w:numPr>
        <w:suppressAutoHyphens/>
        <w:spacing w:after="0" w:line="240" w:lineRule="auto"/>
        <w:ind w:left="284" w:hanging="284"/>
        <w:rPr>
          <w:rFonts w:ascii="Calibri" w:hAnsi="Calibri" w:cs="Calibri"/>
          <w:iCs/>
          <w:color w:val="000000" w:themeColor="text1"/>
          <w:sz w:val="24"/>
          <w:szCs w:val="24"/>
        </w:rPr>
      </w:pPr>
      <w:r w:rsidRPr="007317C7">
        <w:rPr>
          <w:rFonts w:ascii="Calibri" w:hAnsi="Calibri" w:cs="Calibri"/>
          <w:iCs/>
          <w:color w:val="000000" w:themeColor="text1"/>
          <w:sz w:val="24"/>
          <w:szCs w:val="24"/>
        </w:rPr>
        <w:t>optimise ACT workplace relations regulatory frameworks by monitoring the performance of and reforming work health and safety, workers’ compensation, public sector employment, workplace privacy and portable long service leave legislation;</w:t>
      </w:r>
    </w:p>
    <w:p w14:paraId="728F377E" w14:textId="77777777" w:rsidR="00AC4068" w:rsidRPr="007317C7" w:rsidRDefault="00AC4068" w:rsidP="00AC4068">
      <w:pPr>
        <w:pStyle w:val="ListParagraph"/>
        <w:numPr>
          <w:ilvl w:val="0"/>
          <w:numId w:val="15"/>
        </w:numPr>
        <w:suppressAutoHyphens/>
        <w:spacing w:after="0" w:line="240" w:lineRule="auto"/>
        <w:ind w:left="284" w:hanging="284"/>
        <w:rPr>
          <w:rFonts w:ascii="Calibri" w:hAnsi="Calibri" w:cs="Calibri"/>
          <w:iCs/>
          <w:color w:val="000000" w:themeColor="text1"/>
          <w:sz w:val="24"/>
          <w:szCs w:val="24"/>
        </w:rPr>
      </w:pPr>
      <w:r w:rsidRPr="007317C7">
        <w:rPr>
          <w:rFonts w:ascii="Calibri" w:hAnsi="Calibri" w:cs="Calibri"/>
          <w:iCs/>
          <w:color w:val="000000" w:themeColor="text1"/>
          <w:sz w:val="24"/>
          <w:szCs w:val="24"/>
        </w:rPr>
        <w:lastRenderedPageBreak/>
        <w:t>provide community and government property management and accommodation services and manage the Secure Local Jobs Code; and</w:t>
      </w:r>
    </w:p>
    <w:p w14:paraId="7B50D5B4" w14:textId="77777777" w:rsidR="00AC4068" w:rsidRPr="007317C7" w:rsidRDefault="00AC4068" w:rsidP="00AC4068">
      <w:pPr>
        <w:pStyle w:val="ListParagraph"/>
        <w:numPr>
          <w:ilvl w:val="0"/>
          <w:numId w:val="15"/>
        </w:numPr>
        <w:suppressAutoHyphens/>
        <w:spacing w:after="0" w:line="240" w:lineRule="auto"/>
        <w:ind w:left="284" w:hanging="284"/>
        <w:rPr>
          <w:rFonts w:ascii="Calibri" w:hAnsi="Calibri" w:cs="Calibri"/>
          <w:iCs/>
          <w:color w:val="000000" w:themeColor="text1"/>
          <w:sz w:val="24"/>
          <w:szCs w:val="24"/>
        </w:rPr>
      </w:pPr>
      <w:r w:rsidRPr="007317C7">
        <w:rPr>
          <w:rFonts w:ascii="Calibri" w:hAnsi="Calibri" w:cs="Calibri"/>
          <w:iCs/>
          <w:color w:val="000000" w:themeColor="text1"/>
          <w:sz w:val="24"/>
          <w:szCs w:val="24"/>
        </w:rPr>
        <w:t>build the capacity, capability, and agility of the ACTPS by:</w:t>
      </w:r>
    </w:p>
    <w:p w14:paraId="6723612F" w14:textId="77777777" w:rsidR="00AC4068" w:rsidRPr="007317C7" w:rsidRDefault="00AC4068" w:rsidP="00AC4068">
      <w:pPr>
        <w:pStyle w:val="ListParagraph"/>
        <w:numPr>
          <w:ilvl w:val="1"/>
          <w:numId w:val="15"/>
        </w:numPr>
        <w:suppressAutoHyphens/>
        <w:spacing w:after="0" w:line="240" w:lineRule="auto"/>
        <w:ind w:left="567" w:hanging="283"/>
        <w:rPr>
          <w:rFonts w:ascii="Calibri" w:hAnsi="Calibri" w:cs="Calibri"/>
          <w:iCs/>
          <w:color w:val="000000" w:themeColor="text1"/>
          <w:sz w:val="24"/>
          <w:szCs w:val="24"/>
        </w:rPr>
      </w:pPr>
      <w:r w:rsidRPr="007317C7">
        <w:rPr>
          <w:rFonts w:ascii="Calibri" w:hAnsi="Calibri" w:cs="Calibri"/>
          <w:iCs/>
          <w:color w:val="000000" w:themeColor="text1"/>
          <w:sz w:val="24"/>
          <w:szCs w:val="24"/>
        </w:rPr>
        <w:t>developing and leading innovative workforce transformation strategies, policies, and programs;</w:t>
      </w:r>
    </w:p>
    <w:p w14:paraId="53543F96" w14:textId="77777777" w:rsidR="00AC4068" w:rsidRPr="007317C7" w:rsidRDefault="00AC4068" w:rsidP="00AC4068">
      <w:pPr>
        <w:pStyle w:val="ListParagraph"/>
        <w:numPr>
          <w:ilvl w:val="1"/>
          <w:numId w:val="15"/>
        </w:numPr>
        <w:suppressAutoHyphens/>
        <w:spacing w:after="0" w:line="240" w:lineRule="auto"/>
        <w:ind w:left="567" w:hanging="283"/>
        <w:rPr>
          <w:rFonts w:ascii="Calibri" w:hAnsi="Calibri" w:cs="Calibri"/>
          <w:iCs/>
          <w:color w:val="000000" w:themeColor="text1"/>
          <w:sz w:val="24"/>
          <w:szCs w:val="24"/>
        </w:rPr>
      </w:pPr>
      <w:r w:rsidRPr="007317C7">
        <w:rPr>
          <w:rFonts w:ascii="Calibri" w:hAnsi="Calibri" w:cs="Calibri"/>
          <w:iCs/>
          <w:color w:val="000000" w:themeColor="text1"/>
          <w:sz w:val="24"/>
          <w:szCs w:val="24"/>
        </w:rPr>
        <w:t>devising and delivering workers’ compensation, health safety and wellbeing services and programs that improve workforce health and resilience;</w:t>
      </w:r>
    </w:p>
    <w:p w14:paraId="62182C77" w14:textId="77777777" w:rsidR="00AC4068" w:rsidRPr="007317C7" w:rsidRDefault="00AC4068" w:rsidP="00AC4068">
      <w:pPr>
        <w:pStyle w:val="ListParagraph"/>
        <w:numPr>
          <w:ilvl w:val="1"/>
          <w:numId w:val="15"/>
        </w:numPr>
        <w:suppressAutoHyphens/>
        <w:spacing w:after="0" w:line="240" w:lineRule="auto"/>
        <w:ind w:left="567" w:hanging="283"/>
        <w:rPr>
          <w:rFonts w:ascii="Calibri" w:hAnsi="Calibri" w:cs="Calibri"/>
          <w:iCs/>
          <w:color w:val="000000" w:themeColor="text1"/>
          <w:sz w:val="24"/>
          <w:szCs w:val="24"/>
        </w:rPr>
      </w:pPr>
      <w:r w:rsidRPr="007317C7">
        <w:rPr>
          <w:rFonts w:ascii="Calibri" w:hAnsi="Calibri" w:cs="Calibri"/>
          <w:iCs/>
          <w:color w:val="000000" w:themeColor="text1"/>
          <w:sz w:val="24"/>
          <w:szCs w:val="24"/>
        </w:rPr>
        <w:t>developing progressive employment policy and promoting its consistent and compliant application;</w:t>
      </w:r>
    </w:p>
    <w:p w14:paraId="546EBC4D" w14:textId="77777777" w:rsidR="00AC4068" w:rsidRPr="007317C7" w:rsidRDefault="00AC4068" w:rsidP="00AC4068">
      <w:pPr>
        <w:pStyle w:val="ListParagraph"/>
        <w:numPr>
          <w:ilvl w:val="1"/>
          <w:numId w:val="15"/>
        </w:numPr>
        <w:suppressAutoHyphens/>
        <w:spacing w:after="0" w:line="240" w:lineRule="auto"/>
        <w:ind w:left="567" w:hanging="283"/>
        <w:rPr>
          <w:rFonts w:ascii="Calibri" w:hAnsi="Calibri" w:cs="Calibri"/>
          <w:iCs/>
          <w:color w:val="000000" w:themeColor="text1"/>
          <w:sz w:val="24"/>
          <w:szCs w:val="24"/>
        </w:rPr>
      </w:pPr>
      <w:r w:rsidRPr="007317C7">
        <w:rPr>
          <w:rFonts w:ascii="Calibri" w:hAnsi="Calibri" w:cs="Calibri"/>
          <w:iCs/>
          <w:color w:val="000000" w:themeColor="text1"/>
          <w:sz w:val="24"/>
          <w:szCs w:val="24"/>
        </w:rPr>
        <w:t>ensuring exemplary professional standards and accountability via integrity practice and frameworks; and</w:t>
      </w:r>
    </w:p>
    <w:p w14:paraId="373AC578" w14:textId="77777777" w:rsidR="00AC4068" w:rsidRPr="007317C7" w:rsidRDefault="00AC4068" w:rsidP="00AC4068">
      <w:pPr>
        <w:pStyle w:val="ListParagraph"/>
        <w:numPr>
          <w:ilvl w:val="1"/>
          <w:numId w:val="15"/>
        </w:numPr>
        <w:suppressAutoHyphens/>
        <w:spacing w:after="0" w:line="240" w:lineRule="auto"/>
        <w:ind w:left="567" w:hanging="283"/>
        <w:rPr>
          <w:rFonts w:ascii="Calibri" w:hAnsi="Calibri" w:cs="Calibri"/>
          <w:iCs/>
          <w:color w:val="000000" w:themeColor="text1"/>
          <w:sz w:val="24"/>
          <w:szCs w:val="24"/>
        </w:rPr>
      </w:pPr>
      <w:r w:rsidRPr="007317C7">
        <w:rPr>
          <w:rFonts w:ascii="Calibri" w:hAnsi="Calibri" w:cs="Calibri"/>
          <w:iCs/>
          <w:color w:val="000000" w:themeColor="text1"/>
          <w:sz w:val="24"/>
          <w:szCs w:val="24"/>
        </w:rPr>
        <w:t>providing efficient and effective support services to the ACT public sector including financial functions, payroll, and recruitment.</w:t>
      </w:r>
      <w:r w:rsidRPr="007317C7">
        <w:rPr>
          <w:rFonts w:ascii="Calibri" w:hAnsi="Calibri" w:cs="Calibri"/>
          <w:iCs/>
          <w:color w:val="000000" w:themeColor="text1"/>
          <w:sz w:val="24"/>
          <w:szCs w:val="24"/>
        </w:rPr>
        <w:br/>
      </w:r>
    </w:p>
    <w:p w14:paraId="64B64ADB" w14:textId="77777777" w:rsidR="00AC4068" w:rsidRPr="007317C7" w:rsidRDefault="00AC4068" w:rsidP="00AC4068">
      <w:pPr>
        <w:spacing w:after="0" w:line="240" w:lineRule="auto"/>
        <w:rPr>
          <w:rFonts w:ascii="Calibri" w:hAnsi="Calibri" w:cs="Calibri"/>
          <w:iCs/>
          <w:color w:val="000000" w:themeColor="text1"/>
          <w:sz w:val="24"/>
          <w:szCs w:val="24"/>
        </w:rPr>
      </w:pPr>
      <w:r w:rsidRPr="007317C7">
        <w:rPr>
          <w:rFonts w:ascii="Calibri" w:hAnsi="Calibri" w:cs="Calibri"/>
          <w:iCs/>
          <w:color w:val="000000" w:themeColor="text1"/>
          <w:sz w:val="24"/>
          <w:szCs w:val="24"/>
        </w:rPr>
        <w:t>The work of the OIRWS will develop and maintain cooperative and constructive relationships with its stakeholders, focussing strongly on education, consultation and awareness raising. The intent is to build greater trust with, and between, all stakeholders and ensure that employee workplace experiences are consistent across the ACT public sector. The OIRWS has a broad remit across the people, service, policy, regulatory and property portfolio and is organised around four key pillars:</w:t>
      </w:r>
      <w:r w:rsidRPr="007317C7">
        <w:rPr>
          <w:rFonts w:ascii="Calibri" w:hAnsi="Calibri" w:cs="Calibri"/>
          <w:iCs/>
          <w:color w:val="000000" w:themeColor="text1"/>
          <w:sz w:val="24"/>
          <w:szCs w:val="24"/>
        </w:rPr>
        <w:br/>
      </w:r>
    </w:p>
    <w:p w14:paraId="4062B197" w14:textId="77777777" w:rsidR="00AC4068" w:rsidRPr="007317C7" w:rsidRDefault="00AC4068" w:rsidP="00AC4068">
      <w:pPr>
        <w:pStyle w:val="ListParagraph"/>
        <w:numPr>
          <w:ilvl w:val="0"/>
          <w:numId w:val="14"/>
        </w:numPr>
        <w:suppressAutoHyphens/>
        <w:spacing w:after="0" w:line="240" w:lineRule="auto"/>
        <w:ind w:left="357" w:hanging="357"/>
        <w:contextualSpacing w:val="0"/>
        <w:rPr>
          <w:rFonts w:ascii="Calibri" w:hAnsi="Calibri" w:cs="Calibri"/>
          <w:sz w:val="24"/>
          <w:szCs w:val="24"/>
        </w:rPr>
      </w:pPr>
      <w:r w:rsidRPr="007317C7">
        <w:rPr>
          <w:rFonts w:ascii="Calibri" w:hAnsi="Calibri" w:cs="Calibri"/>
          <w:b/>
          <w:bCs/>
          <w:sz w:val="24"/>
          <w:szCs w:val="24"/>
        </w:rPr>
        <w:t>ACTPS Future Workforce Strategy Group</w:t>
      </w:r>
      <w:r w:rsidRPr="007317C7">
        <w:rPr>
          <w:rFonts w:ascii="Calibri" w:hAnsi="Calibri" w:cs="Calibri"/>
          <w:sz w:val="24"/>
          <w:szCs w:val="24"/>
        </w:rPr>
        <w:t>, including the Workforce Strategy, Leadership and Capability Branch; Innovation, Change and Strategy and Transformation Office (STO) Branch; Cultural Transformation Branch; Finance and Process Improvement Branch; and Education, Engagement and Communication team.</w:t>
      </w:r>
      <w:r w:rsidRPr="007317C7">
        <w:rPr>
          <w:rFonts w:ascii="Calibri" w:hAnsi="Calibri" w:cs="Calibri"/>
          <w:sz w:val="24"/>
          <w:szCs w:val="24"/>
        </w:rPr>
        <w:br/>
      </w:r>
    </w:p>
    <w:p w14:paraId="2543B544" w14:textId="77777777" w:rsidR="00AC4068" w:rsidRPr="007317C7" w:rsidRDefault="00AC4068" w:rsidP="00AC4068">
      <w:pPr>
        <w:pStyle w:val="ListParagraph"/>
        <w:numPr>
          <w:ilvl w:val="0"/>
          <w:numId w:val="14"/>
        </w:numPr>
        <w:suppressAutoHyphens/>
        <w:spacing w:after="0" w:line="240" w:lineRule="auto"/>
        <w:ind w:left="357" w:hanging="357"/>
        <w:contextualSpacing w:val="0"/>
        <w:rPr>
          <w:rFonts w:ascii="Calibri" w:hAnsi="Calibri" w:cs="Calibri"/>
          <w:sz w:val="24"/>
          <w:szCs w:val="24"/>
        </w:rPr>
      </w:pPr>
      <w:r w:rsidRPr="007317C7">
        <w:rPr>
          <w:rFonts w:ascii="Calibri" w:hAnsi="Calibri" w:cs="Calibri"/>
          <w:b/>
          <w:bCs/>
          <w:sz w:val="24"/>
          <w:szCs w:val="24"/>
        </w:rPr>
        <w:t>ACTPS Public Sector Employment Group</w:t>
      </w:r>
      <w:r w:rsidRPr="007317C7">
        <w:rPr>
          <w:rFonts w:ascii="Calibri" w:hAnsi="Calibri" w:cs="Calibri"/>
          <w:sz w:val="24"/>
          <w:szCs w:val="24"/>
        </w:rPr>
        <w:t>, including Industrial Relations; Shared Services Payroll, HR Services Branch and HR Service Desk Operations Branch; and the Workforce Governance and Recruitment Branch;</w:t>
      </w:r>
      <w:r w:rsidRPr="007317C7">
        <w:rPr>
          <w:rFonts w:ascii="Calibri" w:hAnsi="Calibri" w:cs="Calibri"/>
          <w:sz w:val="24"/>
          <w:szCs w:val="24"/>
        </w:rPr>
        <w:br/>
      </w:r>
    </w:p>
    <w:p w14:paraId="318DA927" w14:textId="77777777" w:rsidR="00AC4068" w:rsidRPr="007317C7" w:rsidRDefault="00AC4068" w:rsidP="00AC4068">
      <w:pPr>
        <w:pStyle w:val="ListParagraph"/>
        <w:numPr>
          <w:ilvl w:val="0"/>
          <w:numId w:val="14"/>
        </w:numPr>
        <w:suppressAutoHyphens/>
        <w:spacing w:after="0" w:line="240" w:lineRule="auto"/>
        <w:ind w:left="357" w:hanging="357"/>
        <w:contextualSpacing w:val="0"/>
        <w:rPr>
          <w:rFonts w:ascii="Calibri" w:hAnsi="Calibri" w:cs="Calibri"/>
          <w:iCs/>
          <w:color w:val="000000" w:themeColor="text1"/>
          <w:sz w:val="24"/>
          <w:szCs w:val="24"/>
        </w:rPr>
      </w:pPr>
      <w:r w:rsidRPr="007317C7">
        <w:rPr>
          <w:rFonts w:ascii="Calibri" w:hAnsi="Calibri" w:cs="Calibri"/>
          <w:b/>
          <w:bCs/>
          <w:sz w:val="24"/>
          <w:szCs w:val="24"/>
        </w:rPr>
        <w:t>Work Safety Group</w:t>
      </w:r>
      <w:r w:rsidRPr="007317C7">
        <w:rPr>
          <w:rFonts w:ascii="Calibri" w:hAnsi="Calibri" w:cs="Calibri"/>
          <w:sz w:val="24"/>
          <w:szCs w:val="24"/>
        </w:rPr>
        <w:t>, including Policy Branch and Strategy and Services Branch; and</w:t>
      </w:r>
      <w:r w:rsidRPr="007317C7">
        <w:rPr>
          <w:rFonts w:ascii="Calibri" w:hAnsi="Calibri" w:cs="Calibri"/>
          <w:sz w:val="24"/>
          <w:szCs w:val="24"/>
        </w:rPr>
        <w:br/>
      </w:r>
    </w:p>
    <w:p w14:paraId="229F0088" w14:textId="77777777" w:rsidR="00AC4068" w:rsidRPr="007317C7" w:rsidRDefault="00AC4068" w:rsidP="00AC4068">
      <w:pPr>
        <w:pStyle w:val="ListParagraph"/>
        <w:numPr>
          <w:ilvl w:val="0"/>
          <w:numId w:val="14"/>
        </w:numPr>
        <w:suppressAutoHyphens/>
        <w:spacing w:after="0" w:line="240" w:lineRule="auto"/>
        <w:ind w:left="357" w:hanging="357"/>
        <w:contextualSpacing w:val="0"/>
        <w:rPr>
          <w:rFonts w:ascii="Calibri" w:hAnsi="Calibri" w:cs="Calibri"/>
          <w:iCs/>
          <w:color w:val="000000" w:themeColor="text1"/>
          <w:sz w:val="24"/>
          <w:szCs w:val="24"/>
        </w:rPr>
      </w:pPr>
      <w:r w:rsidRPr="007317C7">
        <w:rPr>
          <w:rFonts w:ascii="Calibri" w:hAnsi="Calibri" w:cs="Calibri"/>
          <w:b/>
          <w:bCs/>
          <w:sz w:val="24"/>
          <w:szCs w:val="24"/>
        </w:rPr>
        <w:t>Property and Government Insourcing Group, including Property Branch; Government Insourcing Branch; and Secure Local Jobs Code Branch.</w:t>
      </w:r>
    </w:p>
    <w:p w14:paraId="48E42032" w14:textId="77777777" w:rsidR="00AC4068" w:rsidRPr="007317C7" w:rsidRDefault="00AC4068" w:rsidP="00AC4068">
      <w:pPr>
        <w:pStyle w:val="Heading1"/>
        <w:pBdr>
          <w:bottom w:val="single" w:sz="12" w:space="1" w:color="auto"/>
        </w:pBdr>
        <w:spacing w:after="0"/>
        <w:rPr>
          <w:rFonts w:cs="Calibri"/>
          <w:sz w:val="24"/>
          <w:szCs w:val="24"/>
        </w:rPr>
      </w:pPr>
      <w:r w:rsidRPr="007317C7">
        <w:rPr>
          <w:rFonts w:cs="Calibri"/>
          <w:sz w:val="24"/>
          <w:szCs w:val="24"/>
          <w:lang w:eastAsia="en-AU"/>
        </w:rPr>
        <w:br/>
      </w:r>
      <w:r w:rsidRPr="007317C7">
        <w:rPr>
          <w:rFonts w:cs="Calibri"/>
          <w:sz w:val="24"/>
          <w:szCs w:val="24"/>
        </w:rPr>
        <w:t>BUSINESS UNIT OVERVIEW</w:t>
      </w:r>
    </w:p>
    <w:p w14:paraId="72B4003E" w14:textId="7D8EFC29" w:rsidR="00AC4068" w:rsidRPr="007317C7" w:rsidRDefault="00AC4068" w:rsidP="00AC4068">
      <w:pPr>
        <w:suppressAutoHyphens/>
        <w:spacing w:after="0" w:line="240" w:lineRule="auto"/>
        <w:rPr>
          <w:rFonts w:ascii="Calibri" w:eastAsia="Times New Roman" w:hAnsi="Calibri" w:cs="Calibri"/>
          <w:sz w:val="24"/>
          <w:szCs w:val="24"/>
          <w:lang w:eastAsia="en-AU"/>
        </w:rPr>
      </w:pPr>
      <w:r w:rsidRPr="007317C7">
        <w:rPr>
          <w:rFonts w:ascii="Calibri" w:eastAsia="Times New Roman" w:hAnsi="Calibri" w:cs="Calibri"/>
          <w:sz w:val="24"/>
          <w:szCs w:val="24"/>
          <w:lang w:eastAsia="en-AU"/>
        </w:rPr>
        <w:br/>
        <w:t xml:space="preserve">Recruitment and Information Services is responsible for providing whole of government services including recruitment, assessment and referral of excess and potentially excess officers, management of the employee self-service system HR21, executive engagement and employment contract management, </w:t>
      </w:r>
      <w:r w:rsidR="005F2A15" w:rsidRPr="007317C7">
        <w:rPr>
          <w:rFonts w:ascii="Calibri" w:eastAsia="Times New Roman" w:hAnsi="Calibri" w:cs="Calibri"/>
          <w:sz w:val="24"/>
          <w:szCs w:val="24"/>
          <w:lang w:eastAsia="en-AU"/>
        </w:rPr>
        <w:t>position,</w:t>
      </w:r>
      <w:r w:rsidRPr="007317C7">
        <w:rPr>
          <w:rFonts w:ascii="Calibri" w:eastAsia="Times New Roman" w:hAnsi="Calibri" w:cs="Calibri"/>
          <w:sz w:val="24"/>
          <w:szCs w:val="24"/>
          <w:lang w:eastAsia="en-AU"/>
        </w:rPr>
        <w:t xml:space="preserve"> and organisation management and governance of human resources information.</w:t>
      </w:r>
      <w:r w:rsidRPr="007317C7">
        <w:rPr>
          <w:rFonts w:ascii="Calibri" w:eastAsia="Times New Roman" w:hAnsi="Calibri" w:cs="Calibri"/>
          <w:sz w:val="24"/>
          <w:szCs w:val="24"/>
          <w:lang w:eastAsia="en-AU"/>
        </w:rPr>
        <w:br/>
      </w:r>
    </w:p>
    <w:p w14:paraId="7E7A41CE" w14:textId="77777777" w:rsidR="00AC4068" w:rsidRPr="007317C7" w:rsidRDefault="00AC4068" w:rsidP="00AC4068">
      <w:pPr>
        <w:pStyle w:val="Heading1"/>
        <w:pBdr>
          <w:bottom w:val="single" w:sz="12" w:space="1" w:color="auto"/>
        </w:pBdr>
        <w:spacing w:after="0"/>
        <w:rPr>
          <w:rFonts w:cs="Calibri"/>
          <w:sz w:val="24"/>
          <w:szCs w:val="24"/>
        </w:rPr>
      </w:pPr>
      <w:r w:rsidRPr="007317C7">
        <w:rPr>
          <w:rFonts w:cs="Calibri"/>
          <w:sz w:val="24"/>
          <w:szCs w:val="24"/>
        </w:rPr>
        <w:t>POSITION OVERVIEW</w:t>
      </w:r>
    </w:p>
    <w:p w14:paraId="78B09D71" w14:textId="21071768" w:rsidR="00051CD7" w:rsidRPr="00A93B9F" w:rsidRDefault="002B2459" w:rsidP="005F2A15">
      <w:pPr>
        <w:spacing w:before="240" w:line="240" w:lineRule="auto"/>
        <w:rPr>
          <w:rFonts w:cs="Arial"/>
          <w:sz w:val="24"/>
          <w:szCs w:val="24"/>
        </w:rPr>
      </w:pPr>
      <w:r>
        <w:rPr>
          <w:sz w:val="24"/>
          <w:szCs w:val="24"/>
        </w:rPr>
        <w:t>Customer Service/</w:t>
      </w:r>
      <w:r w:rsidR="00DD127B" w:rsidRPr="00A93B9F">
        <w:rPr>
          <w:sz w:val="24"/>
          <w:szCs w:val="24"/>
        </w:rPr>
        <w:t xml:space="preserve">Recruitment </w:t>
      </w:r>
      <w:r w:rsidR="00B757D0" w:rsidRPr="00A93B9F">
        <w:rPr>
          <w:sz w:val="24"/>
          <w:szCs w:val="24"/>
        </w:rPr>
        <w:t>Officers provide</w:t>
      </w:r>
      <w:r w:rsidR="00FD74B0" w:rsidRPr="00A93B9F">
        <w:rPr>
          <w:sz w:val="24"/>
          <w:szCs w:val="24"/>
        </w:rPr>
        <w:t xml:space="preserve"> </w:t>
      </w:r>
      <w:r w:rsidR="00DD127B" w:rsidRPr="00A93B9F">
        <w:rPr>
          <w:sz w:val="24"/>
          <w:szCs w:val="24"/>
        </w:rPr>
        <w:t xml:space="preserve">transactional and operational support </w:t>
      </w:r>
      <w:r w:rsidR="004C1F1F">
        <w:rPr>
          <w:sz w:val="24"/>
          <w:szCs w:val="24"/>
        </w:rPr>
        <w:t xml:space="preserve">and advice </w:t>
      </w:r>
      <w:r w:rsidR="00DD127B" w:rsidRPr="00A93B9F">
        <w:rPr>
          <w:sz w:val="24"/>
          <w:szCs w:val="24"/>
        </w:rPr>
        <w:t xml:space="preserve">to ACT Government </w:t>
      </w:r>
      <w:r w:rsidR="00AE5124">
        <w:rPr>
          <w:sz w:val="24"/>
          <w:szCs w:val="24"/>
        </w:rPr>
        <w:t xml:space="preserve">directorates and </w:t>
      </w:r>
      <w:r w:rsidR="00DD127B" w:rsidRPr="00A93B9F">
        <w:rPr>
          <w:sz w:val="24"/>
          <w:szCs w:val="24"/>
        </w:rPr>
        <w:t>agencies</w:t>
      </w:r>
      <w:r w:rsidR="00B757D0" w:rsidRPr="00A93B9F">
        <w:rPr>
          <w:sz w:val="24"/>
          <w:szCs w:val="24"/>
        </w:rPr>
        <w:t xml:space="preserve"> on recruitment </w:t>
      </w:r>
      <w:r w:rsidR="005F2A15">
        <w:rPr>
          <w:sz w:val="24"/>
          <w:szCs w:val="24"/>
        </w:rPr>
        <w:t xml:space="preserve">matters </w:t>
      </w:r>
      <w:r w:rsidR="00B757D0" w:rsidRPr="00A93B9F">
        <w:rPr>
          <w:sz w:val="24"/>
          <w:szCs w:val="24"/>
        </w:rPr>
        <w:t>and HR</w:t>
      </w:r>
      <w:r w:rsidR="00D0722D" w:rsidRPr="00A93B9F">
        <w:rPr>
          <w:sz w:val="24"/>
          <w:szCs w:val="24"/>
        </w:rPr>
        <w:t xml:space="preserve"> position management. </w:t>
      </w:r>
      <w:r>
        <w:rPr>
          <w:sz w:val="24"/>
          <w:szCs w:val="24"/>
        </w:rPr>
        <w:lastRenderedPageBreak/>
        <w:t>The position</w:t>
      </w:r>
      <w:r w:rsidR="00B757D0" w:rsidRPr="00A93B9F">
        <w:rPr>
          <w:sz w:val="24"/>
          <w:szCs w:val="24"/>
        </w:rPr>
        <w:t xml:space="preserve"> deliver</w:t>
      </w:r>
      <w:r>
        <w:rPr>
          <w:sz w:val="24"/>
          <w:szCs w:val="24"/>
        </w:rPr>
        <w:t>s</w:t>
      </w:r>
      <w:r w:rsidR="00B757D0" w:rsidRPr="00A93B9F">
        <w:rPr>
          <w:sz w:val="24"/>
          <w:szCs w:val="24"/>
        </w:rPr>
        <w:t xml:space="preserve"> </w:t>
      </w:r>
      <w:r w:rsidR="004C1F1F">
        <w:rPr>
          <w:sz w:val="24"/>
          <w:szCs w:val="24"/>
        </w:rPr>
        <w:t>services meeting</w:t>
      </w:r>
      <w:r w:rsidR="00B757D0" w:rsidRPr="00A93B9F">
        <w:rPr>
          <w:sz w:val="24"/>
          <w:szCs w:val="24"/>
        </w:rPr>
        <w:t xml:space="preserve"> key performance indicators</w:t>
      </w:r>
      <w:r w:rsidR="004C1F1F">
        <w:rPr>
          <w:sz w:val="24"/>
          <w:szCs w:val="24"/>
        </w:rPr>
        <w:t xml:space="preserve"> (KPIs)</w:t>
      </w:r>
      <w:r w:rsidR="00B757D0" w:rsidRPr="00A93B9F">
        <w:rPr>
          <w:sz w:val="24"/>
          <w:szCs w:val="24"/>
        </w:rPr>
        <w:t xml:space="preserve"> and provide </w:t>
      </w:r>
      <w:r w:rsidR="00491F62" w:rsidRPr="00A93B9F">
        <w:rPr>
          <w:sz w:val="24"/>
          <w:szCs w:val="24"/>
        </w:rPr>
        <w:t>high quality customer service</w:t>
      </w:r>
      <w:r w:rsidR="00B757D0" w:rsidRPr="00A93B9F">
        <w:rPr>
          <w:sz w:val="24"/>
          <w:szCs w:val="24"/>
        </w:rPr>
        <w:t xml:space="preserve"> in a </w:t>
      </w:r>
      <w:r w:rsidR="00F930A8" w:rsidRPr="00A93B9F">
        <w:rPr>
          <w:sz w:val="24"/>
          <w:szCs w:val="24"/>
        </w:rPr>
        <w:t>high-volume</w:t>
      </w:r>
      <w:r w:rsidR="00B757D0" w:rsidRPr="00A93B9F">
        <w:rPr>
          <w:sz w:val="24"/>
          <w:szCs w:val="24"/>
        </w:rPr>
        <w:t xml:space="preserve"> customer </w:t>
      </w:r>
      <w:r w:rsidR="00AE5124">
        <w:rPr>
          <w:sz w:val="24"/>
          <w:szCs w:val="24"/>
        </w:rPr>
        <w:t>service environment.</w:t>
      </w:r>
      <w:r w:rsidR="00D0722D" w:rsidRPr="00A93B9F">
        <w:rPr>
          <w:sz w:val="24"/>
          <w:szCs w:val="24"/>
        </w:rPr>
        <w:t xml:space="preserve"> </w:t>
      </w:r>
      <w:r w:rsidR="00DD127B" w:rsidRPr="00A93B9F">
        <w:rPr>
          <w:sz w:val="24"/>
          <w:szCs w:val="24"/>
        </w:rPr>
        <w:t xml:space="preserve"> </w:t>
      </w:r>
    </w:p>
    <w:p w14:paraId="2A94F7BB" w14:textId="77777777" w:rsidR="000348A5" w:rsidRPr="005F2A15" w:rsidRDefault="00D23A0E" w:rsidP="00D23A0E">
      <w:pPr>
        <w:pStyle w:val="Heading1"/>
        <w:pBdr>
          <w:bottom w:val="single" w:sz="12" w:space="1" w:color="auto"/>
        </w:pBdr>
        <w:rPr>
          <w:sz w:val="24"/>
          <w:szCs w:val="24"/>
        </w:rPr>
      </w:pPr>
      <w:r w:rsidRPr="005F2A15">
        <w:rPr>
          <w:rFonts w:asciiTheme="minorHAnsi" w:hAnsiTheme="minorHAnsi"/>
          <w:sz w:val="24"/>
          <w:szCs w:val="24"/>
        </w:rPr>
        <w:t>WHAT YOU WILL DO</w:t>
      </w:r>
    </w:p>
    <w:p w14:paraId="2FF08831" w14:textId="5EB072E1" w:rsidR="00D23A0E" w:rsidRPr="00A93B9F" w:rsidRDefault="007D59A0" w:rsidP="00D23A0E">
      <w:pPr>
        <w:pStyle w:val="BodyText"/>
        <w:numPr>
          <w:ilvl w:val="0"/>
          <w:numId w:val="2"/>
        </w:numPr>
        <w:spacing w:before="120"/>
      </w:pPr>
      <w:r w:rsidRPr="00A93B9F">
        <w:t>Communicate effectively with stakeholders at various levels</w:t>
      </w:r>
      <w:r w:rsidR="004C1F1F">
        <w:t xml:space="preserve">, providing sound advice and guidance whilst building </w:t>
      </w:r>
      <w:r w:rsidRPr="00A93B9F">
        <w:t>professional relationships and maintain</w:t>
      </w:r>
      <w:r w:rsidR="004C1F1F">
        <w:t xml:space="preserve">ing </w:t>
      </w:r>
      <w:r w:rsidRPr="00A93B9F">
        <w:t>high standard</w:t>
      </w:r>
      <w:r w:rsidR="00B757D0" w:rsidRPr="00A93B9F">
        <w:t>s</w:t>
      </w:r>
      <w:r w:rsidRPr="00A93B9F">
        <w:t xml:space="preserve"> of customer service</w:t>
      </w:r>
      <w:r w:rsidR="00B757D0" w:rsidRPr="00A93B9F">
        <w:t xml:space="preserve"> </w:t>
      </w:r>
      <w:r w:rsidR="004C1F1F">
        <w:t xml:space="preserve">whilst </w:t>
      </w:r>
      <w:r w:rsidR="00B757D0" w:rsidRPr="00A93B9F">
        <w:t>meet</w:t>
      </w:r>
      <w:r w:rsidR="004C1F1F">
        <w:t>ing</w:t>
      </w:r>
      <w:r w:rsidR="00B757D0" w:rsidRPr="00A93B9F">
        <w:t xml:space="preserve"> KPIs</w:t>
      </w:r>
      <w:r w:rsidRPr="00A93B9F">
        <w:t>.</w:t>
      </w:r>
      <w:r w:rsidR="00D0722D" w:rsidRPr="00A93B9F">
        <w:t xml:space="preserve"> </w:t>
      </w:r>
    </w:p>
    <w:p w14:paraId="39A58FAD" w14:textId="77777777" w:rsidR="007D59A0" w:rsidRPr="00A93B9F" w:rsidRDefault="00A93B9F" w:rsidP="007D59A0">
      <w:pPr>
        <w:pStyle w:val="BodyText"/>
        <w:numPr>
          <w:ilvl w:val="0"/>
          <w:numId w:val="2"/>
        </w:numPr>
        <w:spacing w:before="120"/>
      </w:pPr>
      <w:r w:rsidRPr="00A93B9F">
        <w:t>D</w:t>
      </w:r>
      <w:r w:rsidR="007D59A0" w:rsidRPr="00A93B9F">
        <w:t xml:space="preserve">eliver efficient and effective recruitment services including;  </w:t>
      </w:r>
    </w:p>
    <w:p w14:paraId="1F85AB74" w14:textId="75246559" w:rsidR="007D59A0" w:rsidRPr="00A93B9F" w:rsidRDefault="007D59A0" w:rsidP="007D59A0">
      <w:pPr>
        <w:pStyle w:val="BodyText"/>
        <w:numPr>
          <w:ilvl w:val="0"/>
          <w:numId w:val="8"/>
        </w:numPr>
        <w:spacing w:before="120"/>
      </w:pPr>
      <w:r w:rsidRPr="00A93B9F">
        <w:t>review</w:t>
      </w:r>
      <w:r w:rsidR="00B757D0" w:rsidRPr="00A93B9F">
        <w:t>ing</w:t>
      </w:r>
      <w:r w:rsidRPr="00A93B9F">
        <w:t xml:space="preserve"> and processing recruitment </w:t>
      </w:r>
      <w:r w:rsidR="00B757D0" w:rsidRPr="00A93B9F">
        <w:t xml:space="preserve">and HR position management requests in </w:t>
      </w:r>
      <w:r w:rsidR="006F7BB3">
        <w:t xml:space="preserve">accordance </w:t>
      </w:r>
      <w:r w:rsidR="00B757D0" w:rsidRPr="00A93B9F">
        <w:t xml:space="preserve">with </w:t>
      </w:r>
      <w:r w:rsidR="006F7BB3">
        <w:t xml:space="preserve">policy, </w:t>
      </w:r>
      <w:r w:rsidR="005F2A15">
        <w:t>procedures,</w:t>
      </w:r>
      <w:r w:rsidR="006F7BB3">
        <w:t xml:space="preserve"> and</w:t>
      </w:r>
      <w:r w:rsidR="005F2A15">
        <w:t xml:space="preserve"> legislation.</w:t>
      </w:r>
    </w:p>
    <w:p w14:paraId="660F3F2E" w14:textId="6ED3494F" w:rsidR="007D59A0" w:rsidRPr="00A93B9F" w:rsidRDefault="007D59A0" w:rsidP="007D59A0">
      <w:pPr>
        <w:pStyle w:val="BodyText"/>
        <w:numPr>
          <w:ilvl w:val="0"/>
          <w:numId w:val="8"/>
        </w:numPr>
        <w:spacing w:before="120"/>
      </w:pPr>
      <w:r w:rsidRPr="00A93B9F">
        <w:t>p</w:t>
      </w:r>
      <w:r w:rsidR="00B757D0" w:rsidRPr="00A93B9F">
        <w:t>reparing</w:t>
      </w:r>
      <w:r w:rsidRPr="00A93B9F">
        <w:t xml:space="preserve"> correspondence, notices</w:t>
      </w:r>
      <w:r w:rsidR="006F7BB3">
        <w:t xml:space="preserve">, </w:t>
      </w:r>
      <w:r w:rsidR="005F2A15" w:rsidRPr="00A93B9F">
        <w:t>advice,</w:t>
      </w:r>
      <w:r w:rsidR="006F7BB3">
        <w:t xml:space="preserve"> and guidance</w:t>
      </w:r>
      <w:r w:rsidRPr="00A93B9F">
        <w:t xml:space="preserve"> to </w:t>
      </w:r>
      <w:r w:rsidR="00B757D0" w:rsidRPr="00A93B9F">
        <w:t>hiring managers and employees</w:t>
      </w:r>
      <w:r w:rsidR="00A1438B">
        <w:t xml:space="preserve"> regarding recruitment selection outcomes and onboarding activities</w:t>
      </w:r>
      <w:r w:rsidR="003538C9">
        <w:t>.</w:t>
      </w:r>
    </w:p>
    <w:p w14:paraId="71F7B0D5" w14:textId="06D7E0C7" w:rsidR="007D59A0" w:rsidRPr="00A93B9F" w:rsidRDefault="006F7BB3" w:rsidP="007D59A0">
      <w:pPr>
        <w:pStyle w:val="BodyText"/>
        <w:numPr>
          <w:ilvl w:val="0"/>
          <w:numId w:val="8"/>
        </w:numPr>
        <w:spacing w:before="120"/>
      </w:pPr>
      <w:r w:rsidRPr="00A93B9F">
        <w:t>U</w:t>
      </w:r>
      <w:r w:rsidR="00B757D0" w:rsidRPr="00A93B9F">
        <w:t>s</w:t>
      </w:r>
      <w:r w:rsidR="005F2A15">
        <w:t>e s</w:t>
      </w:r>
      <w:r>
        <w:t xml:space="preserve">everal IT </w:t>
      </w:r>
      <w:r w:rsidR="007D59A0" w:rsidRPr="00A93B9F">
        <w:t xml:space="preserve">systems and databases </w:t>
      </w:r>
      <w:r w:rsidR="00B757D0" w:rsidRPr="00A93B9F">
        <w:t xml:space="preserve">to manage data, </w:t>
      </w:r>
      <w:r w:rsidR="005F2A15" w:rsidRPr="00A93B9F">
        <w:t>information,</w:t>
      </w:r>
      <w:r w:rsidR="00B757D0" w:rsidRPr="00A93B9F">
        <w:t xml:space="preserve"> and </w:t>
      </w:r>
      <w:r>
        <w:t xml:space="preserve">recruitment </w:t>
      </w:r>
      <w:r w:rsidR="007D59A0" w:rsidRPr="00A93B9F">
        <w:t>records</w:t>
      </w:r>
      <w:r w:rsidR="00B757D0" w:rsidRPr="00A93B9F">
        <w:t>.</w:t>
      </w:r>
    </w:p>
    <w:p w14:paraId="4647D583" w14:textId="24D666A9" w:rsidR="007D59A0" w:rsidRPr="00A93B9F" w:rsidRDefault="007D59A0" w:rsidP="007D59A0">
      <w:pPr>
        <w:pStyle w:val="BodyText"/>
        <w:numPr>
          <w:ilvl w:val="0"/>
          <w:numId w:val="2"/>
        </w:numPr>
        <w:spacing w:before="120"/>
      </w:pPr>
      <w:r w:rsidRPr="00A93B9F">
        <w:t>Assist with the management and processing of HR information and data i</w:t>
      </w:r>
      <w:r w:rsidR="00A93B9F" w:rsidRPr="00A93B9F">
        <w:t xml:space="preserve">n relation to </w:t>
      </w:r>
      <w:r w:rsidRPr="00A93B9F">
        <w:t xml:space="preserve">Employee Self Service (HR21) and </w:t>
      </w:r>
      <w:r w:rsidR="006F7BB3" w:rsidRPr="00A93B9F">
        <w:t>third-party</w:t>
      </w:r>
      <w:r w:rsidRPr="00A93B9F">
        <w:t xml:space="preserve"> requests</w:t>
      </w:r>
      <w:r w:rsidR="006F7BB3">
        <w:t xml:space="preserve"> received</w:t>
      </w:r>
      <w:r w:rsidRPr="00A93B9F">
        <w:t>.</w:t>
      </w:r>
    </w:p>
    <w:p w14:paraId="4CD6DF6D" w14:textId="1E33BEB4" w:rsidR="009021CD" w:rsidRPr="00A93B9F" w:rsidRDefault="00567098" w:rsidP="00B757D0">
      <w:pPr>
        <w:pStyle w:val="BodyText"/>
        <w:numPr>
          <w:ilvl w:val="0"/>
          <w:numId w:val="2"/>
        </w:numPr>
        <w:spacing w:before="120"/>
      </w:pPr>
      <w:r w:rsidRPr="00A93B9F">
        <w:t xml:space="preserve">Contribute to continuous improvement </w:t>
      </w:r>
      <w:r w:rsidR="00A15984" w:rsidRPr="00A93B9F">
        <w:t xml:space="preserve">to improve </w:t>
      </w:r>
      <w:r w:rsidR="006F7BB3">
        <w:t xml:space="preserve">service delivery and the </w:t>
      </w:r>
      <w:r w:rsidR="00A15984" w:rsidRPr="00A93B9F">
        <w:t xml:space="preserve">customer service experience. </w:t>
      </w:r>
      <w:r w:rsidRPr="00A93B9F">
        <w:t xml:space="preserve">  </w:t>
      </w:r>
    </w:p>
    <w:p w14:paraId="6A463475" w14:textId="77777777" w:rsidR="00D23A0E" w:rsidRPr="005F2A15" w:rsidRDefault="00D23A0E" w:rsidP="00D23A0E">
      <w:pPr>
        <w:pStyle w:val="Heading1"/>
        <w:pBdr>
          <w:bottom w:val="single" w:sz="12" w:space="1" w:color="auto"/>
        </w:pBdr>
        <w:rPr>
          <w:rFonts w:asciiTheme="minorHAnsi" w:hAnsiTheme="minorHAnsi"/>
          <w:sz w:val="24"/>
          <w:szCs w:val="24"/>
        </w:rPr>
      </w:pPr>
      <w:r w:rsidRPr="005F2A15">
        <w:rPr>
          <w:rFonts w:asciiTheme="minorHAnsi" w:hAnsiTheme="minorHAnsi"/>
          <w:sz w:val="24"/>
          <w:szCs w:val="24"/>
        </w:rPr>
        <w:t>WHAT YOU REQUIRE</w:t>
      </w:r>
    </w:p>
    <w:p w14:paraId="225760DF" w14:textId="77777777" w:rsidR="00F0599F" w:rsidRPr="00A93B9F" w:rsidRDefault="00F0599F" w:rsidP="00F0599F">
      <w:pPr>
        <w:pStyle w:val="BodyText"/>
        <w:rPr>
          <w:rFonts w:cs="Arial"/>
          <w:szCs w:val="24"/>
        </w:rPr>
      </w:pPr>
      <w:r w:rsidRPr="00A93B9F">
        <w:rPr>
          <w:rFonts w:cs="Arial"/>
          <w:szCs w:val="24"/>
        </w:rPr>
        <w:t xml:space="preserve">The information below describes the capabilities that are required to perform the duties and responsibilities of the position. </w:t>
      </w:r>
    </w:p>
    <w:p w14:paraId="0D2C01DD" w14:textId="77777777" w:rsidR="00F0599F" w:rsidRPr="005F2A15" w:rsidRDefault="00F0599F" w:rsidP="00F0599F">
      <w:pPr>
        <w:pStyle w:val="BodyText"/>
        <w:rPr>
          <w:b/>
          <w:szCs w:val="24"/>
        </w:rPr>
      </w:pPr>
      <w:r w:rsidRPr="005F2A15">
        <w:rPr>
          <w:b/>
          <w:szCs w:val="24"/>
        </w:rPr>
        <w:t xml:space="preserve">Professional / Technical Skills and Knowledge </w:t>
      </w:r>
    </w:p>
    <w:p w14:paraId="66045801" w14:textId="2082D043" w:rsidR="00FE670D" w:rsidRPr="005F2A15" w:rsidRDefault="00FE670D" w:rsidP="00FE670D">
      <w:pPr>
        <w:pStyle w:val="ListParagraph"/>
        <w:numPr>
          <w:ilvl w:val="0"/>
          <w:numId w:val="7"/>
        </w:numPr>
        <w:suppressAutoHyphens/>
        <w:spacing w:before="240" w:after="240" w:line="276" w:lineRule="auto"/>
        <w:rPr>
          <w:rFonts w:ascii="Calibri" w:hAnsi="Calibri" w:cs="Calibri"/>
          <w:sz w:val="24"/>
          <w:szCs w:val="24"/>
        </w:rPr>
      </w:pPr>
      <w:r w:rsidRPr="005F2A15">
        <w:rPr>
          <w:rFonts w:ascii="Calibri" w:hAnsi="Calibri" w:cs="Calibri"/>
          <w:sz w:val="24"/>
          <w:szCs w:val="24"/>
        </w:rPr>
        <w:t xml:space="preserve">Demonstrated experience in a high-volume customer service setting. </w:t>
      </w:r>
    </w:p>
    <w:p w14:paraId="3470D9BF" w14:textId="21E7E0A2" w:rsidR="00FE670D" w:rsidRPr="005F2A15" w:rsidRDefault="00FE670D" w:rsidP="005F2A15">
      <w:pPr>
        <w:pStyle w:val="ListParagraph"/>
        <w:numPr>
          <w:ilvl w:val="0"/>
          <w:numId w:val="7"/>
        </w:numPr>
        <w:suppressAutoHyphens/>
        <w:spacing w:before="240" w:after="240" w:line="276" w:lineRule="auto"/>
        <w:rPr>
          <w:rFonts w:ascii="Calibri" w:hAnsi="Calibri" w:cs="Calibri"/>
          <w:sz w:val="24"/>
          <w:szCs w:val="24"/>
        </w:rPr>
      </w:pPr>
      <w:r w:rsidRPr="005F2A15">
        <w:rPr>
          <w:rFonts w:ascii="Calibri" w:hAnsi="Calibri" w:cs="Calibri"/>
          <w:sz w:val="24"/>
          <w:szCs w:val="24"/>
        </w:rPr>
        <w:t xml:space="preserve">Well-developed communication skills (oral and written), interpersonal, negotiation skills, including the ability to establish and maintain effective working relationships with </w:t>
      </w:r>
      <w:r w:rsidR="00A60B02">
        <w:rPr>
          <w:rFonts w:ascii="Calibri" w:hAnsi="Calibri" w:cs="Calibri"/>
          <w:sz w:val="24"/>
          <w:szCs w:val="24"/>
        </w:rPr>
        <w:t xml:space="preserve">team members, </w:t>
      </w:r>
      <w:r w:rsidRPr="005F2A15">
        <w:rPr>
          <w:rFonts w:ascii="Calibri" w:hAnsi="Calibri" w:cs="Calibri"/>
          <w:sz w:val="24"/>
          <w:szCs w:val="24"/>
        </w:rPr>
        <w:t>customers and stakeholders</w:t>
      </w:r>
      <w:r w:rsidR="005F2A15" w:rsidRPr="005F2A15">
        <w:rPr>
          <w:rFonts w:ascii="Calibri" w:hAnsi="Calibri" w:cs="Calibri"/>
          <w:sz w:val="24"/>
          <w:szCs w:val="24"/>
        </w:rPr>
        <w:t>.</w:t>
      </w:r>
    </w:p>
    <w:p w14:paraId="0497B4F1" w14:textId="4D795024" w:rsidR="00F0599F" w:rsidRPr="005F2A15" w:rsidRDefault="00FE670D" w:rsidP="008A5491">
      <w:pPr>
        <w:pStyle w:val="ListParagraph"/>
        <w:numPr>
          <w:ilvl w:val="0"/>
          <w:numId w:val="7"/>
        </w:numPr>
        <w:suppressAutoHyphens/>
        <w:spacing w:before="240" w:after="240" w:line="276" w:lineRule="auto"/>
        <w:rPr>
          <w:rFonts w:ascii="Calibri" w:hAnsi="Calibri" w:cs="Calibri"/>
          <w:sz w:val="24"/>
          <w:szCs w:val="24"/>
        </w:rPr>
      </w:pPr>
      <w:r w:rsidRPr="005F2A15">
        <w:rPr>
          <w:rFonts w:ascii="Calibri" w:hAnsi="Calibri" w:cs="Calibri"/>
          <w:sz w:val="24"/>
          <w:szCs w:val="24"/>
        </w:rPr>
        <w:t>Experience with a variety of IT systems and databases</w:t>
      </w:r>
      <w:r w:rsidR="008A5491" w:rsidRPr="005F2A15">
        <w:rPr>
          <w:rFonts w:ascii="Calibri" w:hAnsi="Calibri" w:cs="Calibri"/>
          <w:sz w:val="24"/>
          <w:szCs w:val="24"/>
        </w:rPr>
        <w:t>.</w:t>
      </w:r>
      <w:r w:rsidR="0076772E" w:rsidRPr="005F2A15">
        <w:rPr>
          <w:rFonts w:ascii="Calibri" w:hAnsi="Calibri" w:cs="Calibri"/>
          <w:sz w:val="24"/>
          <w:szCs w:val="24"/>
        </w:rPr>
        <w:t xml:space="preserve"> </w:t>
      </w:r>
    </w:p>
    <w:p w14:paraId="706BA782" w14:textId="0E247B54" w:rsidR="008A5491" w:rsidRDefault="008A5491" w:rsidP="008A5491">
      <w:pPr>
        <w:pStyle w:val="BodyText"/>
        <w:rPr>
          <w:b/>
          <w:szCs w:val="24"/>
        </w:rPr>
      </w:pPr>
      <w:r w:rsidRPr="00BE37B2">
        <w:rPr>
          <w:b/>
          <w:szCs w:val="24"/>
        </w:rPr>
        <w:t>Behavioural Ca</w:t>
      </w:r>
      <w:r w:rsidR="00BE37B2" w:rsidRPr="00BE37B2">
        <w:rPr>
          <w:b/>
          <w:szCs w:val="24"/>
        </w:rPr>
        <w:t xml:space="preserve">pabilities </w:t>
      </w:r>
    </w:p>
    <w:p w14:paraId="184E3766" w14:textId="73602336" w:rsidR="005F2A15" w:rsidRDefault="005F2A15" w:rsidP="00A60B02">
      <w:pPr>
        <w:pStyle w:val="BodyText"/>
        <w:numPr>
          <w:ilvl w:val="0"/>
          <w:numId w:val="18"/>
        </w:numPr>
        <w:spacing w:after="0" w:line="276" w:lineRule="auto"/>
        <w:rPr>
          <w:b/>
          <w:szCs w:val="24"/>
        </w:rPr>
      </w:pPr>
      <w:r w:rsidRPr="005F2A15">
        <w:rPr>
          <w:rFonts w:cs="Calibri"/>
          <w:szCs w:val="24"/>
        </w:rPr>
        <w:t>Well-developed organisational and time management skills to manage and prioritise multiple tasks, meet deadlines and work collaboratively as a team member.</w:t>
      </w:r>
    </w:p>
    <w:p w14:paraId="286620DF" w14:textId="0655BEF6" w:rsidR="005F2A15" w:rsidRDefault="005F2A15" w:rsidP="00A60B02">
      <w:pPr>
        <w:pStyle w:val="BodyText"/>
        <w:numPr>
          <w:ilvl w:val="0"/>
          <w:numId w:val="18"/>
        </w:numPr>
        <w:spacing w:after="0" w:line="276" w:lineRule="auto"/>
        <w:rPr>
          <w:b/>
          <w:szCs w:val="24"/>
        </w:rPr>
      </w:pPr>
      <w:r w:rsidRPr="005F2A15">
        <w:rPr>
          <w:rFonts w:cs="Calibri"/>
          <w:szCs w:val="24"/>
        </w:rPr>
        <w:t>Commitment to support and work within a client focused team, fostering positive and productive working environment with a strong commitment to continuous customer service improvement.</w:t>
      </w:r>
      <w:r>
        <w:rPr>
          <w:b/>
          <w:szCs w:val="24"/>
        </w:rPr>
        <w:t xml:space="preserve"> </w:t>
      </w:r>
    </w:p>
    <w:p w14:paraId="69D21590" w14:textId="0EAC02A6" w:rsidR="005F2A15" w:rsidRPr="001A33E3" w:rsidRDefault="005F2A15" w:rsidP="00A60B02">
      <w:pPr>
        <w:pStyle w:val="BodyText"/>
        <w:numPr>
          <w:ilvl w:val="0"/>
          <w:numId w:val="18"/>
        </w:numPr>
        <w:spacing w:after="0" w:line="276" w:lineRule="auto"/>
        <w:rPr>
          <w:b/>
          <w:szCs w:val="24"/>
        </w:rPr>
      </w:pPr>
      <w:r w:rsidRPr="005F2A15">
        <w:rPr>
          <w:rFonts w:cs="Calibri"/>
          <w:szCs w:val="24"/>
        </w:rPr>
        <w:t>Understanding of Key Performance Indicators (KPIs) in a customer service environment</w:t>
      </w:r>
      <w:r>
        <w:rPr>
          <w:rFonts w:cs="Calibri"/>
          <w:szCs w:val="24"/>
        </w:rPr>
        <w:t>.</w:t>
      </w:r>
    </w:p>
    <w:p w14:paraId="27199EF3" w14:textId="06CFB225" w:rsidR="0049776C" w:rsidRPr="001A33E3" w:rsidRDefault="005F2A15" w:rsidP="00A60B02">
      <w:pPr>
        <w:pStyle w:val="BodyText"/>
        <w:numPr>
          <w:ilvl w:val="0"/>
          <w:numId w:val="18"/>
        </w:numPr>
        <w:spacing w:line="276" w:lineRule="auto"/>
        <w:rPr>
          <w:b/>
          <w:szCs w:val="24"/>
        </w:rPr>
      </w:pPr>
      <w:r w:rsidRPr="001A33E3">
        <w:rPr>
          <w:rFonts w:cstheme="minorBidi"/>
          <w:szCs w:val="24"/>
        </w:rPr>
        <w:lastRenderedPageBreak/>
        <w:t>Contribute to initiatives that aim to continually improve customer satisfaction and service delivery.</w:t>
      </w:r>
    </w:p>
    <w:p w14:paraId="23C64DF1" w14:textId="77777777" w:rsidR="005F2A15" w:rsidRPr="00A93B9F" w:rsidRDefault="005F2A15" w:rsidP="00FE77C8">
      <w:pPr>
        <w:pStyle w:val="DotPoint"/>
        <w:numPr>
          <w:ilvl w:val="0"/>
          <w:numId w:val="0"/>
        </w:numPr>
        <w:suppressAutoHyphens w:val="0"/>
        <w:spacing w:after="0" w:line="276" w:lineRule="auto"/>
        <w:ind w:left="720"/>
        <w:rPr>
          <w:b/>
          <w:spacing w:val="5"/>
          <w:sz w:val="32"/>
          <w:szCs w:val="32"/>
          <w:lang w:eastAsia="ja-JP"/>
        </w:rPr>
      </w:pPr>
    </w:p>
    <w:p w14:paraId="1CF38D32" w14:textId="77777777" w:rsidR="00F0599F" w:rsidRPr="005F2A15" w:rsidRDefault="00F0599F" w:rsidP="00F0599F">
      <w:pPr>
        <w:pStyle w:val="Heading1"/>
        <w:pBdr>
          <w:bottom w:val="single" w:sz="12" w:space="1" w:color="auto"/>
        </w:pBdr>
        <w:rPr>
          <w:rFonts w:asciiTheme="minorHAnsi" w:hAnsiTheme="minorHAnsi"/>
          <w:sz w:val="24"/>
          <w:szCs w:val="24"/>
        </w:rPr>
      </w:pPr>
      <w:r w:rsidRPr="005F2A15">
        <w:rPr>
          <w:rFonts w:asciiTheme="minorHAnsi" w:hAnsiTheme="minorHAnsi"/>
          <w:sz w:val="24"/>
          <w:szCs w:val="24"/>
        </w:rPr>
        <w:t>WORK ENVIRONMENT DESCRIPTION</w:t>
      </w:r>
    </w:p>
    <w:p w14:paraId="467C847D" w14:textId="5A507451" w:rsidR="00F0599F" w:rsidRPr="00A93B9F" w:rsidRDefault="00F0599F" w:rsidP="00F0599F">
      <w:pPr>
        <w:spacing w:before="240" w:line="276" w:lineRule="auto"/>
        <w:rPr>
          <w:szCs w:val="24"/>
        </w:rPr>
      </w:pPr>
      <w:r w:rsidRPr="00A93B9F">
        <w:rPr>
          <w:sz w:val="24"/>
          <w:szCs w:val="24"/>
        </w:rPr>
        <w:t>The following work environment description outlines the inherent requirements of the role of</w:t>
      </w:r>
      <w:r w:rsidRPr="00A93B9F">
        <w:rPr>
          <w:szCs w:val="24"/>
        </w:rPr>
        <w:t xml:space="preserve"> </w:t>
      </w:r>
      <w:r w:rsidR="002B2459">
        <w:rPr>
          <w:szCs w:val="24"/>
        </w:rPr>
        <w:t>Customer Service/</w:t>
      </w:r>
      <w:r w:rsidR="009021CD" w:rsidRPr="00A93B9F">
        <w:rPr>
          <w:szCs w:val="24"/>
        </w:rPr>
        <w:t>Recruitment</w:t>
      </w:r>
      <w:r w:rsidR="004B40EE">
        <w:rPr>
          <w:szCs w:val="24"/>
        </w:rPr>
        <w:t xml:space="preserve"> Officer </w:t>
      </w:r>
      <w:r w:rsidRPr="00A93B9F">
        <w:rPr>
          <w:sz w:val="24"/>
          <w:szCs w:val="24"/>
        </w:rPr>
        <w:t xml:space="preserve">(position number </w:t>
      </w:r>
      <w:r w:rsidR="004378FF" w:rsidRPr="004378FF">
        <w:rPr>
          <w:sz w:val="24"/>
          <w:szCs w:val="24"/>
        </w:rPr>
        <w:t>08246</w:t>
      </w:r>
      <w:r w:rsidR="004B40EE">
        <w:rPr>
          <w:sz w:val="24"/>
          <w:szCs w:val="24"/>
        </w:rPr>
        <w:t>)</w:t>
      </w:r>
      <w:r w:rsidRPr="00A93B9F">
        <w:rPr>
          <w:sz w:val="24"/>
          <w:szCs w:val="24"/>
        </w:rPr>
        <w:t xml:space="preserve"> and indicates how frequently each of these requirements would be performed. Please note that ACTPS is committed to providing reasonable adjustment and ensuring all individuals have equal opportunities in the workplace</w:t>
      </w:r>
      <w:r w:rsidRPr="00A93B9F">
        <w:rPr>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F0599F" w:rsidRPr="00A93B9F" w14:paraId="70EF86C1" w14:textId="77777777" w:rsidTr="003A6E2C">
        <w:trPr>
          <w:trHeight w:val="454"/>
        </w:trPr>
        <w:tc>
          <w:tcPr>
            <w:tcW w:w="6912" w:type="dxa"/>
            <w:shd w:val="clear" w:color="auto" w:fill="DEEAF6" w:themeFill="accent1" w:themeFillTint="33"/>
            <w:vAlign w:val="center"/>
          </w:tcPr>
          <w:p w14:paraId="31F39AA2" w14:textId="77777777" w:rsidR="00F0599F" w:rsidRPr="00A93B9F" w:rsidRDefault="00F0599F" w:rsidP="003A6E2C">
            <w:pPr>
              <w:pStyle w:val="Tableheading"/>
            </w:pPr>
            <w:r w:rsidRPr="00A93B9F">
              <w:t>ADMINISTRATIVE</w:t>
            </w:r>
          </w:p>
        </w:tc>
        <w:tc>
          <w:tcPr>
            <w:tcW w:w="2694" w:type="dxa"/>
            <w:shd w:val="clear" w:color="auto" w:fill="DEEAF6" w:themeFill="accent1" w:themeFillTint="33"/>
            <w:vAlign w:val="center"/>
          </w:tcPr>
          <w:p w14:paraId="69800FEB" w14:textId="77777777" w:rsidR="00F0599F" w:rsidRPr="00A93B9F" w:rsidRDefault="00F0599F" w:rsidP="003A6E2C">
            <w:pPr>
              <w:pStyle w:val="Tableheading"/>
              <w:jc w:val="center"/>
            </w:pPr>
            <w:r w:rsidRPr="00A93B9F">
              <w:t>FREQUENCY</w:t>
            </w:r>
          </w:p>
        </w:tc>
      </w:tr>
      <w:tr w:rsidR="00F0599F" w:rsidRPr="00A93B9F" w14:paraId="1AC9A78D" w14:textId="77777777" w:rsidTr="003A6E2C">
        <w:trPr>
          <w:trHeight w:val="283"/>
        </w:trPr>
        <w:tc>
          <w:tcPr>
            <w:tcW w:w="6912" w:type="dxa"/>
            <w:vAlign w:val="center"/>
          </w:tcPr>
          <w:p w14:paraId="301198E5" w14:textId="77777777" w:rsidR="00F0599F" w:rsidRPr="00A93B9F" w:rsidRDefault="00F0599F" w:rsidP="003A6E2C">
            <w:pPr>
              <w:pStyle w:val="Tabletext"/>
              <w:spacing w:before="0" w:after="0"/>
              <w:rPr>
                <w:sz w:val="24"/>
              </w:rPr>
            </w:pPr>
            <w:r w:rsidRPr="00A93B9F">
              <w:rPr>
                <w:sz w:val="24"/>
              </w:rPr>
              <w:t>Telephone use</w:t>
            </w:r>
          </w:p>
        </w:tc>
        <w:sdt>
          <w:sdtPr>
            <w:rPr>
              <w:sz w:val="24"/>
              <w:szCs w:val="24"/>
            </w:rPr>
            <w:id w:val="233384988"/>
            <w:placeholder>
              <w:docPart w:val="AF44B97F01AA435AA5F4F269000BBE6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E23498E" w14:textId="77777777" w:rsidR="00F0599F" w:rsidRPr="00A93B9F" w:rsidRDefault="00FE77C8" w:rsidP="003A6E2C">
                <w:pPr>
                  <w:pStyle w:val="Tabletext"/>
                  <w:spacing w:before="0" w:after="0"/>
                  <w:jc w:val="center"/>
                  <w:rPr>
                    <w:sz w:val="24"/>
                    <w:szCs w:val="24"/>
                  </w:rPr>
                </w:pPr>
                <w:r w:rsidRPr="00A93B9F">
                  <w:rPr>
                    <w:sz w:val="24"/>
                    <w:szCs w:val="24"/>
                  </w:rPr>
                  <w:t>Frequently</w:t>
                </w:r>
              </w:p>
            </w:tc>
          </w:sdtContent>
        </w:sdt>
      </w:tr>
      <w:tr w:rsidR="00F0599F" w:rsidRPr="00A93B9F" w14:paraId="5F7256C5" w14:textId="77777777" w:rsidTr="003A6E2C">
        <w:trPr>
          <w:trHeight w:val="283"/>
        </w:trPr>
        <w:tc>
          <w:tcPr>
            <w:tcW w:w="6912" w:type="dxa"/>
            <w:vAlign w:val="center"/>
          </w:tcPr>
          <w:p w14:paraId="452D9354" w14:textId="77777777" w:rsidR="00F0599F" w:rsidRPr="00A93B9F" w:rsidRDefault="00F0599F" w:rsidP="003A6E2C">
            <w:pPr>
              <w:pStyle w:val="Tabletext"/>
              <w:spacing w:before="0" w:after="0"/>
              <w:rPr>
                <w:sz w:val="24"/>
              </w:rPr>
            </w:pPr>
            <w:r w:rsidRPr="00A93B9F">
              <w:rPr>
                <w:sz w:val="24"/>
              </w:rPr>
              <w:t>General computer use</w:t>
            </w:r>
          </w:p>
        </w:tc>
        <w:sdt>
          <w:sdtPr>
            <w:rPr>
              <w:sz w:val="24"/>
              <w:szCs w:val="24"/>
            </w:rPr>
            <w:id w:val="407194553"/>
            <w:placeholder>
              <w:docPart w:val="39FFD4594EFA453EA4EA8EB35AE1700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079E5D2" w14:textId="77777777" w:rsidR="00F0599F" w:rsidRPr="00A93B9F" w:rsidRDefault="00FE77C8" w:rsidP="003A6E2C">
                <w:pPr>
                  <w:pStyle w:val="Tabletext"/>
                  <w:spacing w:before="0" w:after="0"/>
                  <w:jc w:val="center"/>
                  <w:rPr>
                    <w:sz w:val="24"/>
                    <w:szCs w:val="24"/>
                  </w:rPr>
                </w:pPr>
                <w:r w:rsidRPr="00A93B9F">
                  <w:rPr>
                    <w:sz w:val="24"/>
                    <w:szCs w:val="24"/>
                  </w:rPr>
                  <w:t>Frequently</w:t>
                </w:r>
              </w:p>
            </w:tc>
          </w:sdtContent>
        </w:sdt>
      </w:tr>
      <w:tr w:rsidR="00F0599F" w:rsidRPr="00A93B9F" w14:paraId="2B4CE76C" w14:textId="77777777" w:rsidTr="003A6E2C">
        <w:trPr>
          <w:trHeight w:val="283"/>
        </w:trPr>
        <w:tc>
          <w:tcPr>
            <w:tcW w:w="6912" w:type="dxa"/>
            <w:vAlign w:val="center"/>
          </w:tcPr>
          <w:p w14:paraId="4077A739" w14:textId="77777777" w:rsidR="00F0599F" w:rsidRPr="00A93B9F" w:rsidRDefault="00F0599F" w:rsidP="003A6E2C">
            <w:pPr>
              <w:pStyle w:val="Tabletext"/>
              <w:spacing w:before="0" w:after="0"/>
              <w:rPr>
                <w:sz w:val="24"/>
              </w:rPr>
            </w:pPr>
            <w:r w:rsidRPr="00A93B9F">
              <w:rPr>
                <w:sz w:val="24"/>
              </w:rPr>
              <w:t>Extensive keying/data entry</w:t>
            </w:r>
          </w:p>
        </w:tc>
        <w:sdt>
          <w:sdtPr>
            <w:rPr>
              <w:sz w:val="24"/>
              <w:szCs w:val="24"/>
            </w:rPr>
            <w:id w:val="407194555"/>
            <w:placeholder>
              <w:docPart w:val="45792F71B75F43B6BC2162675203ED5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9570AFA" w14:textId="77777777" w:rsidR="00F0599F" w:rsidRPr="00A93B9F" w:rsidRDefault="00FE77C8" w:rsidP="003A6E2C">
                <w:pPr>
                  <w:pStyle w:val="Tabletext"/>
                  <w:spacing w:before="0" w:after="0"/>
                  <w:jc w:val="center"/>
                  <w:rPr>
                    <w:sz w:val="24"/>
                    <w:szCs w:val="24"/>
                  </w:rPr>
                </w:pPr>
                <w:r w:rsidRPr="00A93B9F">
                  <w:rPr>
                    <w:sz w:val="24"/>
                    <w:szCs w:val="24"/>
                  </w:rPr>
                  <w:t>Frequently</w:t>
                </w:r>
              </w:p>
            </w:tc>
          </w:sdtContent>
        </w:sdt>
      </w:tr>
      <w:tr w:rsidR="00F0599F" w:rsidRPr="00A93B9F" w14:paraId="4AD6027C" w14:textId="77777777" w:rsidTr="003A6E2C">
        <w:trPr>
          <w:trHeight w:val="283"/>
        </w:trPr>
        <w:tc>
          <w:tcPr>
            <w:tcW w:w="6912" w:type="dxa"/>
            <w:vAlign w:val="center"/>
          </w:tcPr>
          <w:p w14:paraId="4056E277" w14:textId="77777777" w:rsidR="00F0599F" w:rsidRPr="00A93B9F" w:rsidRDefault="00F0599F" w:rsidP="003A6E2C">
            <w:pPr>
              <w:pStyle w:val="Tabletext"/>
              <w:spacing w:before="0" w:after="0"/>
              <w:rPr>
                <w:sz w:val="24"/>
              </w:rPr>
            </w:pPr>
            <w:r w:rsidRPr="00A93B9F">
              <w:rPr>
                <w:sz w:val="24"/>
              </w:rPr>
              <w:t>Graphical/analytical based</w:t>
            </w:r>
          </w:p>
        </w:tc>
        <w:sdt>
          <w:sdtPr>
            <w:rPr>
              <w:sz w:val="24"/>
              <w:szCs w:val="24"/>
            </w:rPr>
            <w:id w:val="407194556"/>
            <w:placeholder>
              <w:docPart w:val="29281C8DE67C4ACABE9CC04B48F4718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03ACCF7" w14:textId="77777777" w:rsidR="00F0599F" w:rsidRPr="00A93B9F" w:rsidRDefault="00FE77C8" w:rsidP="003A6E2C">
                <w:pPr>
                  <w:pStyle w:val="Tabletext"/>
                  <w:spacing w:before="0" w:after="0"/>
                  <w:jc w:val="center"/>
                  <w:rPr>
                    <w:sz w:val="24"/>
                    <w:szCs w:val="24"/>
                  </w:rPr>
                </w:pPr>
                <w:r w:rsidRPr="00A93B9F">
                  <w:rPr>
                    <w:sz w:val="24"/>
                    <w:szCs w:val="24"/>
                  </w:rPr>
                  <w:t>Occasionally</w:t>
                </w:r>
              </w:p>
            </w:tc>
          </w:sdtContent>
        </w:sdt>
      </w:tr>
      <w:tr w:rsidR="00F0599F" w:rsidRPr="00A93B9F" w14:paraId="0B247396" w14:textId="77777777" w:rsidTr="003A6E2C">
        <w:trPr>
          <w:trHeight w:val="283"/>
        </w:trPr>
        <w:tc>
          <w:tcPr>
            <w:tcW w:w="6912" w:type="dxa"/>
            <w:vAlign w:val="center"/>
          </w:tcPr>
          <w:p w14:paraId="0F2A3853" w14:textId="77777777" w:rsidR="00F0599F" w:rsidRPr="00A93B9F" w:rsidRDefault="00F0599F" w:rsidP="003A6E2C">
            <w:pPr>
              <w:pStyle w:val="Tabletext"/>
              <w:spacing w:before="0" w:after="0"/>
              <w:rPr>
                <w:sz w:val="24"/>
              </w:rPr>
            </w:pPr>
            <w:r w:rsidRPr="00A93B9F">
              <w:rPr>
                <w:sz w:val="24"/>
              </w:rPr>
              <w:t>Sitting at a desk</w:t>
            </w:r>
          </w:p>
        </w:tc>
        <w:sdt>
          <w:sdtPr>
            <w:rPr>
              <w:sz w:val="24"/>
              <w:szCs w:val="24"/>
            </w:rPr>
            <w:id w:val="407194557"/>
            <w:placeholder>
              <w:docPart w:val="D2CF8FCBCFD04366AB9C7ECCF8A2B125"/>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1BF837E" w14:textId="77777777" w:rsidR="00F0599F" w:rsidRPr="00A93B9F" w:rsidRDefault="00FE77C8" w:rsidP="003A6E2C">
                <w:pPr>
                  <w:pStyle w:val="Tabletext"/>
                  <w:spacing w:before="0" w:after="0"/>
                  <w:jc w:val="center"/>
                  <w:rPr>
                    <w:sz w:val="24"/>
                    <w:szCs w:val="24"/>
                  </w:rPr>
                </w:pPr>
                <w:r w:rsidRPr="00A93B9F">
                  <w:rPr>
                    <w:sz w:val="24"/>
                    <w:szCs w:val="24"/>
                  </w:rPr>
                  <w:t>Frequently</w:t>
                </w:r>
              </w:p>
            </w:tc>
          </w:sdtContent>
        </w:sdt>
      </w:tr>
      <w:tr w:rsidR="00F0599F" w:rsidRPr="00A93B9F" w14:paraId="0CFE59E3" w14:textId="77777777" w:rsidTr="003A6E2C">
        <w:trPr>
          <w:trHeight w:val="283"/>
        </w:trPr>
        <w:tc>
          <w:tcPr>
            <w:tcW w:w="6912" w:type="dxa"/>
            <w:vAlign w:val="center"/>
          </w:tcPr>
          <w:p w14:paraId="1072E9CF" w14:textId="77777777" w:rsidR="00F0599F" w:rsidRPr="00A93B9F" w:rsidRDefault="00F0599F" w:rsidP="003A6E2C">
            <w:pPr>
              <w:pStyle w:val="Tabletext"/>
              <w:spacing w:before="0" w:after="0"/>
              <w:rPr>
                <w:sz w:val="24"/>
              </w:rPr>
            </w:pPr>
            <w:r w:rsidRPr="00A93B9F">
              <w:rPr>
                <w:sz w:val="24"/>
              </w:rPr>
              <w:t xml:space="preserve">Standing for long periods </w:t>
            </w:r>
          </w:p>
        </w:tc>
        <w:sdt>
          <w:sdtPr>
            <w:rPr>
              <w:sz w:val="24"/>
              <w:szCs w:val="24"/>
            </w:rPr>
            <w:id w:val="407194558"/>
            <w:placeholder>
              <w:docPart w:val="5076A1E46EA3420F86918D76C86B0DF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380530A" w14:textId="77777777" w:rsidR="00F0599F" w:rsidRPr="00A93B9F" w:rsidRDefault="00FE77C8" w:rsidP="003A6E2C">
                <w:pPr>
                  <w:pStyle w:val="Tabletext"/>
                  <w:spacing w:before="0" w:after="0"/>
                  <w:jc w:val="center"/>
                  <w:rPr>
                    <w:sz w:val="24"/>
                    <w:szCs w:val="24"/>
                  </w:rPr>
                </w:pPr>
                <w:r w:rsidRPr="00A93B9F">
                  <w:rPr>
                    <w:sz w:val="24"/>
                    <w:szCs w:val="24"/>
                  </w:rPr>
                  <w:t>Never</w:t>
                </w:r>
              </w:p>
            </w:tc>
          </w:sdtContent>
        </w:sdt>
      </w:tr>
      <w:tr w:rsidR="00F0599F" w:rsidRPr="00A93B9F" w14:paraId="58B9ED8A" w14:textId="77777777" w:rsidTr="003A6E2C">
        <w:trPr>
          <w:trHeight w:val="283"/>
        </w:trPr>
        <w:tc>
          <w:tcPr>
            <w:tcW w:w="6912" w:type="dxa"/>
            <w:vAlign w:val="center"/>
          </w:tcPr>
          <w:p w14:paraId="14CB163C" w14:textId="77777777" w:rsidR="00F0599F" w:rsidRPr="00A93B9F" w:rsidRDefault="00F0599F" w:rsidP="004B40EE">
            <w:pPr>
              <w:pStyle w:val="Tabletext"/>
              <w:spacing w:before="0" w:after="0"/>
              <w:rPr>
                <w:sz w:val="24"/>
              </w:rPr>
            </w:pPr>
            <w:r w:rsidRPr="00A93B9F">
              <w:rPr>
                <w:sz w:val="24"/>
              </w:rPr>
              <w:t xml:space="preserve">Designated workstation </w:t>
            </w:r>
          </w:p>
        </w:tc>
        <w:sdt>
          <w:sdtPr>
            <w:rPr>
              <w:sz w:val="24"/>
              <w:szCs w:val="24"/>
            </w:rPr>
            <w:id w:val="407194559"/>
            <w:placeholder>
              <w:docPart w:val="14925D5CE49D43148E3E1DE0D3F1FE25"/>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E20BB30" w14:textId="300CB583" w:rsidR="00F0599F" w:rsidRPr="00A93B9F" w:rsidRDefault="00BE37B2" w:rsidP="003A6E2C">
                <w:pPr>
                  <w:pStyle w:val="Tabletext"/>
                  <w:spacing w:before="0" w:after="0"/>
                  <w:jc w:val="center"/>
                  <w:rPr>
                    <w:sz w:val="24"/>
                    <w:szCs w:val="24"/>
                  </w:rPr>
                </w:pPr>
                <w:r>
                  <w:rPr>
                    <w:sz w:val="24"/>
                    <w:szCs w:val="24"/>
                  </w:rPr>
                  <w:t>Never</w:t>
                </w:r>
              </w:p>
            </w:tc>
          </w:sdtContent>
        </w:sdt>
      </w:tr>
    </w:tbl>
    <w:p w14:paraId="6FDA9D73" w14:textId="77777777" w:rsidR="00F0599F" w:rsidRPr="00A93B9F" w:rsidRDefault="00F0599F" w:rsidP="00F0599F">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F0599F" w:rsidRPr="00A93B9F" w14:paraId="11700ECF" w14:textId="77777777" w:rsidTr="003A6E2C">
        <w:trPr>
          <w:trHeight w:val="454"/>
        </w:trPr>
        <w:tc>
          <w:tcPr>
            <w:tcW w:w="6912" w:type="dxa"/>
            <w:shd w:val="clear" w:color="auto" w:fill="DEEAF6" w:themeFill="accent1" w:themeFillTint="33"/>
            <w:vAlign w:val="center"/>
          </w:tcPr>
          <w:p w14:paraId="30D72835" w14:textId="77777777" w:rsidR="00F0599F" w:rsidRPr="00A93B9F" w:rsidRDefault="00F0599F" w:rsidP="003A6E2C">
            <w:pPr>
              <w:pStyle w:val="Tableheading"/>
              <w:rPr>
                <w:rFonts w:ascii="Calibri Light" w:hAnsi="Calibri Light"/>
                <w:szCs w:val="24"/>
              </w:rPr>
            </w:pPr>
            <w:r w:rsidRPr="00A93B9F">
              <w:t>STANDARD HOURS</w:t>
            </w:r>
          </w:p>
        </w:tc>
        <w:tc>
          <w:tcPr>
            <w:tcW w:w="2694" w:type="dxa"/>
            <w:shd w:val="clear" w:color="auto" w:fill="DEEAF6" w:themeFill="accent1" w:themeFillTint="33"/>
            <w:vAlign w:val="center"/>
          </w:tcPr>
          <w:p w14:paraId="492E5497" w14:textId="77777777" w:rsidR="00F0599F" w:rsidRPr="00A93B9F" w:rsidRDefault="00F0599F" w:rsidP="003A6E2C">
            <w:pPr>
              <w:pStyle w:val="Tableheading"/>
              <w:jc w:val="center"/>
            </w:pPr>
            <w:r w:rsidRPr="00A93B9F">
              <w:t>FREQUENCY</w:t>
            </w:r>
          </w:p>
        </w:tc>
      </w:tr>
      <w:tr w:rsidR="00F0599F" w:rsidRPr="00A93B9F" w14:paraId="3625A0AC" w14:textId="77777777" w:rsidTr="003A6E2C">
        <w:trPr>
          <w:trHeight w:val="283"/>
        </w:trPr>
        <w:tc>
          <w:tcPr>
            <w:tcW w:w="6912" w:type="dxa"/>
            <w:vAlign w:val="center"/>
          </w:tcPr>
          <w:p w14:paraId="12F4C889" w14:textId="77777777" w:rsidR="00F0599F" w:rsidRPr="00A93B9F" w:rsidRDefault="00F0599F" w:rsidP="004B40EE">
            <w:pPr>
              <w:pStyle w:val="Tabletext"/>
              <w:spacing w:before="0" w:after="0"/>
              <w:rPr>
                <w:sz w:val="24"/>
              </w:rPr>
            </w:pPr>
            <w:r w:rsidRPr="00A93B9F">
              <w:rPr>
                <w:sz w:val="24"/>
              </w:rPr>
              <w:t xml:space="preserve">Flexible working hours (access to flex time) </w:t>
            </w:r>
          </w:p>
        </w:tc>
        <w:sdt>
          <w:sdtPr>
            <w:rPr>
              <w:sz w:val="24"/>
              <w:szCs w:val="24"/>
            </w:rPr>
            <w:id w:val="407194600"/>
            <w:placeholder>
              <w:docPart w:val="A2E98DFCC72C4927ACB8122EF3DFED0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3BDDF20" w14:textId="77777777" w:rsidR="00F0599F" w:rsidRPr="00A93B9F" w:rsidRDefault="00FE77C8" w:rsidP="003A6E2C">
                <w:pPr>
                  <w:pStyle w:val="Tabletext"/>
                  <w:spacing w:before="0" w:after="0"/>
                  <w:jc w:val="center"/>
                  <w:rPr>
                    <w:sz w:val="24"/>
                  </w:rPr>
                </w:pPr>
                <w:r w:rsidRPr="00A93B9F">
                  <w:rPr>
                    <w:sz w:val="24"/>
                    <w:szCs w:val="24"/>
                  </w:rPr>
                  <w:t>Frequently</w:t>
                </w:r>
              </w:p>
            </w:tc>
          </w:sdtContent>
        </w:sdt>
      </w:tr>
      <w:tr w:rsidR="00F0599F" w:rsidRPr="00A93B9F" w14:paraId="679AE8D6" w14:textId="77777777" w:rsidTr="003A6E2C">
        <w:trPr>
          <w:trHeight w:val="283"/>
        </w:trPr>
        <w:tc>
          <w:tcPr>
            <w:tcW w:w="6912" w:type="dxa"/>
            <w:vAlign w:val="center"/>
          </w:tcPr>
          <w:p w14:paraId="5C91BC5A" w14:textId="77777777" w:rsidR="00F0599F" w:rsidRPr="00A93B9F" w:rsidRDefault="00F0599F" w:rsidP="004B40EE">
            <w:pPr>
              <w:pStyle w:val="Tabletext"/>
              <w:spacing w:before="0" w:after="0"/>
              <w:rPr>
                <w:sz w:val="24"/>
              </w:rPr>
            </w:pPr>
            <w:r w:rsidRPr="00A93B9F">
              <w:rPr>
                <w:sz w:val="24"/>
              </w:rPr>
              <w:t xml:space="preserve">Fixed or specified start/finish times </w:t>
            </w:r>
          </w:p>
        </w:tc>
        <w:sdt>
          <w:sdtPr>
            <w:rPr>
              <w:sz w:val="24"/>
              <w:szCs w:val="24"/>
            </w:rPr>
            <w:id w:val="407194601"/>
            <w:placeholder>
              <w:docPart w:val="AFD40245713B44B5A106CB92A82887A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DF3A8AD" w14:textId="77777777" w:rsidR="00F0599F" w:rsidRPr="00A93B9F" w:rsidRDefault="00FE77C8" w:rsidP="003A6E2C">
                <w:pPr>
                  <w:pStyle w:val="Tabletext"/>
                  <w:spacing w:before="0" w:after="0"/>
                  <w:jc w:val="center"/>
                  <w:rPr>
                    <w:sz w:val="24"/>
                  </w:rPr>
                </w:pPr>
                <w:r w:rsidRPr="00A93B9F">
                  <w:rPr>
                    <w:sz w:val="24"/>
                    <w:szCs w:val="24"/>
                  </w:rPr>
                  <w:t>Occasionally</w:t>
                </w:r>
              </w:p>
            </w:tc>
          </w:sdtContent>
        </w:sdt>
      </w:tr>
      <w:tr w:rsidR="00F0599F" w:rsidRPr="00A93B9F" w14:paraId="67C61BCD" w14:textId="77777777" w:rsidTr="003A6E2C">
        <w:trPr>
          <w:trHeight w:val="283"/>
        </w:trPr>
        <w:tc>
          <w:tcPr>
            <w:tcW w:w="6912" w:type="dxa"/>
            <w:vAlign w:val="center"/>
          </w:tcPr>
          <w:p w14:paraId="3CE33A7A" w14:textId="77777777" w:rsidR="00F0599F" w:rsidRPr="00A93B9F" w:rsidRDefault="00F0599F" w:rsidP="004B40EE">
            <w:pPr>
              <w:pStyle w:val="Tabletext"/>
              <w:spacing w:before="0" w:after="0"/>
              <w:rPr>
                <w:sz w:val="24"/>
              </w:rPr>
            </w:pPr>
            <w:r w:rsidRPr="00A93B9F">
              <w:rPr>
                <w:sz w:val="24"/>
              </w:rPr>
              <w:t xml:space="preserve">Expected to work extensive hours over a significant period due to the nature of the duties </w:t>
            </w:r>
          </w:p>
        </w:tc>
        <w:sdt>
          <w:sdtPr>
            <w:rPr>
              <w:sz w:val="24"/>
              <w:szCs w:val="24"/>
            </w:rPr>
            <w:id w:val="596444114"/>
            <w:placeholder>
              <w:docPart w:val="1192B88F876B4023951C2B7C03377F4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44720E6" w14:textId="77777777" w:rsidR="00F0599F" w:rsidRPr="00A93B9F" w:rsidRDefault="00FE77C8" w:rsidP="003A6E2C">
                <w:pPr>
                  <w:pStyle w:val="Tabletext"/>
                  <w:spacing w:before="0" w:after="0"/>
                  <w:jc w:val="center"/>
                  <w:rPr>
                    <w:sz w:val="24"/>
                    <w:szCs w:val="24"/>
                  </w:rPr>
                </w:pPr>
                <w:r w:rsidRPr="00A93B9F">
                  <w:rPr>
                    <w:sz w:val="24"/>
                    <w:szCs w:val="24"/>
                  </w:rPr>
                  <w:t>Never</w:t>
                </w:r>
              </w:p>
            </w:tc>
          </w:sdtContent>
        </w:sdt>
      </w:tr>
      <w:tr w:rsidR="00F0599F" w:rsidRPr="00A93B9F" w14:paraId="6CE0973A" w14:textId="77777777" w:rsidTr="003A6E2C">
        <w:trPr>
          <w:trHeight w:val="283"/>
        </w:trPr>
        <w:tc>
          <w:tcPr>
            <w:tcW w:w="6912" w:type="dxa"/>
            <w:vAlign w:val="center"/>
          </w:tcPr>
          <w:p w14:paraId="3625783E" w14:textId="77777777" w:rsidR="00F0599F" w:rsidRPr="00A93B9F" w:rsidRDefault="00F0599F" w:rsidP="003A6E2C">
            <w:pPr>
              <w:pStyle w:val="Tabletext"/>
              <w:spacing w:before="0" w:after="0"/>
              <w:rPr>
                <w:sz w:val="24"/>
              </w:rPr>
            </w:pPr>
            <w:r w:rsidRPr="00A93B9F">
              <w:rPr>
                <w:sz w:val="24"/>
              </w:rPr>
              <w:t>Access to Accrued Days Off (ADO’s)</w:t>
            </w:r>
          </w:p>
        </w:tc>
        <w:sdt>
          <w:sdtPr>
            <w:rPr>
              <w:sz w:val="24"/>
              <w:szCs w:val="24"/>
            </w:rPr>
            <w:id w:val="596444115"/>
            <w:placeholder>
              <w:docPart w:val="89EEC2F099984A228D21F5164E5D74F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682A429" w14:textId="77777777" w:rsidR="00F0599F" w:rsidRPr="00A93B9F" w:rsidRDefault="00FE77C8" w:rsidP="003A6E2C">
                <w:pPr>
                  <w:pStyle w:val="Tabletext"/>
                  <w:spacing w:before="0" w:after="0"/>
                  <w:jc w:val="center"/>
                  <w:rPr>
                    <w:sz w:val="24"/>
                    <w:szCs w:val="24"/>
                  </w:rPr>
                </w:pPr>
                <w:r w:rsidRPr="00A93B9F">
                  <w:rPr>
                    <w:sz w:val="24"/>
                    <w:szCs w:val="24"/>
                  </w:rPr>
                  <w:t>Never</w:t>
                </w:r>
              </w:p>
            </w:tc>
          </w:sdtContent>
        </w:sdt>
      </w:tr>
      <w:tr w:rsidR="00F0599F" w:rsidRPr="00A93B9F" w14:paraId="700F8540" w14:textId="77777777" w:rsidTr="003A6E2C">
        <w:trPr>
          <w:trHeight w:val="283"/>
        </w:trPr>
        <w:tc>
          <w:tcPr>
            <w:tcW w:w="6912" w:type="dxa"/>
            <w:vAlign w:val="center"/>
          </w:tcPr>
          <w:p w14:paraId="7F168035" w14:textId="77777777" w:rsidR="00F0599F" w:rsidRPr="00A93B9F" w:rsidRDefault="00F0599F" w:rsidP="003A6E2C">
            <w:pPr>
              <w:pStyle w:val="Tabletext"/>
              <w:spacing w:before="0" w:after="0"/>
              <w:rPr>
                <w:sz w:val="24"/>
              </w:rPr>
            </w:pPr>
            <w:r w:rsidRPr="00A93B9F">
              <w:rPr>
                <w:sz w:val="24"/>
              </w:rPr>
              <w:t xml:space="preserve">Peaks and troughs </w:t>
            </w:r>
          </w:p>
        </w:tc>
        <w:sdt>
          <w:sdtPr>
            <w:rPr>
              <w:sz w:val="24"/>
              <w:szCs w:val="24"/>
            </w:rPr>
            <w:id w:val="407194562"/>
            <w:placeholder>
              <w:docPart w:val="4D26D90E01AB4E4988EF7E7A788AE7C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D416013" w14:textId="77777777" w:rsidR="00F0599F" w:rsidRPr="00A93B9F" w:rsidRDefault="00FE77C8" w:rsidP="003A6E2C">
                <w:pPr>
                  <w:pStyle w:val="Tabletext"/>
                  <w:spacing w:before="0" w:after="0"/>
                  <w:jc w:val="center"/>
                  <w:rPr>
                    <w:sz w:val="24"/>
                  </w:rPr>
                </w:pPr>
                <w:r w:rsidRPr="00A93B9F">
                  <w:rPr>
                    <w:sz w:val="24"/>
                    <w:szCs w:val="24"/>
                  </w:rPr>
                  <w:t>Frequently</w:t>
                </w:r>
              </w:p>
            </w:tc>
          </w:sdtContent>
        </w:sdt>
      </w:tr>
      <w:tr w:rsidR="00F0599F" w:rsidRPr="00A93B9F" w14:paraId="3A16E48E" w14:textId="77777777" w:rsidTr="003A6E2C">
        <w:trPr>
          <w:trHeight w:val="283"/>
        </w:trPr>
        <w:tc>
          <w:tcPr>
            <w:tcW w:w="6912" w:type="dxa"/>
            <w:vAlign w:val="center"/>
          </w:tcPr>
          <w:p w14:paraId="1E77EBFA" w14:textId="77777777" w:rsidR="00F0599F" w:rsidRPr="00A93B9F" w:rsidRDefault="00F0599F" w:rsidP="003A6E2C">
            <w:pPr>
              <w:pStyle w:val="Tabletext"/>
              <w:spacing w:before="0" w:after="0"/>
              <w:rPr>
                <w:sz w:val="24"/>
              </w:rPr>
            </w:pPr>
            <w:r w:rsidRPr="00A93B9F">
              <w:rPr>
                <w:sz w:val="24"/>
              </w:rPr>
              <w:t xml:space="preserve">Frequent overtime </w:t>
            </w:r>
          </w:p>
        </w:tc>
        <w:sdt>
          <w:sdtPr>
            <w:rPr>
              <w:sz w:val="24"/>
              <w:szCs w:val="24"/>
            </w:rPr>
            <w:id w:val="407194563"/>
            <w:placeholder>
              <w:docPart w:val="A7B22336EFAC41EB8DF3F7886036048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9A495E1" w14:textId="77777777" w:rsidR="00F0599F" w:rsidRPr="00A93B9F" w:rsidRDefault="00FE77C8" w:rsidP="003A6E2C">
                <w:pPr>
                  <w:pStyle w:val="Tabletext"/>
                  <w:spacing w:before="0" w:after="0"/>
                  <w:jc w:val="center"/>
                  <w:rPr>
                    <w:sz w:val="24"/>
                  </w:rPr>
                </w:pPr>
                <w:r w:rsidRPr="00A93B9F">
                  <w:rPr>
                    <w:sz w:val="24"/>
                    <w:szCs w:val="24"/>
                  </w:rPr>
                  <w:t>Occasionally</w:t>
                </w:r>
              </w:p>
            </w:tc>
          </w:sdtContent>
        </w:sdt>
      </w:tr>
      <w:tr w:rsidR="00F0599F" w:rsidRPr="00A93B9F" w14:paraId="48802384" w14:textId="77777777" w:rsidTr="003A6E2C">
        <w:trPr>
          <w:trHeight w:val="283"/>
        </w:trPr>
        <w:tc>
          <w:tcPr>
            <w:tcW w:w="6912" w:type="dxa"/>
            <w:vAlign w:val="center"/>
          </w:tcPr>
          <w:p w14:paraId="1B4AF354" w14:textId="77777777" w:rsidR="00F0599F" w:rsidRPr="00A93B9F" w:rsidRDefault="00F0599F" w:rsidP="003A6E2C">
            <w:pPr>
              <w:pStyle w:val="Tabletext"/>
              <w:spacing w:before="0" w:after="0"/>
              <w:rPr>
                <w:sz w:val="24"/>
              </w:rPr>
            </w:pPr>
            <w:r w:rsidRPr="00A93B9F">
              <w:rPr>
                <w:sz w:val="24"/>
              </w:rPr>
              <w:t xml:space="preserve">Rostered shift work </w:t>
            </w:r>
          </w:p>
        </w:tc>
        <w:sdt>
          <w:sdtPr>
            <w:rPr>
              <w:sz w:val="24"/>
              <w:szCs w:val="24"/>
            </w:rPr>
            <w:id w:val="407194564"/>
            <w:placeholder>
              <w:docPart w:val="59C866BB622F42AE9DFC5029FC9512B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565ABE4" w14:textId="77777777" w:rsidR="00F0599F" w:rsidRPr="00A93B9F" w:rsidRDefault="00FE77C8" w:rsidP="003A6E2C">
                <w:pPr>
                  <w:pStyle w:val="Tabletext"/>
                  <w:spacing w:before="0" w:after="0"/>
                  <w:jc w:val="center"/>
                  <w:rPr>
                    <w:sz w:val="24"/>
                  </w:rPr>
                </w:pPr>
                <w:r w:rsidRPr="00A93B9F">
                  <w:rPr>
                    <w:sz w:val="24"/>
                    <w:szCs w:val="24"/>
                  </w:rPr>
                  <w:t>Never</w:t>
                </w:r>
              </w:p>
            </w:tc>
          </w:sdtContent>
        </w:sdt>
      </w:tr>
    </w:tbl>
    <w:p w14:paraId="76DF690C" w14:textId="77777777" w:rsidR="00F0599F" w:rsidRPr="00A93B9F" w:rsidRDefault="00F0599F" w:rsidP="00F0599F">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F0599F" w:rsidRPr="00A93B9F" w14:paraId="24EC6B83" w14:textId="77777777" w:rsidTr="003A6E2C">
        <w:trPr>
          <w:trHeight w:val="454"/>
        </w:trPr>
        <w:tc>
          <w:tcPr>
            <w:tcW w:w="6912" w:type="dxa"/>
            <w:shd w:val="clear" w:color="auto" w:fill="DEEAF6" w:themeFill="accent1" w:themeFillTint="33"/>
            <w:vAlign w:val="center"/>
          </w:tcPr>
          <w:p w14:paraId="73CDF95A" w14:textId="77777777" w:rsidR="00F0599F" w:rsidRPr="00A93B9F" w:rsidRDefault="00F0599F" w:rsidP="003A6E2C">
            <w:pPr>
              <w:pStyle w:val="Tableheading"/>
              <w:rPr>
                <w:rFonts w:ascii="Calibri Light" w:hAnsi="Calibri Light"/>
                <w:szCs w:val="24"/>
              </w:rPr>
            </w:pPr>
            <w:r w:rsidRPr="00A93B9F">
              <w:t xml:space="preserve">SOCIAL DEMANDS </w:t>
            </w:r>
          </w:p>
        </w:tc>
        <w:tc>
          <w:tcPr>
            <w:tcW w:w="2694" w:type="dxa"/>
            <w:shd w:val="clear" w:color="auto" w:fill="DEEAF6" w:themeFill="accent1" w:themeFillTint="33"/>
            <w:vAlign w:val="center"/>
          </w:tcPr>
          <w:p w14:paraId="3FE3E59C" w14:textId="77777777" w:rsidR="00F0599F" w:rsidRPr="00A93B9F" w:rsidRDefault="00F0599F" w:rsidP="003A6E2C">
            <w:pPr>
              <w:pStyle w:val="Tableheading"/>
              <w:jc w:val="center"/>
            </w:pPr>
            <w:r w:rsidRPr="00A93B9F">
              <w:t>FREQUENCY</w:t>
            </w:r>
          </w:p>
        </w:tc>
      </w:tr>
      <w:tr w:rsidR="00F0599F" w:rsidRPr="00A93B9F" w14:paraId="03C2AD2A" w14:textId="77777777" w:rsidTr="003A6E2C">
        <w:trPr>
          <w:trHeight w:val="283"/>
        </w:trPr>
        <w:tc>
          <w:tcPr>
            <w:tcW w:w="6912" w:type="dxa"/>
            <w:vAlign w:val="center"/>
          </w:tcPr>
          <w:p w14:paraId="1CE55244" w14:textId="77777777" w:rsidR="00F0599F" w:rsidRPr="00A93B9F" w:rsidRDefault="00F0599F" w:rsidP="003A6E2C">
            <w:pPr>
              <w:pStyle w:val="Tabletext"/>
              <w:spacing w:before="0" w:after="0"/>
              <w:rPr>
                <w:sz w:val="24"/>
              </w:rPr>
            </w:pPr>
            <w:r w:rsidRPr="00A93B9F">
              <w:rPr>
                <w:sz w:val="24"/>
              </w:rPr>
              <w:t>Work with others towards shared goals in a team environment</w:t>
            </w:r>
          </w:p>
        </w:tc>
        <w:sdt>
          <w:sdtPr>
            <w:rPr>
              <w:sz w:val="24"/>
              <w:szCs w:val="24"/>
            </w:rPr>
            <w:id w:val="407194565"/>
            <w:placeholder>
              <w:docPart w:val="80099988F51A4D55BA00FC9292C1CBB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491ADBB" w14:textId="77777777" w:rsidR="00F0599F" w:rsidRPr="00A93B9F" w:rsidRDefault="00FE77C8" w:rsidP="003A6E2C">
                <w:pPr>
                  <w:pStyle w:val="Tabletext"/>
                  <w:spacing w:before="0" w:after="0"/>
                  <w:jc w:val="center"/>
                  <w:rPr>
                    <w:sz w:val="24"/>
                  </w:rPr>
                </w:pPr>
                <w:r w:rsidRPr="00A93B9F">
                  <w:rPr>
                    <w:sz w:val="24"/>
                    <w:szCs w:val="24"/>
                  </w:rPr>
                  <w:t>Frequently</w:t>
                </w:r>
              </w:p>
            </w:tc>
          </w:sdtContent>
        </w:sdt>
      </w:tr>
      <w:tr w:rsidR="00F0599F" w:rsidRPr="00A93B9F" w14:paraId="1D52F80A" w14:textId="77777777" w:rsidTr="003A6E2C">
        <w:trPr>
          <w:trHeight w:val="283"/>
        </w:trPr>
        <w:tc>
          <w:tcPr>
            <w:tcW w:w="6912" w:type="dxa"/>
            <w:vAlign w:val="center"/>
          </w:tcPr>
          <w:p w14:paraId="5E79C9A5" w14:textId="77777777" w:rsidR="00F0599F" w:rsidRPr="00A93B9F" w:rsidRDefault="00F0599F" w:rsidP="003A6E2C">
            <w:pPr>
              <w:pStyle w:val="Tabletext"/>
              <w:spacing w:before="0" w:after="0"/>
              <w:rPr>
                <w:sz w:val="24"/>
              </w:rPr>
            </w:pPr>
            <w:r w:rsidRPr="00A93B9F">
              <w:rPr>
                <w:sz w:val="24"/>
              </w:rPr>
              <w:t>Work in isolation from other staff (remote supervision)</w:t>
            </w:r>
          </w:p>
        </w:tc>
        <w:sdt>
          <w:sdtPr>
            <w:rPr>
              <w:sz w:val="24"/>
              <w:szCs w:val="24"/>
            </w:rPr>
            <w:id w:val="407194566"/>
            <w:placeholder>
              <w:docPart w:val="AEE618118D9945C4A0063EA13F6B1E6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139B149" w14:textId="77777777" w:rsidR="00F0599F" w:rsidRPr="00A93B9F" w:rsidRDefault="00127EEF" w:rsidP="003A6E2C">
                <w:pPr>
                  <w:pStyle w:val="Tabletext"/>
                  <w:spacing w:before="0" w:after="0"/>
                  <w:jc w:val="center"/>
                  <w:rPr>
                    <w:sz w:val="24"/>
                  </w:rPr>
                </w:pPr>
                <w:r w:rsidRPr="00A93B9F">
                  <w:rPr>
                    <w:sz w:val="24"/>
                    <w:szCs w:val="24"/>
                  </w:rPr>
                  <w:t>Occasionally</w:t>
                </w:r>
              </w:p>
            </w:tc>
          </w:sdtContent>
        </w:sdt>
      </w:tr>
      <w:tr w:rsidR="00F0599F" w:rsidRPr="00A93B9F" w14:paraId="02FED7CB" w14:textId="77777777" w:rsidTr="003A6E2C">
        <w:trPr>
          <w:trHeight w:val="283"/>
        </w:trPr>
        <w:tc>
          <w:tcPr>
            <w:tcW w:w="6912" w:type="dxa"/>
            <w:vAlign w:val="center"/>
          </w:tcPr>
          <w:p w14:paraId="13026C28" w14:textId="77777777" w:rsidR="00F0599F" w:rsidRPr="00A93B9F" w:rsidRDefault="00F0599F" w:rsidP="003A6E2C">
            <w:pPr>
              <w:pStyle w:val="Tabletext"/>
              <w:spacing w:before="0" w:after="0"/>
              <w:rPr>
                <w:sz w:val="24"/>
              </w:rPr>
            </w:pPr>
            <w:r w:rsidRPr="00A93B9F">
              <w:rPr>
                <w:sz w:val="24"/>
              </w:rPr>
              <w:t>Working in a call centre environment</w:t>
            </w:r>
          </w:p>
        </w:tc>
        <w:sdt>
          <w:sdtPr>
            <w:rPr>
              <w:sz w:val="24"/>
              <w:szCs w:val="24"/>
            </w:rPr>
            <w:id w:val="407194567"/>
            <w:placeholder>
              <w:docPart w:val="5F2469324D4247438556DDD3E15AB77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EFBF550" w14:textId="77777777" w:rsidR="00F0599F" w:rsidRPr="00A93B9F" w:rsidRDefault="00FE77C8" w:rsidP="003A6E2C">
                <w:pPr>
                  <w:pStyle w:val="Tabletext"/>
                  <w:spacing w:before="0" w:after="0"/>
                  <w:jc w:val="center"/>
                  <w:rPr>
                    <w:sz w:val="24"/>
                  </w:rPr>
                </w:pPr>
                <w:r w:rsidRPr="00A93B9F">
                  <w:rPr>
                    <w:sz w:val="24"/>
                    <w:szCs w:val="24"/>
                  </w:rPr>
                  <w:t>Frequently</w:t>
                </w:r>
              </w:p>
            </w:tc>
          </w:sdtContent>
        </w:sdt>
      </w:tr>
      <w:tr w:rsidR="00F0599F" w:rsidRPr="00A93B9F" w14:paraId="492354DB" w14:textId="77777777" w:rsidTr="003A6E2C">
        <w:trPr>
          <w:trHeight w:val="283"/>
        </w:trPr>
        <w:tc>
          <w:tcPr>
            <w:tcW w:w="6912" w:type="dxa"/>
            <w:vAlign w:val="center"/>
          </w:tcPr>
          <w:p w14:paraId="05A93AC0" w14:textId="77777777" w:rsidR="00F0599F" w:rsidRPr="00A93B9F" w:rsidRDefault="00F0599F" w:rsidP="003A6E2C">
            <w:pPr>
              <w:pStyle w:val="Tabletext"/>
              <w:spacing w:before="0" w:after="0"/>
              <w:rPr>
                <w:sz w:val="24"/>
              </w:rPr>
            </w:pPr>
            <w:r w:rsidRPr="00A93B9F">
              <w:rPr>
                <w:sz w:val="24"/>
              </w:rPr>
              <w:t>Working directly with the public</w:t>
            </w:r>
          </w:p>
        </w:tc>
        <w:sdt>
          <w:sdtPr>
            <w:rPr>
              <w:sz w:val="24"/>
              <w:szCs w:val="24"/>
            </w:rPr>
            <w:id w:val="407194568"/>
            <w:placeholder>
              <w:docPart w:val="3E61C0368123494C934C7F9B0EC3D3F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83F8D7A" w14:textId="77777777" w:rsidR="00F0599F" w:rsidRPr="00A93B9F" w:rsidRDefault="00FE77C8" w:rsidP="003A6E2C">
                <w:pPr>
                  <w:pStyle w:val="Tabletext"/>
                  <w:spacing w:before="0" w:after="0"/>
                  <w:jc w:val="center"/>
                  <w:rPr>
                    <w:sz w:val="24"/>
                  </w:rPr>
                </w:pPr>
                <w:r w:rsidRPr="00A93B9F">
                  <w:rPr>
                    <w:sz w:val="24"/>
                    <w:szCs w:val="24"/>
                  </w:rPr>
                  <w:t>Frequently</w:t>
                </w:r>
              </w:p>
            </w:tc>
          </w:sdtContent>
        </w:sdt>
      </w:tr>
    </w:tbl>
    <w:p w14:paraId="6B7B346A" w14:textId="77777777" w:rsidR="00F0599F" w:rsidRPr="00A93B9F" w:rsidRDefault="00F0599F" w:rsidP="00F0599F">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F0599F" w:rsidRPr="00A93B9F" w14:paraId="62AAB61F" w14:textId="77777777" w:rsidTr="003A6E2C">
        <w:trPr>
          <w:trHeight w:val="454"/>
        </w:trPr>
        <w:tc>
          <w:tcPr>
            <w:tcW w:w="6912" w:type="dxa"/>
            <w:shd w:val="clear" w:color="auto" w:fill="DEEAF6" w:themeFill="accent1" w:themeFillTint="33"/>
            <w:vAlign w:val="center"/>
          </w:tcPr>
          <w:p w14:paraId="7096C50F" w14:textId="77777777" w:rsidR="00F0599F" w:rsidRPr="00A93B9F" w:rsidRDefault="00F0599F" w:rsidP="003A6E2C">
            <w:pPr>
              <w:pStyle w:val="Tableheading"/>
              <w:rPr>
                <w:rFonts w:ascii="Calibri Light" w:hAnsi="Calibri Light"/>
                <w:szCs w:val="24"/>
              </w:rPr>
            </w:pPr>
            <w:r w:rsidRPr="00A93B9F">
              <w:t>PHYSICAL DEMANDS</w:t>
            </w:r>
          </w:p>
        </w:tc>
        <w:tc>
          <w:tcPr>
            <w:tcW w:w="2694" w:type="dxa"/>
            <w:shd w:val="clear" w:color="auto" w:fill="DEEAF6" w:themeFill="accent1" w:themeFillTint="33"/>
            <w:vAlign w:val="center"/>
          </w:tcPr>
          <w:p w14:paraId="6312C8B5" w14:textId="77777777" w:rsidR="00F0599F" w:rsidRPr="00A93B9F" w:rsidRDefault="00F0599F" w:rsidP="003A6E2C">
            <w:pPr>
              <w:pStyle w:val="Tableheading"/>
              <w:jc w:val="center"/>
            </w:pPr>
            <w:r w:rsidRPr="00A93B9F">
              <w:t>FREQUENCY</w:t>
            </w:r>
          </w:p>
        </w:tc>
      </w:tr>
      <w:tr w:rsidR="00F0599F" w:rsidRPr="00A93B9F" w14:paraId="69B6FB20" w14:textId="77777777" w:rsidTr="003A6E2C">
        <w:trPr>
          <w:trHeight w:val="283"/>
        </w:trPr>
        <w:tc>
          <w:tcPr>
            <w:tcW w:w="6912" w:type="dxa"/>
            <w:vAlign w:val="center"/>
          </w:tcPr>
          <w:p w14:paraId="4A19B274" w14:textId="77777777" w:rsidR="00F0599F" w:rsidRPr="00A93B9F" w:rsidRDefault="00F0599F" w:rsidP="003A6E2C">
            <w:pPr>
              <w:pStyle w:val="Tabletext"/>
              <w:spacing w:before="0" w:after="0"/>
              <w:rPr>
                <w:sz w:val="24"/>
              </w:rPr>
            </w:pPr>
            <w:r w:rsidRPr="00A93B9F">
              <w:rPr>
                <w:sz w:val="24"/>
              </w:rPr>
              <w:t>Distance walking (large buildings or inter-building transit)</w:t>
            </w:r>
          </w:p>
        </w:tc>
        <w:sdt>
          <w:sdtPr>
            <w:rPr>
              <w:sz w:val="24"/>
              <w:szCs w:val="24"/>
            </w:rPr>
            <w:id w:val="407194569"/>
            <w:placeholder>
              <w:docPart w:val="99526DC304854E398D6D0F9166AFD43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6DFFB42" w14:textId="77777777" w:rsidR="00F0599F" w:rsidRPr="00A93B9F" w:rsidRDefault="00FE77C8" w:rsidP="003A6E2C">
                <w:pPr>
                  <w:pStyle w:val="Tabletext"/>
                  <w:spacing w:before="0" w:after="0"/>
                  <w:jc w:val="center"/>
                  <w:rPr>
                    <w:sz w:val="24"/>
                  </w:rPr>
                </w:pPr>
                <w:r w:rsidRPr="00A93B9F">
                  <w:rPr>
                    <w:sz w:val="24"/>
                    <w:szCs w:val="24"/>
                  </w:rPr>
                  <w:t>Occasionally</w:t>
                </w:r>
              </w:p>
            </w:tc>
          </w:sdtContent>
        </w:sdt>
      </w:tr>
      <w:tr w:rsidR="00F0599F" w:rsidRPr="00A93B9F" w14:paraId="41F5FA69" w14:textId="77777777" w:rsidTr="003A6E2C">
        <w:trPr>
          <w:trHeight w:val="283"/>
        </w:trPr>
        <w:tc>
          <w:tcPr>
            <w:tcW w:w="6912" w:type="dxa"/>
            <w:vAlign w:val="center"/>
          </w:tcPr>
          <w:p w14:paraId="2BCCE6E6" w14:textId="77777777" w:rsidR="00F0599F" w:rsidRPr="00A93B9F" w:rsidRDefault="00F0599F" w:rsidP="003A6E2C">
            <w:pPr>
              <w:pStyle w:val="Tabletext"/>
              <w:spacing w:before="0" w:after="0"/>
              <w:rPr>
                <w:sz w:val="24"/>
              </w:rPr>
            </w:pPr>
            <w:r w:rsidRPr="00A93B9F">
              <w:rPr>
                <w:sz w:val="24"/>
              </w:rPr>
              <w:t xml:space="preserve">Working outdoors </w:t>
            </w:r>
          </w:p>
        </w:tc>
        <w:sdt>
          <w:sdtPr>
            <w:rPr>
              <w:sz w:val="24"/>
              <w:szCs w:val="24"/>
            </w:rPr>
            <w:id w:val="407194570"/>
            <w:placeholder>
              <w:docPart w:val="3EF3AE4223C7488891CE40967335945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EC2CB16" w14:textId="77777777" w:rsidR="00F0599F" w:rsidRPr="00A93B9F" w:rsidRDefault="00FE77C8" w:rsidP="003A6E2C">
                <w:pPr>
                  <w:pStyle w:val="Tabletext"/>
                  <w:spacing w:before="0" w:after="0"/>
                  <w:jc w:val="center"/>
                  <w:rPr>
                    <w:sz w:val="24"/>
                  </w:rPr>
                </w:pPr>
                <w:r w:rsidRPr="00A93B9F">
                  <w:rPr>
                    <w:sz w:val="24"/>
                    <w:szCs w:val="24"/>
                  </w:rPr>
                  <w:t>Never</w:t>
                </w:r>
              </w:p>
            </w:tc>
          </w:sdtContent>
        </w:sdt>
      </w:tr>
    </w:tbl>
    <w:p w14:paraId="14946BE2" w14:textId="77777777" w:rsidR="00F0599F" w:rsidRPr="00A93B9F" w:rsidRDefault="00F0599F" w:rsidP="00F0599F">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F0599F" w:rsidRPr="00A93B9F" w14:paraId="5E846E10" w14:textId="77777777" w:rsidTr="003A6E2C">
        <w:trPr>
          <w:trHeight w:val="454"/>
        </w:trPr>
        <w:tc>
          <w:tcPr>
            <w:tcW w:w="6912" w:type="dxa"/>
            <w:shd w:val="clear" w:color="auto" w:fill="DEEAF6" w:themeFill="accent1" w:themeFillTint="33"/>
            <w:vAlign w:val="center"/>
          </w:tcPr>
          <w:p w14:paraId="1CFB797F" w14:textId="77777777" w:rsidR="00F0599F" w:rsidRPr="00A93B9F" w:rsidRDefault="00F0599F" w:rsidP="003A6E2C">
            <w:pPr>
              <w:pStyle w:val="Tableheading"/>
              <w:rPr>
                <w:rFonts w:ascii="Calibri Light" w:hAnsi="Calibri Light"/>
                <w:szCs w:val="24"/>
              </w:rPr>
            </w:pPr>
            <w:r w:rsidRPr="00A93B9F">
              <w:t xml:space="preserve">MANUAL HANDLING </w:t>
            </w:r>
          </w:p>
        </w:tc>
        <w:tc>
          <w:tcPr>
            <w:tcW w:w="2694" w:type="dxa"/>
            <w:shd w:val="clear" w:color="auto" w:fill="DEEAF6" w:themeFill="accent1" w:themeFillTint="33"/>
            <w:vAlign w:val="center"/>
          </w:tcPr>
          <w:p w14:paraId="7670C00B" w14:textId="77777777" w:rsidR="00F0599F" w:rsidRPr="00A93B9F" w:rsidRDefault="00F0599F" w:rsidP="003A6E2C">
            <w:pPr>
              <w:pStyle w:val="Tableheading"/>
              <w:jc w:val="center"/>
            </w:pPr>
            <w:r w:rsidRPr="00A93B9F">
              <w:t>FREQUENCY</w:t>
            </w:r>
          </w:p>
        </w:tc>
      </w:tr>
      <w:tr w:rsidR="00F0599F" w:rsidRPr="00A93B9F" w14:paraId="18F0F7E4" w14:textId="77777777" w:rsidTr="003A6E2C">
        <w:trPr>
          <w:trHeight w:val="283"/>
        </w:trPr>
        <w:tc>
          <w:tcPr>
            <w:tcW w:w="6912" w:type="dxa"/>
            <w:vAlign w:val="center"/>
          </w:tcPr>
          <w:p w14:paraId="197F569F" w14:textId="77777777" w:rsidR="00F0599F" w:rsidRPr="00A93B9F" w:rsidRDefault="00F0599F" w:rsidP="003A6E2C">
            <w:pPr>
              <w:pStyle w:val="Tabletext"/>
              <w:spacing w:before="0" w:after="0"/>
              <w:rPr>
                <w:sz w:val="24"/>
              </w:rPr>
            </w:pPr>
            <w:r w:rsidRPr="00A93B9F">
              <w:rPr>
                <w:sz w:val="24"/>
              </w:rPr>
              <w:t>Lifting 0 – 5kg</w:t>
            </w:r>
          </w:p>
        </w:tc>
        <w:sdt>
          <w:sdtPr>
            <w:rPr>
              <w:sz w:val="24"/>
              <w:szCs w:val="24"/>
            </w:rPr>
            <w:id w:val="407194571"/>
            <w:placeholder>
              <w:docPart w:val="AFB8FAC1221F4C90923BD730BFB3F50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52AE070" w14:textId="77777777" w:rsidR="00F0599F" w:rsidRPr="00A93B9F" w:rsidRDefault="00FE77C8" w:rsidP="003A6E2C">
                <w:pPr>
                  <w:pStyle w:val="Tabletext"/>
                  <w:spacing w:before="0" w:after="0"/>
                  <w:jc w:val="center"/>
                  <w:rPr>
                    <w:sz w:val="24"/>
                  </w:rPr>
                </w:pPr>
                <w:r w:rsidRPr="00A93B9F">
                  <w:rPr>
                    <w:sz w:val="24"/>
                    <w:szCs w:val="24"/>
                  </w:rPr>
                  <w:t>Occasionally</w:t>
                </w:r>
              </w:p>
            </w:tc>
          </w:sdtContent>
        </w:sdt>
      </w:tr>
      <w:tr w:rsidR="00F0599F" w:rsidRPr="00A93B9F" w14:paraId="31CC4385" w14:textId="77777777" w:rsidTr="003A6E2C">
        <w:trPr>
          <w:trHeight w:val="283"/>
        </w:trPr>
        <w:tc>
          <w:tcPr>
            <w:tcW w:w="6912" w:type="dxa"/>
            <w:vAlign w:val="center"/>
          </w:tcPr>
          <w:p w14:paraId="6F629914" w14:textId="77777777" w:rsidR="00F0599F" w:rsidRPr="00A93B9F" w:rsidRDefault="00F0599F" w:rsidP="003A6E2C">
            <w:pPr>
              <w:pStyle w:val="Tabletext"/>
              <w:spacing w:before="0" w:after="0"/>
              <w:rPr>
                <w:sz w:val="24"/>
              </w:rPr>
            </w:pPr>
            <w:r w:rsidRPr="00A93B9F">
              <w:rPr>
                <w:sz w:val="24"/>
              </w:rPr>
              <w:t>Lifting 5 – 10kg</w:t>
            </w:r>
          </w:p>
        </w:tc>
        <w:sdt>
          <w:sdtPr>
            <w:rPr>
              <w:sz w:val="24"/>
              <w:szCs w:val="24"/>
            </w:rPr>
            <w:id w:val="407194572"/>
            <w:placeholder>
              <w:docPart w:val="C3985843CFAC4655A1BC5DF74474555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4977766" w14:textId="729C33F6" w:rsidR="00F0599F" w:rsidRPr="00A93B9F" w:rsidRDefault="00BE37B2" w:rsidP="003A6E2C">
                <w:pPr>
                  <w:pStyle w:val="Tabletext"/>
                  <w:spacing w:before="0" w:after="0"/>
                  <w:jc w:val="center"/>
                  <w:rPr>
                    <w:sz w:val="24"/>
                  </w:rPr>
                </w:pPr>
                <w:r>
                  <w:rPr>
                    <w:sz w:val="24"/>
                    <w:szCs w:val="24"/>
                  </w:rPr>
                  <w:t>Occasionally</w:t>
                </w:r>
              </w:p>
            </w:tc>
          </w:sdtContent>
        </w:sdt>
      </w:tr>
      <w:tr w:rsidR="00F0599F" w:rsidRPr="00A93B9F" w14:paraId="0F56B1B4" w14:textId="77777777" w:rsidTr="003A6E2C">
        <w:trPr>
          <w:trHeight w:val="283"/>
        </w:trPr>
        <w:tc>
          <w:tcPr>
            <w:tcW w:w="6912" w:type="dxa"/>
            <w:vAlign w:val="center"/>
          </w:tcPr>
          <w:p w14:paraId="04471964" w14:textId="77777777" w:rsidR="00F0599F" w:rsidRPr="00A93B9F" w:rsidRDefault="00F0599F" w:rsidP="003A6E2C">
            <w:pPr>
              <w:pStyle w:val="Tabletext"/>
              <w:spacing w:before="0" w:after="0"/>
              <w:rPr>
                <w:sz w:val="24"/>
              </w:rPr>
            </w:pPr>
            <w:r w:rsidRPr="00A93B9F">
              <w:rPr>
                <w:sz w:val="24"/>
              </w:rPr>
              <w:lastRenderedPageBreak/>
              <w:t>Lifting 10kg+</w:t>
            </w:r>
          </w:p>
        </w:tc>
        <w:sdt>
          <w:sdtPr>
            <w:rPr>
              <w:sz w:val="24"/>
              <w:szCs w:val="24"/>
            </w:rPr>
            <w:id w:val="407194573"/>
            <w:placeholder>
              <w:docPart w:val="247343AC23C84B2EB7C5E90567CBE3C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6A5BD29" w14:textId="77777777" w:rsidR="00F0599F" w:rsidRPr="00A93B9F" w:rsidRDefault="00FE77C8" w:rsidP="003A6E2C">
                <w:pPr>
                  <w:pStyle w:val="Tabletext"/>
                  <w:spacing w:before="0" w:after="0"/>
                  <w:jc w:val="center"/>
                  <w:rPr>
                    <w:sz w:val="24"/>
                  </w:rPr>
                </w:pPr>
                <w:r w:rsidRPr="00A93B9F">
                  <w:rPr>
                    <w:sz w:val="24"/>
                    <w:szCs w:val="24"/>
                  </w:rPr>
                  <w:t>Never</w:t>
                </w:r>
              </w:p>
            </w:tc>
          </w:sdtContent>
        </w:sdt>
      </w:tr>
      <w:tr w:rsidR="00F0599F" w:rsidRPr="00A93B9F" w14:paraId="1C830D3E" w14:textId="77777777" w:rsidTr="003A6E2C">
        <w:trPr>
          <w:trHeight w:val="283"/>
        </w:trPr>
        <w:tc>
          <w:tcPr>
            <w:tcW w:w="6912" w:type="dxa"/>
            <w:vAlign w:val="center"/>
          </w:tcPr>
          <w:p w14:paraId="0BEBF7C6" w14:textId="77777777" w:rsidR="00F0599F" w:rsidRPr="00A93B9F" w:rsidRDefault="00F0599F" w:rsidP="003A6E2C">
            <w:pPr>
              <w:pStyle w:val="Tabletext"/>
              <w:spacing w:before="0" w:after="0"/>
              <w:rPr>
                <w:sz w:val="24"/>
              </w:rPr>
            </w:pPr>
            <w:r w:rsidRPr="00A93B9F">
              <w:rPr>
                <w:sz w:val="24"/>
              </w:rPr>
              <w:t>Climbing</w:t>
            </w:r>
          </w:p>
        </w:tc>
        <w:sdt>
          <w:sdtPr>
            <w:rPr>
              <w:sz w:val="24"/>
              <w:szCs w:val="24"/>
            </w:rPr>
            <w:id w:val="407194574"/>
            <w:placeholder>
              <w:docPart w:val="44331F3294E64F61961E46E7D5B98B4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68D0EF0" w14:textId="77777777" w:rsidR="00F0599F" w:rsidRPr="00A93B9F" w:rsidRDefault="00FE77C8" w:rsidP="003A6E2C">
                <w:pPr>
                  <w:pStyle w:val="Tabletext"/>
                  <w:spacing w:before="0" w:after="0"/>
                  <w:jc w:val="center"/>
                  <w:rPr>
                    <w:sz w:val="24"/>
                  </w:rPr>
                </w:pPr>
                <w:r w:rsidRPr="00A93B9F">
                  <w:rPr>
                    <w:sz w:val="24"/>
                    <w:szCs w:val="24"/>
                  </w:rPr>
                  <w:t>Never</w:t>
                </w:r>
              </w:p>
            </w:tc>
          </w:sdtContent>
        </w:sdt>
      </w:tr>
      <w:tr w:rsidR="00F0599F" w:rsidRPr="00A93B9F" w14:paraId="684C6809" w14:textId="77777777" w:rsidTr="003A6E2C">
        <w:trPr>
          <w:trHeight w:val="283"/>
        </w:trPr>
        <w:tc>
          <w:tcPr>
            <w:tcW w:w="6912" w:type="dxa"/>
            <w:vAlign w:val="center"/>
          </w:tcPr>
          <w:p w14:paraId="6A9FC755" w14:textId="77777777" w:rsidR="00F0599F" w:rsidRPr="00A93B9F" w:rsidRDefault="00F0599F" w:rsidP="003A6E2C">
            <w:pPr>
              <w:pStyle w:val="Tabletext"/>
              <w:spacing w:before="0" w:after="0"/>
              <w:rPr>
                <w:sz w:val="24"/>
              </w:rPr>
            </w:pPr>
            <w:r w:rsidRPr="00A93B9F">
              <w:rPr>
                <w:sz w:val="24"/>
              </w:rPr>
              <w:t>Reaching</w:t>
            </w:r>
          </w:p>
        </w:tc>
        <w:sdt>
          <w:sdtPr>
            <w:rPr>
              <w:sz w:val="24"/>
              <w:szCs w:val="24"/>
            </w:rPr>
            <w:id w:val="407194575"/>
            <w:placeholder>
              <w:docPart w:val="282F7B1EDEAB4EB3995777674D74F61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EAEF07B" w14:textId="77777777" w:rsidR="00F0599F" w:rsidRPr="00A93B9F" w:rsidRDefault="00FE77C8" w:rsidP="003A6E2C">
                <w:pPr>
                  <w:pStyle w:val="Tabletext"/>
                  <w:spacing w:before="0" w:after="0"/>
                  <w:jc w:val="center"/>
                  <w:rPr>
                    <w:sz w:val="24"/>
                  </w:rPr>
                </w:pPr>
                <w:r w:rsidRPr="00A93B9F">
                  <w:rPr>
                    <w:sz w:val="24"/>
                    <w:szCs w:val="24"/>
                  </w:rPr>
                  <w:t>Never</w:t>
                </w:r>
              </w:p>
            </w:tc>
          </w:sdtContent>
        </w:sdt>
      </w:tr>
      <w:tr w:rsidR="00F0599F" w:rsidRPr="00A93B9F" w14:paraId="66B1599B" w14:textId="77777777" w:rsidTr="003A6E2C">
        <w:trPr>
          <w:trHeight w:val="283"/>
        </w:trPr>
        <w:tc>
          <w:tcPr>
            <w:tcW w:w="6912" w:type="dxa"/>
            <w:vAlign w:val="center"/>
          </w:tcPr>
          <w:p w14:paraId="56401ACD" w14:textId="77777777" w:rsidR="00F0599F" w:rsidRPr="00A93B9F" w:rsidRDefault="00F0599F" w:rsidP="003A6E2C">
            <w:pPr>
              <w:pStyle w:val="Tabletext"/>
              <w:spacing w:before="0" w:after="0"/>
              <w:rPr>
                <w:sz w:val="24"/>
              </w:rPr>
            </w:pPr>
            <w:r w:rsidRPr="00A93B9F">
              <w:rPr>
                <w:sz w:val="24"/>
              </w:rPr>
              <w:t>Bending/squatting</w:t>
            </w:r>
          </w:p>
        </w:tc>
        <w:sdt>
          <w:sdtPr>
            <w:rPr>
              <w:sz w:val="24"/>
              <w:szCs w:val="24"/>
            </w:rPr>
            <w:id w:val="407194576"/>
            <w:placeholder>
              <w:docPart w:val="094CE2698B784EACAD38B92F39DD602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4511C23" w14:textId="6D82483F" w:rsidR="00F0599F" w:rsidRPr="00A93B9F" w:rsidRDefault="00BE37B2" w:rsidP="003A6E2C">
                <w:pPr>
                  <w:pStyle w:val="Tabletext"/>
                  <w:spacing w:before="0" w:after="0"/>
                  <w:jc w:val="center"/>
                  <w:rPr>
                    <w:sz w:val="24"/>
                  </w:rPr>
                </w:pPr>
                <w:r>
                  <w:rPr>
                    <w:sz w:val="24"/>
                    <w:szCs w:val="24"/>
                  </w:rPr>
                  <w:t>Occasionally</w:t>
                </w:r>
              </w:p>
            </w:tc>
          </w:sdtContent>
        </w:sdt>
      </w:tr>
      <w:tr w:rsidR="00F0599F" w:rsidRPr="00A93B9F" w14:paraId="1D008B5A" w14:textId="77777777" w:rsidTr="003A6E2C">
        <w:trPr>
          <w:trHeight w:val="283"/>
        </w:trPr>
        <w:tc>
          <w:tcPr>
            <w:tcW w:w="6912" w:type="dxa"/>
            <w:vAlign w:val="center"/>
          </w:tcPr>
          <w:p w14:paraId="3CC788EB" w14:textId="77777777" w:rsidR="00F0599F" w:rsidRPr="00A93B9F" w:rsidRDefault="00F0599F" w:rsidP="003A6E2C">
            <w:pPr>
              <w:pStyle w:val="Tabletext"/>
              <w:spacing w:before="0" w:after="0"/>
              <w:rPr>
                <w:sz w:val="24"/>
              </w:rPr>
            </w:pPr>
            <w:r w:rsidRPr="00A93B9F">
              <w:rPr>
                <w:sz w:val="24"/>
              </w:rPr>
              <w:t>Push/pull</w:t>
            </w:r>
          </w:p>
        </w:tc>
        <w:sdt>
          <w:sdtPr>
            <w:rPr>
              <w:sz w:val="24"/>
              <w:szCs w:val="24"/>
            </w:rPr>
            <w:id w:val="407194577"/>
            <w:placeholder>
              <w:docPart w:val="78210EAFE81F4FFC97250CB420E5B3F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DDC71A4" w14:textId="3A1A77AC" w:rsidR="00F0599F" w:rsidRPr="00A93B9F" w:rsidRDefault="00BE37B2" w:rsidP="003A6E2C">
                <w:pPr>
                  <w:pStyle w:val="Tabletext"/>
                  <w:spacing w:before="0" w:after="0"/>
                  <w:jc w:val="center"/>
                  <w:rPr>
                    <w:sz w:val="24"/>
                  </w:rPr>
                </w:pPr>
                <w:r>
                  <w:rPr>
                    <w:sz w:val="24"/>
                    <w:szCs w:val="24"/>
                  </w:rPr>
                  <w:t>Occasionally</w:t>
                </w:r>
              </w:p>
            </w:tc>
          </w:sdtContent>
        </w:sdt>
      </w:tr>
      <w:tr w:rsidR="00F0599F" w:rsidRPr="00A93B9F" w14:paraId="1A630585" w14:textId="77777777" w:rsidTr="003A6E2C">
        <w:trPr>
          <w:trHeight w:val="283"/>
        </w:trPr>
        <w:tc>
          <w:tcPr>
            <w:tcW w:w="6912" w:type="dxa"/>
            <w:vAlign w:val="center"/>
          </w:tcPr>
          <w:p w14:paraId="38EECF51" w14:textId="77777777" w:rsidR="00F0599F" w:rsidRPr="00A93B9F" w:rsidRDefault="00F0599F" w:rsidP="003A6E2C">
            <w:pPr>
              <w:pStyle w:val="Tabletext"/>
              <w:spacing w:before="0" w:after="0"/>
              <w:rPr>
                <w:sz w:val="24"/>
              </w:rPr>
            </w:pPr>
            <w:r w:rsidRPr="00A93B9F">
              <w:rPr>
                <w:sz w:val="24"/>
              </w:rPr>
              <w:t>Sequential repetitive movements in a short amount of time</w:t>
            </w:r>
          </w:p>
        </w:tc>
        <w:sdt>
          <w:sdtPr>
            <w:rPr>
              <w:sz w:val="24"/>
              <w:szCs w:val="24"/>
            </w:rPr>
            <w:id w:val="407194579"/>
            <w:placeholder>
              <w:docPart w:val="A3F7F2A5A7FD4C4AB5610E3BC4928F3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C94252D" w14:textId="77777777" w:rsidR="00F0599F" w:rsidRPr="00A93B9F" w:rsidRDefault="00127EEF" w:rsidP="003A6E2C">
                <w:pPr>
                  <w:pStyle w:val="Tabletext"/>
                  <w:spacing w:before="0" w:after="0"/>
                  <w:jc w:val="center"/>
                  <w:rPr>
                    <w:sz w:val="24"/>
                  </w:rPr>
                </w:pPr>
                <w:r w:rsidRPr="00A93B9F">
                  <w:rPr>
                    <w:sz w:val="24"/>
                    <w:szCs w:val="24"/>
                  </w:rPr>
                  <w:t>Frequently</w:t>
                </w:r>
              </w:p>
            </w:tc>
          </w:sdtContent>
        </w:sdt>
      </w:tr>
    </w:tbl>
    <w:p w14:paraId="63D76E72" w14:textId="77777777" w:rsidR="00F0599F" w:rsidRPr="00A93B9F" w:rsidRDefault="00F0599F" w:rsidP="00F0599F">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F0599F" w:rsidRPr="00A93B9F" w14:paraId="7D17E5CD" w14:textId="77777777" w:rsidTr="003A6E2C">
        <w:trPr>
          <w:trHeight w:val="454"/>
        </w:trPr>
        <w:tc>
          <w:tcPr>
            <w:tcW w:w="6912" w:type="dxa"/>
            <w:shd w:val="clear" w:color="auto" w:fill="DEEAF6" w:themeFill="accent1" w:themeFillTint="33"/>
            <w:vAlign w:val="center"/>
          </w:tcPr>
          <w:p w14:paraId="5AB4EEEB" w14:textId="77777777" w:rsidR="00F0599F" w:rsidRPr="00A93B9F" w:rsidRDefault="00F0599F" w:rsidP="003A6E2C">
            <w:pPr>
              <w:pStyle w:val="Tableheading"/>
              <w:rPr>
                <w:rFonts w:ascii="Calibri Light" w:hAnsi="Calibri Light"/>
                <w:szCs w:val="24"/>
              </w:rPr>
            </w:pPr>
            <w:r w:rsidRPr="00A93B9F">
              <w:t>TRAVEL</w:t>
            </w:r>
          </w:p>
        </w:tc>
        <w:tc>
          <w:tcPr>
            <w:tcW w:w="2694" w:type="dxa"/>
            <w:shd w:val="clear" w:color="auto" w:fill="DEEAF6" w:themeFill="accent1" w:themeFillTint="33"/>
            <w:vAlign w:val="center"/>
          </w:tcPr>
          <w:p w14:paraId="6A3E8F9A" w14:textId="77777777" w:rsidR="00F0599F" w:rsidRPr="00A93B9F" w:rsidRDefault="00F0599F" w:rsidP="003A6E2C">
            <w:pPr>
              <w:pStyle w:val="Tableheading"/>
              <w:jc w:val="center"/>
            </w:pPr>
            <w:r w:rsidRPr="00A93B9F">
              <w:t>FREQUENCY</w:t>
            </w:r>
          </w:p>
        </w:tc>
      </w:tr>
      <w:tr w:rsidR="00F0599F" w:rsidRPr="00A93B9F" w14:paraId="7DE884FA" w14:textId="77777777" w:rsidTr="003A6E2C">
        <w:trPr>
          <w:trHeight w:val="283"/>
        </w:trPr>
        <w:tc>
          <w:tcPr>
            <w:tcW w:w="6912" w:type="dxa"/>
            <w:vAlign w:val="center"/>
          </w:tcPr>
          <w:p w14:paraId="18D7E807" w14:textId="77777777" w:rsidR="00F0599F" w:rsidRPr="00A93B9F" w:rsidRDefault="00F0599F" w:rsidP="003A6E2C">
            <w:pPr>
              <w:pStyle w:val="Tabletext"/>
              <w:spacing w:before="0" w:after="0"/>
              <w:rPr>
                <w:sz w:val="24"/>
              </w:rPr>
            </w:pPr>
            <w:r w:rsidRPr="00A93B9F">
              <w:rPr>
                <w:sz w:val="24"/>
              </w:rPr>
              <w:t>Frequent travel – multiple work sites</w:t>
            </w:r>
          </w:p>
        </w:tc>
        <w:sdt>
          <w:sdtPr>
            <w:rPr>
              <w:sz w:val="24"/>
              <w:szCs w:val="24"/>
            </w:rPr>
            <w:id w:val="407194580"/>
            <w:placeholder>
              <w:docPart w:val="F85AA046B1AB4B2FAFB5CF77B26E582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DED2671" w14:textId="246DD2C9" w:rsidR="00F0599F" w:rsidRPr="00A93B9F" w:rsidRDefault="00BE37B2" w:rsidP="003A6E2C">
                <w:pPr>
                  <w:pStyle w:val="Tabletext"/>
                  <w:spacing w:before="0" w:after="0"/>
                  <w:jc w:val="center"/>
                  <w:rPr>
                    <w:sz w:val="24"/>
                  </w:rPr>
                </w:pPr>
                <w:r>
                  <w:rPr>
                    <w:sz w:val="24"/>
                    <w:szCs w:val="24"/>
                  </w:rPr>
                  <w:t>Occasionally</w:t>
                </w:r>
              </w:p>
            </w:tc>
          </w:sdtContent>
        </w:sdt>
      </w:tr>
      <w:tr w:rsidR="00F0599F" w:rsidRPr="00A93B9F" w14:paraId="7B4A4D76" w14:textId="77777777" w:rsidTr="003A6E2C">
        <w:trPr>
          <w:trHeight w:val="283"/>
        </w:trPr>
        <w:tc>
          <w:tcPr>
            <w:tcW w:w="6912" w:type="dxa"/>
            <w:vAlign w:val="center"/>
          </w:tcPr>
          <w:p w14:paraId="5C427968" w14:textId="77777777" w:rsidR="00F0599F" w:rsidRPr="00A93B9F" w:rsidRDefault="00F0599F" w:rsidP="003A6E2C">
            <w:pPr>
              <w:pStyle w:val="Tabletext"/>
              <w:spacing w:before="0" w:after="0"/>
              <w:rPr>
                <w:sz w:val="24"/>
              </w:rPr>
            </w:pPr>
            <w:r w:rsidRPr="00A93B9F">
              <w:rPr>
                <w:sz w:val="24"/>
              </w:rPr>
              <w:t xml:space="preserve">Frequent travel – driving </w:t>
            </w:r>
          </w:p>
        </w:tc>
        <w:sdt>
          <w:sdtPr>
            <w:rPr>
              <w:sz w:val="24"/>
              <w:szCs w:val="24"/>
            </w:rPr>
            <w:id w:val="407194581"/>
            <w:placeholder>
              <w:docPart w:val="E3EB8984C0474460BC8A520A7D1A602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D387E18" w14:textId="243C1F92" w:rsidR="00F0599F" w:rsidRPr="00A93B9F" w:rsidRDefault="00BE37B2" w:rsidP="003A6E2C">
                <w:pPr>
                  <w:pStyle w:val="Tabletext"/>
                  <w:spacing w:before="0" w:after="0"/>
                  <w:jc w:val="center"/>
                  <w:rPr>
                    <w:sz w:val="24"/>
                  </w:rPr>
                </w:pPr>
                <w:r>
                  <w:rPr>
                    <w:sz w:val="24"/>
                    <w:szCs w:val="24"/>
                  </w:rPr>
                  <w:t>Occasionally</w:t>
                </w:r>
              </w:p>
            </w:tc>
          </w:sdtContent>
        </w:sdt>
      </w:tr>
      <w:tr w:rsidR="00F0599F" w:rsidRPr="00A93B9F" w14:paraId="01682AB2" w14:textId="77777777" w:rsidTr="003A6E2C">
        <w:trPr>
          <w:trHeight w:val="283"/>
        </w:trPr>
        <w:tc>
          <w:tcPr>
            <w:tcW w:w="6912" w:type="dxa"/>
            <w:vAlign w:val="center"/>
          </w:tcPr>
          <w:p w14:paraId="6C8A93B0" w14:textId="77777777" w:rsidR="00F0599F" w:rsidRPr="00A93B9F" w:rsidRDefault="00F0599F" w:rsidP="003A6E2C">
            <w:pPr>
              <w:pStyle w:val="Tabletext"/>
              <w:spacing w:before="0" w:after="0"/>
              <w:rPr>
                <w:sz w:val="24"/>
              </w:rPr>
            </w:pPr>
            <w:r w:rsidRPr="00A93B9F">
              <w:rPr>
                <w:sz w:val="24"/>
              </w:rPr>
              <w:t xml:space="preserve">Frequent travel – interstate </w:t>
            </w:r>
          </w:p>
        </w:tc>
        <w:sdt>
          <w:sdtPr>
            <w:rPr>
              <w:sz w:val="24"/>
              <w:szCs w:val="24"/>
            </w:rPr>
            <w:id w:val="407194582"/>
            <w:placeholder>
              <w:docPart w:val="D38D2E10A1B24934811E3BAFAD7B614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50AF77" w14:textId="77777777" w:rsidR="00F0599F" w:rsidRPr="00A93B9F" w:rsidRDefault="00196C8C" w:rsidP="003A6E2C">
                <w:pPr>
                  <w:pStyle w:val="Tabletext"/>
                  <w:spacing w:before="0" w:after="0"/>
                  <w:jc w:val="center"/>
                  <w:rPr>
                    <w:sz w:val="24"/>
                  </w:rPr>
                </w:pPr>
                <w:r w:rsidRPr="00A93B9F">
                  <w:rPr>
                    <w:sz w:val="24"/>
                    <w:szCs w:val="24"/>
                  </w:rPr>
                  <w:t>Never</w:t>
                </w:r>
              </w:p>
            </w:tc>
          </w:sdtContent>
        </w:sdt>
      </w:tr>
    </w:tbl>
    <w:p w14:paraId="143AA690" w14:textId="77777777" w:rsidR="00F0599F" w:rsidRPr="00A93B9F" w:rsidRDefault="00F0599F" w:rsidP="00F0599F">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F0599F" w:rsidRPr="00A93B9F" w14:paraId="21FA3E6B" w14:textId="77777777" w:rsidTr="003A6E2C">
        <w:trPr>
          <w:trHeight w:val="454"/>
        </w:trPr>
        <w:tc>
          <w:tcPr>
            <w:tcW w:w="6912" w:type="dxa"/>
            <w:shd w:val="clear" w:color="auto" w:fill="DEEAF6" w:themeFill="accent1" w:themeFillTint="33"/>
            <w:vAlign w:val="center"/>
          </w:tcPr>
          <w:p w14:paraId="2914A91F" w14:textId="77777777" w:rsidR="00F0599F" w:rsidRPr="00A93B9F" w:rsidRDefault="00F0599F" w:rsidP="003A6E2C">
            <w:pPr>
              <w:pStyle w:val="Tableheading"/>
              <w:rPr>
                <w:rFonts w:ascii="Calibri Light" w:hAnsi="Calibri Light"/>
                <w:szCs w:val="24"/>
              </w:rPr>
            </w:pPr>
            <w:r w:rsidRPr="00A93B9F">
              <w:t xml:space="preserve">SPECIFIC HAZARDS </w:t>
            </w:r>
          </w:p>
        </w:tc>
        <w:tc>
          <w:tcPr>
            <w:tcW w:w="2694" w:type="dxa"/>
            <w:shd w:val="clear" w:color="auto" w:fill="DEEAF6" w:themeFill="accent1" w:themeFillTint="33"/>
            <w:vAlign w:val="center"/>
          </w:tcPr>
          <w:p w14:paraId="18A8E231" w14:textId="77777777" w:rsidR="00F0599F" w:rsidRPr="00A93B9F" w:rsidRDefault="00F0599F" w:rsidP="003A6E2C">
            <w:pPr>
              <w:pStyle w:val="Tableheading"/>
              <w:jc w:val="center"/>
            </w:pPr>
            <w:r w:rsidRPr="00A93B9F">
              <w:t>FREQUENCY</w:t>
            </w:r>
          </w:p>
        </w:tc>
      </w:tr>
      <w:tr w:rsidR="00F0599F" w:rsidRPr="00A93B9F" w14:paraId="0D378A05" w14:textId="77777777" w:rsidTr="003A6E2C">
        <w:trPr>
          <w:trHeight w:val="283"/>
        </w:trPr>
        <w:tc>
          <w:tcPr>
            <w:tcW w:w="6912" w:type="dxa"/>
            <w:vAlign w:val="center"/>
          </w:tcPr>
          <w:p w14:paraId="18394B14" w14:textId="77777777" w:rsidR="00F0599F" w:rsidRPr="00A93B9F" w:rsidRDefault="00F0599F" w:rsidP="003A6E2C">
            <w:pPr>
              <w:pStyle w:val="Tabletext"/>
              <w:spacing w:before="0" w:after="0"/>
              <w:rPr>
                <w:sz w:val="24"/>
              </w:rPr>
            </w:pPr>
            <w:r w:rsidRPr="00A93B9F">
              <w:rPr>
                <w:sz w:val="24"/>
              </w:rPr>
              <w:t xml:space="preserve">Working at heights </w:t>
            </w:r>
          </w:p>
        </w:tc>
        <w:sdt>
          <w:sdtPr>
            <w:rPr>
              <w:sz w:val="24"/>
              <w:szCs w:val="24"/>
            </w:rPr>
            <w:id w:val="407194583"/>
            <w:placeholder>
              <w:docPart w:val="5FD2E01949534A0E83F00E967671E83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90202EF" w14:textId="77777777" w:rsidR="00F0599F" w:rsidRPr="00A93B9F" w:rsidRDefault="00196C8C" w:rsidP="003A6E2C">
                <w:pPr>
                  <w:pStyle w:val="Tabletext"/>
                  <w:spacing w:before="0" w:after="0"/>
                  <w:jc w:val="center"/>
                  <w:rPr>
                    <w:sz w:val="24"/>
                  </w:rPr>
                </w:pPr>
                <w:r w:rsidRPr="00A93B9F">
                  <w:rPr>
                    <w:sz w:val="24"/>
                    <w:szCs w:val="24"/>
                  </w:rPr>
                  <w:t>Never</w:t>
                </w:r>
              </w:p>
            </w:tc>
          </w:sdtContent>
        </w:sdt>
      </w:tr>
      <w:tr w:rsidR="00F0599F" w:rsidRPr="00A93B9F" w14:paraId="43FBFB0E" w14:textId="77777777" w:rsidTr="003A6E2C">
        <w:trPr>
          <w:trHeight w:val="283"/>
        </w:trPr>
        <w:tc>
          <w:tcPr>
            <w:tcW w:w="6912" w:type="dxa"/>
            <w:vAlign w:val="center"/>
          </w:tcPr>
          <w:p w14:paraId="26B68EED" w14:textId="77777777" w:rsidR="00F0599F" w:rsidRPr="00A93B9F" w:rsidRDefault="00F0599F" w:rsidP="003A6E2C">
            <w:pPr>
              <w:pStyle w:val="Tabletext"/>
              <w:spacing w:before="0" w:after="0"/>
              <w:rPr>
                <w:sz w:val="24"/>
              </w:rPr>
            </w:pPr>
            <w:r w:rsidRPr="00A93B9F">
              <w:rPr>
                <w:sz w:val="24"/>
              </w:rPr>
              <w:t xml:space="preserve">Exposure to extreme temperatures </w:t>
            </w:r>
          </w:p>
        </w:tc>
        <w:sdt>
          <w:sdtPr>
            <w:rPr>
              <w:sz w:val="24"/>
              <w:szCs w:val="24"/>
            </w:rPr>
            <w:id w:val="407194584"/>
            <w:placeholder>
              <w:docPart w:val="E95A2DF4EF6A42FD9FFDC3944347076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495DAE9" w14:textId="77777777" w:rsidR="00F0599F" w:rsidRPr="00A93B9F" w:rsidRDefault="00196C8C" w:rsidP="003A6E2C">
                <w:pPr>
                  <w:pStyle w:val="Tabletext"/>
                  <w:spacing w:before="0" w:after="0"/>
                  <w:jc w:val="center"/>
                  <w:rPr>
                    <w:sz w:val="24"/>
                  </w:rPr>
                </w:pPr>
                <w:r w:rsidRPr="00A93B9F">
                  <w:rPr>
                    <w:sz w:val="24"/>
                    <w:szCs w:val="24"/>
                  </w:rPr>
                  <w:t>Never</w:t>
                </w:r>
              </w:p>
            </w:tc>
          </w:sdtContent>
        </w:sdt>
      </w:tr>
      <w:tr w:rsidR="00F0599F" w:rsidRPr="00A93B9F" w14:paraId="440D0864" w14:textId="77777777" w:rsidTr="003A6E2C">
        <w:trPr>
          <w:trHeight w:val="283"/>
        </w:trPr>
        <w:tc>
          <w:tcPr>
            <w:tcW w:w="6912" w:type="dxa"/>
            <w:vAlign w:val="center"/>
          </w:tcPr>
          <w:p w14:paraId="34DB1CD5" w14:textId="77777777" w:rsidR="00F0599F" w:rsidRPr="00A93B9F" w:rsidRDefault="00F0599F" w:rsidP="003A6E2C">
            <w:pPr>
              <w:pStyle w:val="Tabletext"/>
              <w:spacing w:before="0" w:after="0"/>
              <w:rPr>
                <w:sz w:val="24"/>
              </w:rPr>
            </w:pPr>
            <w:r w:rsidRPr="00A93B9F">
              <w:rPr>
                <w:sz w:val="24"/>
              </w:rPr>
              <w:t>Operation of heavy machinery e.g. forklift</w:t>
            </w:r>
          </w:p>
        </w:tc>
        <w:sdt>
          <w:sdtPr>
            <w:rPr>
              <w:sz w:val="24"/>
              <w:szCs w:val="24"/>
            </w:rPr>
            <w:id w:val="407194585"/>
            <w:placeholder>
              <w:docPart w:val="1F582C5048834935B07F025D249696E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4EDDB90" w14:textId="77777777" w:rsidR="00F0599F" w:rsidRPr="00A93B9F" w:rsidRDefault="00196C8C" w:rsidP="003A6E2C">
                <w:pPr>
                  <w:pStyle w:val="Tabletext"/>
                  <w:spacing w:before="0" w:after="0"/>
                  <w:jc w:val="center"/>
                  <w:rPr>
                    <w:sz w:val="24"/>
                  </w:rPr>
                </w:pPr>
                <w:r w:rsidRPr="00A93B9F">
                  <w:rPr>
                    <w:sz w:val="24"/>
                    <w:szCs w:val="24"/>
                  </w:rPr>
                  <w:t>Never</w:t>
                </w:r>
              </w:p>
            </w:tc>
          </w:sdtContent>
        </w:sdt>
      </w:tr>
      <w:tr w:rsidR="00F0599F" w:rsidRPr="00A93B9F" w14:paraId="3A10A3C7" w14:textId="77777777" w:rsidTr="003A6E2C">
        <w:trPr>
          <w:trHeight w:val="283"/>
        </w:trPr>
        <w:tc>
          <w:tcPr>
            <w:tcW w:w="6912" w:type="dxa"/>
            <w:vAlign w:val="center"/>
          </w:tcPr>
          <w:p w14:paraId="4307BF71" w14:textId="77777777" w:rsidR="00F0599F" w:rsidRPr="00A93B9F" w:rsidRDefault="00F0599F" w:rsidP="003A6E2C">
            <w:pPr>
              <w:pStyle w:val="Tabletext"/>
              <w:spacing w:before="0" w:after="0"/>
              <w:rPr>
                <w:sz w:val="24"/>
              </w:rPr>
            </w:pPr>
            <w:r w:rsidRPr="00A93B9F">
              <w:rPr>
                <w:sz w:val="24"/>
              </w:rPr>
              <w:t>Confined spaces</w:t>
            </w:r>
          </w:p>
        </w:tc>
        <w:sdt>
          <w:sdtPr>
            <w:rPr>
              <w:sz w:val="24"/>
              <w:szCs w:val="24"/>
            </w:rPr>
            <w:id w:val="407194586"/>
            <w:placeholder>
              <w:docPart w:val="5BE122EBDD734603917CF37E9FAD9E1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482719" w14:textId="77777777" w:rsidR="00F0599F" w:rsidRPr="00A93B9F" w:rsidRDefault="00196C8C" w:rsidP="003A6E2C">
                <w:pPr>
                  <w:pStyle w:val="Tabletext"/>
                  <w:spacing w:before="0" w:after="0"/>
                  <w:jc w:val="center"/>
                  <w:rPr>
                    <w:sz w:val="24"/>
                  </w:rPr>
                </w:pPr>
                <w:r w:rsidRPr="00A93B9F">
                  <w:rPr>
                    <w:sz w:val="24"/>
                    <w:szCs w:val="24"/>
                  </w:rPr>
                  <w:t>Never</w:t>
                </w:r>
              </w:p>
            </w:tc>
          </w:sdtContent>
        </w:sdt>
      </w:tr>
      <w:tr w:rsidR="00F0599F" w:rsidRPr="00A93B9F" w14:paraId="1633083A" w14:textId="77777777" w:rsidTr="003A6E2C">
        <w:trPr>
          <w:trHeight w:val="283"/>
        </w:trPr>
        <w:tc>
          <w:tcPr>
            <w:tcW w:w="6912" w:type="dxa"/>
            <w:vAlign w:val="center"/>
          </w:tcPr>
          <w:p w14:paraId="2B67DDE3" w14:textId="77777777" w:rsidR="00F0599F" w:rsidRPr="00A93B9F" w:rsidRDefault="00F0599F" w:rsidP="003A6E2C">
            <w:pPr>
              <w:pStyle w:val="Tabletext"/>
              <w:spacing w:before="0" w:after="0"/>
              <w:rPr>
                <w:sz w:val="24"/>
              </w:rPr>
            </w:pPr>
            <w:r w:rsidRPr="00A93B9F">
              <w:rPr>
                <w:sz w:val="24"/>
              </w:rPr>
              <w:t>Excessive noise</w:t>
            </w:r>
          </w:p>
        </w:tc>
        <w:sdt>
          <w:sdtPr>
            <w:rPr>
              <w:sz w:val="24"/>
              <w:szCs w:val="24"/>
            </w:rPr>
            <w:id w:val="407194587"/>
            <w:placeholder>
              <w:docPart w:val="8FA7829F4BC44F8D81355225D26CB5C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AB82A13" w14:textId="77777777" w:rsidR="00F0599F" w:rsidRPr="00A93B9F" w:rsidRDefault="00196C8C" w:rsidP="003A6E2C">
                <w:pPr>
                  <w:pStyle w:val="Tabletext"/>
                  <w:spacing w:before="0" w:after="0"/>
                  <w:jc w:val="center"/>
                  <w:rPr>
                    <w:sz w:val="24"/>
                  </w:rPr>
                </w:pPr>
                <w:r w:rsidRPr="00A93B9F">
                  <w:rPr>
                    <w:sz w:val="24"/>
                    <w:szCs w:val="24"/>
                  </w:rPr>
                  <w:t>Occasionally</w:t>
                </w:r>
              </w:p>
            </w:tc>
          </w:sdtContent>
        </w:sdt>
      </w:tr>
      <w:tr w:rsidR="00F0599F" w:rsidRPr="00A93B9F" w14:paraId="0E7BE809" w14:textId="77777777" w:rsidTr="003A6E2C">
        <w:trPr>
          <w:trHeight w:val="283"/>
        </w:trPr>
        <w:tc>
          <w:tcPr>
            <w:tcW w:w="6912" w:type="dxa"/>
            <w:vAlign w:val="center"/>
          </w:tcPr>
          <w:p w14:paraId="3ECF4D12" w14:textId="77777777" w:rsidR="00F0599F" w:rsidRPr="00A93B9F" w:rsidRDefault="00F0599F" w:rsidP="003A6E2C">
            <w:pPr>
              <w:pStyle w:val="Tabletext"/>
              <w:spacing w:before="0" w:after="0"/>
              <w:rPr>
                <w:sz w:val="24"/>
              </w:rPr>
            </w:pPr>
            <w:r w:rsidRPr="00A93B9F">
              <w:rPr>
                <w:sz w:val="24"/>
              </w:rPr>
              <w:t>Low lighting</w:t>
            </w:r>
          </w:p>
        </w:tc>
        <w:sdt>
          <w:sdtPr>
            <w:rPr>
              <w:sz w:val="24"/>
              <w:szCs w:val="24"/>
            </w:rPr>
            <w:id w:val="407194588"/>
            <w:placeholder>
              <w:docPart w:val="9168425414AE44B3B4CC83343B8EC34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1CC87A1" w14:textId="77777777" w:rsidR="00F0599F" w:rsidRPr="00A93B9F" w:rsidRDefault="00127EEF" w:rsidP="003A6E2C">
                <w:pPr>
                  <w:pStyle w:val="Tabletext"/>
                  <w:spacing w:before="0" w:after="0"/>
                  <w:jc w:val="center"/>
                  <w:rPr>
                    <w:sz w:val="24"/>
                  </w:rPr>
                </w:pPr>
                <w:r w:rsidRPr="00A93B9F">
                  <w:rPr>
                    <w:sz w:val="24"/>
                    <w:szCs w:val="24"/>
                  </w:rPr>
                  <w:t>Never</w:t>
                </w:r>
              </w:p>
            </w:tc>
          </w:sdtContent>
        </w:sdt>
      </w:tr>
      <w:tr w:rsidR="00F0599F" w:rsidRPr="00A93B9F" w14:paraId="4D7076F5" w14:textId="77777777" w:rsidTr="003A6E2C">
        <w:trPr>
          <w:trHeight w:val="283"/>
        </w:trPr>
        <w:tc>
          <w:tcPr>
            <w:tcW w:w="6912" w:type="dxa"/>
            <w:vAlign w:val="center"/>
          </w:tcPr>
          <w:p w14:paraId="42814BC1" w14:textId="77777777" w:rsidR="00F0599F" w:rsidRPr="00A93B9F" w:rsidRDefault="00F0599F" w:rsidP="003A6E2C">
            <w:pPr>
              <w:pStyle w:val="Tabletext"/>
              <w:spacing w:before="0" w:after="0"/>
              <w:rPr>
                <w:sz w:val="24"/>
              </w:rPr>
            </w:pPr>
            <w:r w:rsidRPr="00A93B9F">
              <w:rPr>
                <w:sz w:val="24"/>
              </w:rPr>
              <w:t>Handling of dangerous goods/equipment</w:t>
            </w:r>
          </w:p>
        </w:tc>
        <w:sdt>
          <w:sdtPr>
            <w:rPr>
              <w:sz w:val="24"/>
              <w:szCs w:val="24"/>
            </w:rPr>
            <w:id w:val="407194589"/>
            <w:placeholder>
              <w:docPart w:val="E7078100BDD04507B0DD52DBBABB434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5440493" w14:textId="77777777" w:rsidR="00F0599F" w:rsidRPr="00A93B9F" w:rsidRDefault="00196C8C" w:rsidP="003A6E2C">
                <w:pPr>
                  <w:pStyle w:val="Tabletext"/>
                  <w:spacing w:before="0" w:after="0"/>
                  <w:jc w:val="center"/>
                  <w:rPr>
                    <w:sz w:val="24"/>
                  </w:rPr>
                </w:pPr>
                <w:r w:rsidRPr="00A93B9F">
                  <w:rPr>
                    <w:sz w:val="24"/>
                    <w:szCs w:val="24"/>
                  </w:rPr>
                  <w:t>Never</w:t>
                </w:r>
              </w:p>
            </w:tc>
          </w:sdtContent>
        </w:sdt>
      </w:tr>
      <w:tr w:rsidR="00F0599F" w:rsidRPr="00A93B9F" w14:paraId="007CBAF3" w14:textId="77777777" w:rsidTr="003A6E2C">
        <w:trPr>
          <w:trHeight w:val="283"/>
        </w:trPr>
        <w:tc>
          <w:tcPr>
            <w:tcW w:w="6912" w:type="dxa"/>
            <w:vAlign w:val="center"/>
          </w:tcPr>
          <w:p w14:paraId="6E908312" w14:textId="77777777" w:rsidR="00F0599F" w:rsidRPr="00A93B9F" w:rsidRDefault="00F0599F" w:rsidP="003A6E2C">
            <w:pPr>
              <w:pStyle w:val="Tabletext"/>
              <w:spacing w:before="0" w:after="0"/>
              <w:rPr>
                <w:sz w:val="24"/>
              </w:rPr>
            </w:pPr>
            <w:r w:rsidRPr="00A93B9F">
              <w:rPr>
                <w:sz w:val="24"/>
              </w:rPr>
              <w:t xml:space="preserve">Working with asbestos </w:t>
            </w:r>
          </w:p>
        </w:tc>
        <w:sdt>
          <w:sdtPr>
            <w:rPr>
              <w:sz w:val="24"/>
              <w:szCs w:val="24"/>
            </w:rPr>
            <w:id w:val="407194590"/>
            <w:placeholder>
              <w:docPart w:val="CBF3B56004D14CACAFE3A1BAF1D2AEE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9014339" w14:textId="77777777" w:rsidR="00F0599F" w:rsidRPr="00A93B9F" w:rsidRDefault="00196C8C" w:rsidP="003A6E2C">
                <w:pPr>
                  <w:pStyle w:val="Tabletext"/>
                  <w:spacing w:before="0" w:after="0"/>
                  <w:jc w:val="center"/>
                  <w:rPr>
                    <w:sz w:val="24"/>
                  </w:rPr>
                </w:pPr>
                <w:r w:rsidRPr="00A93B9F">
                  <w:rPr>
                    <w:sz w:val="24"/>
                    <w:szCs w:val="24"/>
                  </w:rPr>
                  <w:t>Never</w:t>
                </w:r>
              </w:p>
            </w:tc>
          </w:sdtContent>
        </w:sdt>
      </w:tr>
      <w:tr w:rsidR="00F0599F" w:rsidRPr="00A93B9F" w14:paraId="5523CF2D" w14:textId="77777777" w:rsidTr="003A6E2C">
        <w:trPr>
          <w:trHeight w:val="283"/>
        </w:trPr>
        <w:tc>
          <w:tcPr>
            <w:tcW w:w="6912" w:type="dxa"/>
            <w:vAlign w:val="center"/>
          </w:tcPr>
          <w:p w14:paraId="4C1CBC91" w14:textId="77777777" w:rsidR="00F0599F" w:rsidRPr="00A93B9F" w:rsidRDefault="00F0599F" w:rsidP="003A6E2C">
            <w:pPr>
              <w:pStyle w:val="Tabletext"/>
              <w:spacing w:before="0" w:after="0"/>
              <w:rPr>
                <w:sz w:val="24"/>
              </w:rPr>
            </w:pPr>
            <w:r w:rsidRPr="00A93B9F">
              <w:rPr>
                <w:sz w:val="24"/>
              </w:rPr>
              <w:t>Potential to encounter agitated customers</w:t>
            </w:r>
          </w:p>
        </w:tc>
        <w:sdt>
          <w:sdtPr>
            <w:rPr>
              <w:sz w:val="24"/>
              <w:szCs w:val="24"/>
            </w:rPr>
            <w:id w:val="407194591"/>
            <w:placeholder>
              <w:docPart w:val="9301528E233A49528447E5E43034B41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57ADAAD" w14:textId="77777777" w:rsidR="00F0599F" w:rsidRPr="00A93B9F" w:rsidRDefault="00196C8C" w:rsidP="003A6E2C">
                <w:pPr>
                  <w:pStyle w:val="Tabletext"/>
                  <w:spacing w:before="0" w:after="0"/>
                  <w:jc w:val="center"/>
                  <w:rPr>
                    <w:sz w:val="24"/>
                  </w:rPr>
                </w:pPr>
                <w:r w:rsidRPr="00A93B9F">
                  <w:rPr>
                    <w:sz w:val="24"/>
                    <w:szCs w:val="24"/>
                  </w:rPr>
                  <w:t>Occasionally</w:t>
                </w:r>
              </w:p>
            </w:tc>
          </w:sdtContent>
        </w:sdt>
      </w:tr>
      <w:tr w:rsidR="00F0599F" w:rsidRPr="00A93B9F" w14:paraId="301506B5" w14:textId="77777777" w:rsidTr="003A6E2C">
        <w:trPr>
          <w:trHeight w:val="283"/>
        </w:trPr>
        <w:tc>
          <w:tcPr>
            <w:tcW w:w="6912" w:type="dxa"/>
            <w:vAlign w:val="center"/>
          </w:tcPr>
          <w:p w14:paraId="59CFD141" w14:textId="77777777" w:rsidR="00F0599F" w:rsidRPr="00A93B9F" w:rsidRDefault="00F0599F" w:rsidP="003A6E2C">
            <w:pPr>
              <w:pStyle w:val="Tabletext"/>
              <w:spacing w:before="0" w:after="0"/>
              <w:rPr>
                <w:sz w:val="24"/>
              </w:rPr>
            </w:pPr>
            <w:r w:rsidRPr="00A93B9F">
              <w:rPr>
                <w:sz w:val="24"/>
              </w:rPr>
              <w:t>Exposure to potentially distressing case material</w:t>
            </w:r>
          </w:p>
        </w:tc>
        <w:sdt>
          <w:sdtPr>
            <w:rPr>
              <w:sz w:val="24"/>
              <w:szCs w:val="24"/>
            </w:rPr>
            <w:id w:val="182894372"/>
            <w:placeholder>
              <w:docPart w:val="124E74CA4E454BA38C6518F450DF74B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49B97A3" w14:textId="77777777" w:rsidR="00F0599F" w:rsidRPr="00A93B9F" w:rsidRDefault="00196C8C" w:rsidP="003A6E2C">
                <w:pPr>
                  <w:pStyle w:val="Tabletext"/>
                  <w:spacing w:before="0" w:after="0"/>
                  <w:jc w:val="center"/>
                  <w:rPr>
                    <w:sz w:val="24"/>
                    <w:szCs w:val="24"/>
                  </w:rPr>
                </w:pPr>
                <w:r w:rsidRPr="00A93B9F">
                  <w:rPr>
                    <w:sz w:val="24"/>
                    <w:szCs w:val="24"/>
                  </w:rPr>
                  <w:t>Never</w:t>
                </w:r>
              </w:p>
            </w:tc>
          </w:sdtContent>
        </w:sdt>
      </w:tr>
    </w:tbl>
    <w:p w14:paraId="31AF13F7" w14:textId="77777777" w:rsidR="00F0599F" w:rsidRPr="00A93B9F" w:rsidRDefault="00F0599F" w:rsidP="00F0599F">
      <w:pPr>
        <w:spacing w:after="0"/>
        <w:rPr>
          <w:sz w:val="4"/>
        </w:rPr>
      </w:pPr>
    </w:p>
    <w:p w14:paraId="249DA5C7" w14:textId="77777777" w:rsidR="00F0599F" w:rsidRPr="00A93B9F" w:rsidRDefault="00F0599F" w:rsidP="00F0599F">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F0599F" w:rsidRPr="00A93B9F" w14:paraId="5FA55F1D" w14:textId="77777777" w:rsidTr="003A6E2C">
        <w:trPr>
          <w:trHeight w:val="454"/>
        </w:trPr>
        <w:tc>
          <w:tcPr>
            <w:tcW w:w="6912" w:type="dxa"/>
            <w:shd w:val="clear" w:color="auto" w:fill="DEEAF6" w:themeFill="accent1" w:themeFillTint="33"/>
            <w:vAlign w:val="center"/>
          </w:tcPr>
          <w:p w14:paraId="4EED7BDD" w14:textId="77777777" w:rsidR="00F0599F" w:rsidRPr="00A93B9F" w:rsidRDefault="00F0599F" w:rsidP="003A6E2C">
            <w:pPr>
              <w:pStyle w:val="Tableheading"/>
              <w:rPr>
                <w:rFonts w:ascii="Calibri Light" w:hAnsi="Calibri Light"/>
                <w:szCs w:val="24"/>
              </w:rPr>
            </w:pPr>
            <w:r w:rsidRPr="00A93B9F">
              <w:t>OTHER</w:t>
            </w:r>
          </w:p>
        </w:tc>
        <w:tc>
          <w:tcPr>
            <w:tcW w:w="2694" w:type="dxa"/>
            <w:shd w:val="clear" w:color="auto" w:fill="DEEAF6" w:themeFill="accent1" w:themeFillTint="33"/>
            <w:vAlign w:val="center"/>
          </w:tcPr>
          <w:p w14:paraId="07B5AC73" w14:textId="77777777" w:rsidR="00F0599F" w:rsidRPr="00A93B9F" w:rsidRDefault="00F0599F" w:rsidP="003A6E2C">
            <w:pPr>
              <w:pStyle w:val="Tableheading"/>
              <w:jc w:val="center"/>
            </w:pPr>
            <w:r w:rsidRPr="00A93B9F">
              <w:t>FREQUENCY</w:t>
            </w:r>
          </w:p>
        </w:tc>
      </w:tr>
      <w:tr w:rsidR="00F0599F" w:rsidRPr="00A93B9F" w14:paraId="4C7B5B05" w14:textId="77777777" w:rsidTr="003A6E2C">
        <w:trPr>
          <w:trHeight w:val="283"/>
        </w:trPr>
        <w:tc>
          <w:tcPr>
            <w:tcW w:w="6912" w:type="dxa"/>
            <w:vAlign w:val="center"/>
          </w:tcPr>
          <w:p w14:paraId="663EC33C" w14:textId="77777777" w:rsidR="00F0599F" w:rsidRPr="00A93B9F" w:rsidRDefault="00F0599F" w:rsidP="003A6E2C">
            <w:pPr>
              <w:pStyle w:val="Tabletext"/>
              <w:spacing w:before="0" w:after="0"/>
              <w:rPr>
                <w:sz w:val="24"/>
              </w:rPr>
            </w:pPr>
            <w:r w:rsidRPr="00A93B9F">
              <w:rPr>
                <w:sz w:val="24"/>
              </w:rPr>
              <w:t xml:space="preserve">Uniform required </w:t>
            </w:r>
          </w:p>
        </w:tc>
        <w:sdt>
          <w:sdtPr>
            <w:rPr>
              <w:sz w:val="24"/>
              <w:szCs w:val="24"/>
            </w:rPr>
            <w:id w:val="407194592"/>
            <w:placeholder>
              <w:docPart w:val="17DFF4B7D24042F2B83A66F14F9CB8F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0D4BDA0" w14:textId="77777777" w:rsidR="00F0599F" w:rsidRPr="00A93B9F" w:rsidRDefault="00196C8C" w:rsidP="003A6E2C">
                <w:pPr>
                  <w:pStyle w:val="Tabletext"/>
                  <w:spacing w:before="0" w:after="0"/>
                  <w:jc w:val="center"/>
                  <w:rPr>
                    <w:sz w:val="24"/>
                  </w:rPr>
                </w:pPr>
                <w:r w:rsidRPr="00A93B9F">
                  <w:rPr>
                    <w:sz w:val="24"/>
                    <w:szCs w:val="24"/>
                  </w:rPr>
                  <w:t>Never</w:t>
                </w:r>
              </w:p>
            </w:tc>
          </w:sdtContent>
        </w:sdt>
      </w:tr>
      <w:tr w:rsidR="00F0599F" w:rsidRPr="00A93B9F" w14:paraId="0BC2B893" w14:textId="77777777" w:rsidTr="003A6E2C">
        <w:trPr>
          <w:trHeight w:val="283"/>
        </w:trPr>
        <w:tc>
          <w:tcPr>
            <w:tcW w:w="6912" w:type="dxa"/>
            <w:vAlign w:val="center"/>
          </w:tcPr>
          <w:p w14:paraId="335FBBFD" w14:textId="77777777" w:rsidR="00F0599F" w:rsidRPr="00A93B9F" w:rsidRDefault="00F0599F" w:rsidP="004B40EE">
            <w:pPr>
              <w:pStyle w:val="Tabletext"/>
              <w:spacing w:before="0" w:after="0"/>
              <w:rPr>
                <w:sz w:val="24"/>
              </w:rPr>
            </w:pPr>
            <w:r w:rsidRPr="00A93B9F">
              <w:rPr>
                <w:sz w:val="24"/>
              </w:rPr>
              <w:t xml:space="preserve">Personal Protective Equipment (PPE) required </w:t>
            </w:r>
          </w:p>
        </w:tc>
        <w:sdt>
          <w:sdtPr>
            <w:rPr>
              <w:sz w:val="24"/>
              <w:szCs w:val="24"/>
            </w:rPr>
            <w:id w:val="407194593"/>
            <w:placeholder>
              <w:docPart w:val="988C15FB4BE541D782F7B9CAF4BBC6C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ABBA555" w14:textId="77777777" w:rsidR="00F0599F" w:rsidRPr="00A93B9F" w:rsidRDefault="00196C8C" w:rsidP="003A6E2C">
                <w:pPr>
                  <w:pStyle w:val="Tabletext"/>
                  <w:spacing w:before="0" w:after="0"/>
                  <w:jc w:val="center"/>
                  <w:rPr>
                    <w:sz w:val="24"/>
                  </w:rPr>
                </w:pPr>
                <w:r w:rsidRPr="00A93B9F">
                  <w:rPr>
                    <w:sz w:val="24"/>
                    <w:szCs w:val="24"/>
                  </w:rPr>
                  <w:t>Never</w:t>
                </w:r>
              </w:p>
            </w:tc>
          </w:sdtContent>
        </w:sdt>
      </w:tr>
    </w:tbl>
    <w:p w14:paraId="656484EC" w14:textId="77777777" w:rsidR="00F0599F" w:rsidRPr="00A93B9F" w:rsidRDefault="00F0599F" w:rsidP="00987ADD">
      <w:pPr>
        <w:pStyle w:val="DotPoint"/>
        <w:numPr>
          <w:ilvl w:val="0"/>
          <w:numId w:val="0"/>
        </w:numPr>
        <w:spacing w:before="120" w:line="276" w:lineRule="auto"/>
      </w:pPr>
    </w:p>
    <w:sectPr w:rsidR="00F0599F" w:rsidRPr="00A93B9F" w:rsidSect="00504442">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9471E"/>
    <w:multiLevelType w:val="hybridMultilevel"/>
    <w:tmpl w:val="400C89D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D913715"/>
    <w:multiLevelType w:val="hybridMultilevel"/>
    <w:tmpl w:val="BA98098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86624C6"/>
    <w:multiLevelType w:val="hybridMultilevel"/>
    <w:tmpl w:val="FB5A2E0C"/>
    <w:lvl w:ilvl="0" w:tplc="FBE043C6">
      <w:start w:val="1"/>
      <w:numFmt w:val="decimal"/>
      <w:lvlText w:val="%1."/>
      <w:lvlJc w:val="left"/>
      <w:pPr>
        <w:ind w:left="720" w:hanging="360"/>
      </w:pPr>
      <w:rPr>
        <w:b w:val="0"/>
        <w:sz w:val="24"/>
        <w:szCs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20EE73C2"/>
    <w:multiLevelType w:val="hybridMultilevel"/>
    <w:tmpl w:val="C7D6DCAC"/>
    <w:lvl w:ilvl="0" w:tplc="47447ADA">
      <w:start w:val="1"/>
      <w:numFmt w:val="decimal"/>
      <w:lvlText w:val="%1."/>
      <w:lvlJc w:val="left"/>
      <w:pPr>
        <w:ind w:left="360" w:hanging="360"/>
      </w:pPr>
      <w:rPr>
        <w:i w:val="0"/>
        <w:iCs w:val="0"/>
        <w:color w:val="000000" w:themeColor="text1"/>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 w15:restartNumberingAfterBreak="0">
    <w:nsid w:val="232452E5"/>
    <w:multiLevelType w:val="hybridMultilevel"/>
    <w:tmpl w:val="BC4AD86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27180352"/>
    <w:multiLevelType w:val="hybridMultilevel"/>
    <w:tmpl w:val="1F6E15F2"/>
    <w:lvl w:ilvl="0" w:tplc="C3FAFBBC">
      <w:start w:val="1"/>
      <w:numFmt w:val="decimal"/>
      <w:lvlText w:val="%1."/>
      <w:lvlJc w:val="left"/>
      <w:pPr>
        <w:ind w:left="786" w:hanging="360"/>
      </w:pPr>
      <w:rPr>
        <w:rFonts w:hint="default"/>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6" w15:restartNumberingAfterBreak="0">
    <w:nsid w:val="29235613"/>
    <w:multiLevelType w:val="hybridMultilevel"/>
    <w:tmpl w:val="D86ADB9E"/>
    <w:lvl w:ilvl="0" w:tplc="0C090001">
      <w:start w:val="1"/>
      <w:numFmt w:val="bullet"/>
      <w:lvlText w:val=""/>
      <w:lvlJc w:val="left"/>
      <w:pPr>
        <w:ind w:left="1080" w:hanging="360"/>
      </w:pPr>
      <w:rPr>
        <w:rFonts w:ascii="Symbol" w:hAnsi="Symbol"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7" w15:restartNumberingAfterBreak="0">
    <w:nsid w:val="2EEE19DA"/>
    <w:multiLevelType w:val="hybridMultilevel"/>
    <w:tmpl w:val="1F6E15F2"/>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8" w15:restartNumberingAfterBreak="0">
    <w:nsid w:val="39164A19"/>
    <w:multiLevelType w:val="hybridMultilevel"/>
    <w:tmpl w:val="091830C4"/>
    <w:lvl w:ilvl="0" w:tplc="C3FAFBBC">
      <w:start w:val="1"/>
      <w:numFmt w:val="decimal"/>
      <w:lvlText w:val="%1."/>
      <w:lvlJc w:val="left"/>
      <w:pPr>
        <w:ind w:left="786" w:hanging="360"/>
      </w:pPr>
      <w:rPr>
        <w:rFonts w:hint="default"/>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9"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10" w15:restartNumberingAfterBreak="0">
    <w:nsid w:val="3ED775A5"/>
    <w:multiLevelType w:val="hybridMultilevel"/>
    <w:tmpl w:val="F2BE094C"/>
    <w:lvl w:ilvl="0" w:tplc="24E481B8">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4D6611EC"/>
    <w:multiLevelType w:val="hybridMultilevel"/>
    <w:tmpl w:val="85FC79E8"/>
    <w:lvl w:ilvl="0" w:tplc="24E481B8">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2" w15:restartNumberingAfterBreak="0">
    <w:nsid w:val="585508C8"/>
    <w:multiLevelType w:val="hybridMultilevel"/>
    <w:tmpl w:val="0BEA940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5EA80C11"/>
    <w:multiLevelType w:val="hybridMultilevel"/>
    <w:tmpl w:val="198C67F6"/>
    <w:lvl w:ilvl="0" w:tplc="0C09000F">
      <w:start w:val="1"/>
      <w:numFmt w:val="decimal"/>
      <w:lvlText w:val="%1."/>
      <w:lvlJc w:val="left"/>
      <w:pPr>
        <w:ind w:left="360" w:hanging="360"/>
      </w:pPr>
      <w:rPr>
        <w:rFonts w:hint="default"/>
      </w:rPr>
    </w:lvl>
    <w:lvl w:ilvl="1" w:tplc="0C090019">
      <w:start w:val="1"/>
      <w:numFmt w:val="bulle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14" w15:restartNumberingAfterBreak="0">
    <w:nsid w:val="66BF0CA7"/>
    <w:multiLevelType w:val="hybridMultilevel"/>
    <w:tmpl w:val="18C228A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 w15:restartNumberingAfterBreak="0">
    <w:nsid w:val="70A36722"/>
    <w:multiLevelType w:val="hybridMultilevel"/>
    <w:tmpl w:val="8920F51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746A491C"/>
    <w:multiLevelType w:val="hybridMultilevel"/>
    <w:tmpl w:val="014C211E"/>
    <w:lvl w:ilvl="0" w:tplc="0C090001">
      <w:start w:val="1"/>
      <w:numFmt w:val="bullet"/>
      <w:lvlText w:val=""/>
      <w:lvlJc w:val="left"/>
      <w:pPr>
        <w:ind w:left="1440" w:hanging="360"/>
      </w:pPr>
      <w:rPr>
        <w:rFonts w:ascii="Symbol" w:hAnsi="Symbol" w:hint="default"/>
      </w:rPr>
    </w:lvl>
    <w:lvl w:ilvl="1" w:tplc="0C090003">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7" w15:restartNumberingAfterBreak="0">
    <w:nsid w:val="7E832D68"/>
    <w:multiLevelType w:val="hybridMultilevel"/>
    <w:tmpl w:val="E2601080"/>
    <w:lvl w:ilvl="0" w:tplc="680AD920">
      <w:start w:val="1"/>
      <w:numFmt w:val="decimal"/>
      <w:lvlText w:val="%1."/>
      <w:lvlJc w:val="left"/>
      <w:pPr>
        <w:ind w:left="720" w:hanging="360"/>
      </w:pPr>
      <w:rPr>
        <w:rFonts w:hint="default"/>
        <w:b w:val="0"/>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611286465">
    <w:abstractNumId w:val="9"/>
  </w:num>
  <w:num w:numId="2" w16cid:durableId="1888645441">
    <w:abstractNumId w:val="4"/>
  </w:num>
  <w:num w:numId="3" w16cid:durableId="1467702472">
    <w:abstractNumId w:val="8"/>
  </w:num>
  <w:num w:numId="4" w16cid:durableId="1861356607">
    <w:abstractNumId w:val="12"/>
  </w:num>
  <w:num w:numId="5" w16cid:durableId="82841843">
    <w:abstractNumId w:val="2"/>
  </w:num>
  <w:num w:numId="6" w16cid:durableId="1741365687">
    <w:abstractNumId w:val="10"/>
  </w:num>
  <w:num w:numId="7" w16cid:durableId="614798075">
    <w:abstractNumId w:val="5"/>
  </w:num>
  <w:num w:numId="8" w16cid:durableId="390424113">
    <w:abstractNumId w:val="16"/>
  </w:num>
  <w:num w:numId="9" w16cid:durableId="627592098">
    <w:abstractNumId w:val="11"/>
  </w:num>
  <w:num w:numId="10" w16cid:durableId="617293295">
    <w:abstractNumId w:val="13"/>
  </w:num>
  <w:num w:numId="11" w16cid:durableId="1802646134">
    <w:abstractNumId w:val="0"/>
  </w:num>
  <w:num w:numId="12" w16cid:durableId="2146467172">
    <w:abstractNumId w:val="6"/>
  </w:num>
  <w:num w:numId="13" w16cid:durableId="1529685834">
    <w:abstractNumId w:val="14"/>
  </w:num>
  <w:num w:numId="14" w16cid:durableId="2002808693">
    <w:abstractNumId w:val="3"/>
  </w:num>
  <w:num w:numId="15" w16cid:durableId="496238678">
    <w:abstractNumId w:val="1"/>
  </w:num>
  <w:num w:numId="16" w16cid:durableId="2123186024">
    <w:abstractNumId w:val="7"/>
  </w:num>
  <w:num w:numId="17" w16cid:durableId="1780100904">
    <w:abstractNumId w:val="15"/>
  </w:num>
  <w:num w:numId="18" w16cid:durableId="52448949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2AD5"/>
    <w:rsid w:val="00012AC5"/>
    <w:rsid w:val="000348A5"/>
    <w:rsid w:val="00051CD7"/>
    <w:rsid w:val="0005421E"/>
    <w:rsid w:val="000812D6"/>
    <w:rsid w:val="001052AF"/>
    <w:rsid w:val="00127EEF"/>
    <w:rsid w:val="00153207"/>
    <w:rsid w:val="00154A62"/>
    <w:rsid w:val="0017791B"/>
    <w:rsid w:val="001865A5"/>
    <w:rsid w:val="00196C8C"/>
    <w:rsid w:val="00197FF1"/>
    <w:rsid w:val="001A33E3"/>
    <w:rsid w:val="001C3C95"/>
    <w:rsid w:val="001F52A7"/>
    <w:rsid w:val="00212557"/>
    <w:rsid w:val="0024566E"/>
    <w:rsid w:val="00281806"/>
    <w:rsid w:val="00297D07"/>
    <w:rsid w:val="002A6077"/>
    <w:rsid w:val="002B2459"/>
    <w:rsid w:val="002F5069"/>
    <w:rsid w:val="002F6352"/>
    <w:rsid w:val="003538C9"/>
    <w:rsid w:val="0036695C"/>
    <w:rsid w:val="00393598"/>
    <w:rsid w:val="0042451A"/>
    <w:rsid w:val="004378FF"/>
    <w:rsid w:val="00474393"/>
    <w:rsid w:val="00491F62"/>
    <w:rsid w:val="0049776C"/>
    <w:rsid w:val="004B40EE"/>
    <w:rsid w:val="004C1F1F"/>
    <w:rsid w:val="004C3D69"/>
    <w:rsid w:val="004E319D"/>
    <w:rsid w:val="004E7C4C"/>
    <w:rsid w:val="00504442"/>
    <w:rsid w:val="00517EB0"/>
    <w:rsid w:val="0053660E"/>
    <w:rsid w:val="00567098"/>
    <w:rsid w:val="005A0F23"/>
    <w:rsid w:val="005A7F03"/>
    <w:rsid w:val="005F2A15"/>
    <w:rsid w:val="006320D9"/>
    <w:rsid w:val="00645142"/>
    <w:rsid w:val="006579A8"/>
    <w:rsid w:val="0067359E"/>
    <w:rsid w:val="006900B4"/>
    <w:rsid w:val="006F7BB3"/>
    <w:rsid w:val="0071444E"/>
    <w:rsid w:val="007228D6"/>
    <w:rsid w:val="00730786"/>
    <w:rsid w:val="0076772E"/>
    <w:rsid w:val="00790713"/>
    <w:rsid w:val="007B49DF"/>
    <w:rsid w:val="007D59A0"/>
    <w:rsid w:val="007D5C16"/>
    <w:rsid w:val="00884BD2"/>
    <w:rsid w:val="00895AD6"/>
    <w:rsid w:val="008A5491"/>
    <w:rsid w:val="008C6589"/>
    <w:rsid w:val="009021CD"/>
    <w:rsid w:val="00955C10"/>
    <w:rsid w:val="009606E3"/>
    <w:rsid w:val="00987ADD"/>
    <w:rsid w:val="0099683A"/>
    <w:rsid w:val="009B18FD"/>
    <w:rsid w:val="009C2AD5"/>
    <w:rsid w:val="009E1AB7"/>
    <w:rsid w:val="00A1438B"/>
    <w:rsid w:val="00A15984"/>
    <w:rsid w:val="00A60B02"/>
    <w:rsid w:val="00A931AE"/>
    <w:rsid w:val="00A93B9F"/>
    <w:rsid w:val="00AC388D"/>
    <w:rsid w:val="00AC4068"/>
    <w:rsid w:val="00AD684F"/>
    <w:rsid w:val="00AD6A2F"/>
    <w:rsid w:val="00AE5124"/>
    <w:rsid w:val="00AE7083"/>
    <w:rsid w:val="00B757D0"/>
    <w:rsid w:val="00BA644D"/>
    <w:rsid w:val="00BC1206"/>
    <w:rsid w:val="00BE37B2"/>
    <w:rsid w:val="00BF015B"/>
    <w:rsid w:val="00BF435B"/>
    <w:rsid w:val="00C4620E"/>
    <w:rsid w:val="00CA1EC7"/>
    <w:rsid w:val="00CF7696"/>
    <w:rsid w:val="00D0722D"/>
    <w:rsid w:val="00D213A0"/>
    <w:rsid w:val="00D23A0E"/>
    <w:rsid w:val="00DC2B80"/>
    <w:rsid w:val="00DD127B"/>
    <w:rsid w:val="00DE4FF4"/>
    <w:rsid w:val="00E01DBA"/>
    <w:rsid w:val="00E059B7"/>
    <w:rsid w:val="00E075B4"/>
    <w:rsid w:val="00E64E9D"/>
    <w:rsid w:val="00E848EB"/>
    <w:rsid w:val="00E9447D"/>
    <w:rsid w:val="00EA3013"/>
    <w:rsid w:val="00EB0D14"/>
    <w:rsid w:val="00ED412C"/>
    <w:rsid w:val="00EE3AD2"/>
    <w:rsid w:val="00F0599F"/>
    <w:rsid w:val="00F863BD"/>
    <w:rsid w:val="00F930A8"/>
    <w:rsid w:val="00FD74B0"/>
    <w:rsid w:val="00FE670D"/>
    <w:rsid w:val="00FE77C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EF70E7"/>
  <w15:chartTrackingRefBased/>
  <w15:docId w15:val="{BA678D6A-F46A-43E3-91B7-1875EE487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nhideWhenUsed/>
    <w:qFormat/>
    <w:rsid w:val="00D23A0E"/>
    <w:pPr>
      <w:pBdr>
        <w:bottom w:val="single" w:sz="4" w:space="1" w:color="auto"/>
      </w:pBdr>
      <w:suppressAutoHyphens/>
      <w:spacing w:after="240" w:line="240" w:lineRule="auto"/>
      <w:outlineLvl w:val="0"/>
    </w:pPr>
    <w:rPr>
      <w:rFonts w:ascii="Calibri" w:eastAsia="Times New Roman" w:hAnsi="Calibri" w:cs="Times New Roman"/>
      <w:b/>
      <w:spacing w:val="5"/>
      <w:sz w:val="36"/>
      <w:szCs w:val="32"/>
      <w:lang w:eastAsia="ja-JP"/>
    </w:rPr>
  </w:style>
  <w:style w:type="paragraph" w:styleId="Heading2">
    <w:name w:val="heading 2"/>
    <w:basedOn w:val="Normal"/>
    <w:next w:val="Normal"/>
    <w:link w:val="Heading2Char"/>
    <w:uiPriority w:val="9"/>
    <w:semiHidden/>
    <w:unhideWhenUsed/>
    <w:qFormat/>
    <w:rsid w:val="00F0599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A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D23A0E"/>
    <w:rPr>
      <w:rFonts w:ascii="Calibri" w:eastAsia="Times New Roman" w:hAnsi="Calibri" w:cs="Times New Roman"/>
      <w:b/>
      <w:spacing w:val="5"/>
      <w:sz w:val="36"/>
      <w:szCs w:val="32"/>
      <w:lang w:eastAsia="ja-JP"/>
    </w:rPr>
  </w:style>
  <w:style w:type="paragraph" w:styleId="BodyText">
    <w:name w:val="Body Text"/>
    <w:basedOn w:val="Normal"/>
    <w:link w:val="BodyTextChar"/>
    <w:rsid w:val="00D23A0E"/>
    <w:pPr>
      <w:suppressAutoHyphens/>
      <w:spacing w:after="240" w:line="240" w:lineRule="auto"/>
    </w:pPr>
    <w:rPr>
      <w:rFonts w:ascii="Calibri" w:eastAsia="Times New Roman" w:hAnsi="Calibri" w:cs="Times New Roman"/>
      <w:sz w:val="24"/>
      <w:szCs w:val="20"/>
      <w:lang w:eastAsia="en-AU"/>
    </w:rPr>
  </w:style>
  <w:style w:type="character" w:customStyle="1" w:styleId="BodyTextChar">
    <w:name w:val="Body Text Char"/>
    <w:basedOn w:val="DefaultParagraphFont"/>
    <w:link w:val="BodyText"/>
    <w:rsid w:val="00D23A0E"/>
    <w:rPr>
      <w:rFonts w:ascii="Calibri" w:eastAsia="Times New Roman" w:hAnsi="Calibri" w:cs="Times New Roman"/>
      <w:sz w:val="24"/>
      <w:szCs w:val="20"/>
      <w:lang w:eastAsia="en-AU"/>
    </w:rPr>
  </w:style>
  <w:style w:type="paragraph" w:customStyle="1" w:styleId="DotPoint">
    <w:name w:val="Dot Point"/>
    <w:basedOn w:val="ListParagraph"/>
    <w:qFormat/>
    <w:rsid w:val="00D23A0E"/>
    <w:pPr>
      <w:numPr>
        <w:numId w:val="1"/>
      </w:numPr>
      <w:tabs>
        <w:tab w:val="num" w:pos="360"/>
      </w:tabs>
      <w:suppressAutoHyphens/>
      <w:spacing w:after="240" w:line="240" w:lineRule="auto"/>
      <w:ind w:left="720" w:firstLine="0"/>
    </w:pPr>
    <w:rPr>
      <w:rFonts w:ascii="Calibri" w:eastAsia="Times New Roman" w:hAnsi="Calibri" w:cs="Times New Roman"/>
      <w:sz w:val="24"/>
      <w:szCs w:val="20"/>
      <w:lang w:eastAsia="en-AU"/>
    </w:rPr>
  </w:style>
  <w:style w:type="paragraph" w:customStyle="1" w:styleId="SubdotPoint">
    <w:name w:val="Subdot Point"/>
    <w:basedOn w:val="ListParagraph"/>
    <w:qFormat/>
    <w:rsid w:val="00D23A0E"/>
    <w:pPr>
      <w:numPr>
        <w:ilvl w:val="1"/>
        <w:numId w:val="1"/>
      </w:numPr>
      <w:tabs>
        <w:tab w:val="num" w:pos="360"/>
      </w:tabs>
      <w:suppressAutoHyphens/>
      <w:spacing w:after="240" w:line="240" w:lineRule="auto"/>
      <w:ind w:left="720" w:firstLine="0"/>
    </w:pPr>
    <w:rPr>
      <w:rFonts w:ascii="Calibri" w:eastAsia="Times New Roman" w:hAnsi="Calibri" w:cs="Times New Roman"/>
      <w:sz w:val="24"/>
      <w:szCs w:val="20"/>
      <w:lang w:eastAsia="en-AU"/>
    </w:rPr>
  </w:style>
  <w:style w:type="character" w:styleId="Hyperlink">
    <w:name w:val="Hyperlink"/>
    <w:uiPriority w:val="99"/>
    <w:unhideWhenUsed/>
    <w:rsid w:val="00D23A0E"/>
    <w:rPr>
      <w:color w:val="0000FF"/>
      <w:u w:val="single"/>
    </w:rPr>
  </w:style>
  <w:style w:type="paragraph" w:styleId="ListParagraph">
    <w:name w:val="List Paragraph"/>
    <w:basedOn w:val="Normal"/>
    <w:uiPriority w:val="34"/>
    <w:qFormat/>
    <w:rsid w:val="00D23A0E"/>
    <w:pPr>
      <w:ind w:left="720"/>
      <w:contextualSpacing/>
    </w:pPr>
  </w:style>
  <w:style w:type="character" w:customStyle="1" w:styleId="Heading2Char">
    <w:name w:val="Heading 2 Char"/>
    <w:basedOn w:val="DefaultParagraphFont"/>
    <w:link w:val="Heading2"/>
    <w:uiPriority w:val="9"/>
    <w:semiHidden/>
    <w:rsid w:val="00F0599F"/>
    <w:rPr>
      <w:rFonts w:asciiTheme="majorHAnsi" w:eastAsiaTheme="majorEastAsia" w:hAnsiTheme="majorHAnsi" w:cstheme="majorBidi"/>
      <w:color w:val="2E74B5" w:themeColor="accent1" w:themeShade="BF"/>
      <w:sz w:val="26"/>
      <w:szCs w:val="26"/>
    </w:rPr>
  </w:style>
  <w:style w:type="paragraph" w:customStyle="1" w:styleId="Tableheading">
    <w:name w:val="Table heading"/>
    <w:basedOn w:val="Normal"/>
    <w:qFormat/>
    <w:rsid w:val="00F0599F"/>
    <w:pPr>
      <w:keepNext/>
      <w:keepLines/>
      <w:suppressAutoHyphens/>
      <w:spacing w:before="40" w:after="40" w:line="240" w:lineRule="auto"/>
    </w:pPr>
    <w:rPr>
      <w:rFonts w:ascii="Calibri" w:eastAsia="Calibri" w:hAnsi="Calibri" w:cs="Times New Roman"/>
      <w:b/>
      <w:sz w:val="24"/>
      <w:lang w:eastAsia="en-AU"/>
    </w:rPr>
  </w:style>
  <w:style w:type="paragraph" w:customStyle="1" w:styleId="Tabletext">
    <w:name w:val="Table text"/>
    <w:basedOn w:val="Normal"/>
    <w:qFormat/>
    <w:rsid w:val="00F0599F"/>
    <w:pPr>
      <w:suppressAutoHyphens/>
      <w:spacing w:before="80" w:after="120" w:line="240" w:lineRule="auto"/>
    </w:pPr>
    <w:rPr>
      <w:rFonts w:ascii="Calibri" w:eastAsia="Calibri" w:hAnsi="Calibri" w:cs="Times New Roman"/>
      <w:sz w:val="20"/>
      <w:lang w:eastAsia="en-AU"/>
    </w:rPr>
  </w:style>
  <w:style w:type="character" w:styleId="PlaceholderText">
    <w:name w:val="Placeholder Text"/>
    <w:uiPriority w:val="99"/>
    <w:semiHidden/>
    <w:rsid w:val="00F0599F"/>
    <w:rPr>
      <w:color w:val="808080"/>
    </w:rPr>
  </w:style>
  <w:style w:type="paragraph" w:customStyle="1" w:styleId="Default">
    <w:name w:val="Default"/>
    <w:basedOn w:val="Normal"/>
    <w:rsid w:val="001865A5"/>
    <w:pPr>
      <w:autoSpaceDE w:val="0"/>
      <w:autoSpaceDN w:val="0"/>
      <w:spacing w:after="0" w:line="240" w:lineRule="auto"/>
    </w:pPr>
    <w:rPr>
      <w:rFonts w:ascii="Calibri" w:hAnsi="Calibri" w:cs="Times New Roman"/>
      <w:color w:val="000000"/>
      <w:sz w:val="24"/>
      <w:szCs w:val="24"/>
    </w:rPr>
  </w:style>
  <w:style w:type="paragraph" w:styleId="NormalWeb">
    <w:name w:val="Normal (Web)"/>
    <w:basedOn w:val="Normal"/>
    <w:uiPriority w:val="99"/>
    <w:semiHidden/>
    <w:unhideWhenUsed/>
    <w:rsid w:val="009E1AB7"/>
    <w:pPr>
      <w:spacing w:before="100" w:beforeAutospacing="1" w:after="100" w:afterAutospacing="1" w:line="240" w:lineRule="auto"/>
    </w:pPr>
    <w:rPr>
      <w:rFonts w:ascii="Times New Roman" w:hAnsi="Times New Roman" w:cs="Times New Roman"/>
      <w:sz w:val="24"/>
      <w:szCs w:val="24"/>
      <w:lang w:eastAsia="en-AU"/>
    </w:rPr>
  </w:style>
  <w:style w:type="character" w:styleId="CommentReference">
    <w:name w:val="annotation reference"/>
    <w:basedOn w:val="DefaultParagraphFont"/>
    <w:uiPriority w:val="99"/>
    <w:semiHidden/>
    <w:unhideWhenUsed/>
    <w:rsid w:val="0049776C"/>
    <w:rPr>
      <w:sz w:val="16"/>
      <w:szCs w:val="16"/>
    </w:rPr>
  </w:style>
  <w:style w:type="paragraph" w:styleId="CommentText">
    <w:name w:val="annotation text"/>
    <w:basedOn w:val="Normal"/>
    <w:link w:val="CommentTextChar"/>
    <w:uiPriority w:val="99"/>
    <w:unhideWhenUsed/>
    <w:rsid w:val="0049776C"/>
    <w:pPr>
      <w:spacing w:line="240" w:lineRule="auto"/>
    </w:pPr>
    <w:rPr>
      <w:sz w:val="20"/>
      <w:szCs w:val="20"/>
    </w:rPr>
  </w:style>
  <w:style w:type="character" w:customStyle="1" w:styleId="CommentTextChar">
    <w:name w:val="Comment Text Char"/>
    <w:basedOn w:val="DefaultParagraphFont"/>
    <w:link w:val="CommentText"/>
    <w:uiPriority w:val="99"/>
    <w:rsid w:val="0049776C"/>
    <w:rPr>
      <w:sz w:val="20"/>
      <w:szCs w:val="20"/>
    </w:rPr>
  </w:style>
  <w:style w:type="paragraph" w:styleId="CommentSubject">
    <w:name w:val="annotation subject"/>
    <w:basedOn w:val="CommentText"/>
    <w:next w:val="CommentText"/>
    <w:link w:val="CommentSubjectChar"/>
    <w:uiPriority w:val="99"/>
    <w:semiHidden/>
    <w:unhideWhenUsed/>
    <w:rsid w:val="0049776C"/>
    <w:rPr>
      <w:b/>
      <w:bCs/>
    </w:rPr>
  </w:style>
  <w:style w:type="character" w:customStyle="1" w:styleId="CommentSubjectChar">
    <w:name w:val="Comment Subject Char"/>
    <w:basedOn w:val="CommentTextChar"/>
    <w:link w:val="CommentSubject"/>
    <w:uiPriority w:val="99"/>
    <w:semiHidden/>
    <w:rsid w:val="0049776C"/>
    <w:rPr>
      <w:b/>
      <w:bCs/>
      <w:sz w:val="20"/>
      <w:szCs w:val="20"/>
    </w:rPr>
  </w:style>
  <w:style w:type="paragraph" w:styleId="BalloonText">
    <w:name w:val="Balloon Text"/>
    <w:basedOn w:val="Normal"/>
    <w:link w:val="BalloonTextChar"/>
    <w:uiPriority w:val="99"/>
    <w:semiHidden/>
    <w:unhideWhenUsed/>
    <w:rsid w:val="004977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776C"/>
    <w:rPr>
      <w:rFonts w:ascii="Segoe UI" w:hAnsi="Segoe UI" w:cs="Segoe UI"/>
      <w:sz w:val="18"/>
      <w:szCs w:val="18"/>
    </w:rPr>
  </w:style>
  <w:style w:type="paragraph" w:styleId="Revision">
    <w:name w:val="Revision"/>
    <w:hidden/>
    <w:uiPriority w:val="99"/>
    <w:semiHidden/>
    <w:rsid w:val="00AE512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84897">
      <w:bodyDiv w:val="1"/>
      <w:marLeft w:val="0"/>
      <w:marRight w:val="0"/>
      <w:marTop w:val="0"/>
      <w:marBottom w:val="0"/>
      <w:divBdr>
        <w:top w:val="none" w:sz="0" w:space="0" w:color="auto"/>
        <w:left w:val="none" w:sz="0" w:space="0" w:color="auto"/>
        <w:bottom w:val="none" w:sz="0" w:space="0" w:color="auto"/>
        <w:right w:val="none" w:sz="0" w:space="0" w:color="auto"/>
      </w:divBdr>
    </w:div>
    <w:div w:id="50815635">
      <w:bodyDiv w:val="1"/>
      <w:marLeft w:val="0"/>
      <w:marRight w:val="0"/>
      <w:marTop w:val="0"/>
      <w:marBottom w:val="0"/>
      <w:divBdr>
        <w:top w:val="none" w:sz="0" w:space="0" w:color="auto"/>
        <w:left w:val="none" w:sz="0" w:space="0" w:color="auto"/>
        <w:bottom w:val="none" w:sz="0" w:space="0" w:color="auto"/>
        <w:right w:val="none" w:sz="0" w:space="0" w:color="auto"/>
      </w:divBdr>
    </w:div>
    <w:div w:id="1882981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glossaryDocument" Target="glossary/document.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F44B97F01AA435AA5F4F269000BBE6C"/>
        <w:category>
          <w:name w:val="General"/>
          <w:gallery w:val="placeholder"/>
        </w:category>
        <w:types>
          <w:type w:val="bbPlcHdr"/>
        </w:types>
        <w:behaviors>
          <w:behavior w:val="content"/>
        </w:behaviors>
        <w:guid w:val="{8D0BC34B-CC90-4EC6-9DCB-FB5F66242C19}"/>
      </w:docPartPr>
      <w:docPartBody>
        <w:p w:rsidR="00213128" w:rsidRDefault="00135C21" w:rsidP="00135C21">
          <w:pPr>
            <w:pStyle w:val="AF44B97F01AA435AA5F4F269000BBE6C"/>
          </w:pPr>
          <w:r w:rsidRPr="004D2D92">
            <w:rPr>
              <w:rStyle w:val="PlaceholderText"/>
            </w:rPr>
            <w:t>Choose an item.</w:t>
          </w:r>
        </w:p>
      </w:docPartBody>
    </w:docPart>
    <w:docPart>
      <w:docPartPr>
        <w:name w:val="39FFD4594EFA453EA4EA8EB35AE1700A"/>
        <w:category>
          <w:name w:val="General"/>
          <w:gallery w:val="placeholder"/>
        </w:category>
        <w:types>
          <w:type w:val="bbPlcHdr"/>
        </w:types>
        <w:behaviors>
          <w:behavior w:val="content"/>
        </w:behaviors>
        <w:guid w:val="{07B24100-4A61-4402-ABE8-8BC3FC4E7D3B}"/>
      </w:docPartPr>
      <w:docPartBody>
        <w:p w:rsidR="00213128" w:rsidRDefault="00135C21" w:rsidP="00135C21">
          <w:pPr>
            <w:pStyle w:val="39FFD4594EFA453EA4EA8EB35AE1700A"/>
          </w:pPr>
          <w:r w:rsidRPr="004D2D92">
            <w:rPr>
              <w:rStyle w:val="PlaceholderText"/>
            </w:rPr>
            <w:t>Choose an item.</w:t>
          </w:r>
        </w:p>
      </w:docPartBody>
    </w:docPart>
    <w:docPart>
      <w:docPartPr>
        <w:name w:val="45792F71B75F43B6BC2162675203ED59"/>
        <w:category>
          <w:name w:val="General"/>
          <w:gallery w:val="placeholder"/>
        </w:category>
        <w:types>
          <w:type w:val="bbPlcHdr"/>
        </w:types>
        <w:behaviors>
          <w:behavior w:val="content"/>
        </w:behaviors>
        <w:guid w:val="{DE63C162-B25D-46AE-8666-A09DC980A397}"/>
      </w:docPartPr>
      <w:docPartBody>
        <w:p w:rsidR="00213128" w:rsidRDefault="00135C21" w:rsidP="00135C21">
          <w:pPr>
            <w:pStyle w:val="45792F71B75F43B6BC2162675203ED59"/>
          </w:pPr>
          <w:r w:rsidRPr="004D2D92">
            <w:rPr>
              <w:rStyle w:val="PlaceholderText"/>
            </w:rPr>
            <w:t>Choose an item.</w:t>
          </w:r>
        </w:p>
      </w:docPartBody>
    </w:docPart>
    <w:docPart>
      <w:docPartPr>
        <w:name w:val="29281C8DE67C4ACABE9CC04B48F4718F"/>
        <w:category>
          <w:name w:val="General"/>
          <w:gallery w:val="placeholder"/>
        </w:category>
        <w:types>
          <w:type w:val="bbPlcHdr"/>
        </w:types>
        <w:behaviors>
          <w:behavior w:val="content"/>
        </w:behaviors>
        <w:guid w:val="{953B6EEC-8D66-43F8-BC98-175F2ACEEF15}"/>
      </w:docPartPr>
      <w:docPartBody>
        <w:p w:rsidR="00213128" w:rsidRDefault="00135C21" w:rsidP="00135C21">
          <w:pPr>
            <w:pStyle w:val="29281C8DE67C4ACABE9CC04B48F4718F"/>
          </w:pPr>
          <w:r w:rsidRPr="004D2D92">
            <w:rPr>
              <w:rStyle w:val="PlaceholderText"/>
            </w:rPr>
            <w:t>Choose an item.</w:t>
          </w:r>
        </w:p>
      </w:docPartBody>
    </w:docPart>
    <w:docPart>
      <w:docPartPr>
        <w:name w:val="D2CF8FCBCFD04366AB9C7ECCF8A2B125"/>
        <w:category>
          <w:name w:val="General"/>
          <w:gallery w:val="placeholder"/>
        </w:category>
        <w:types>
          <w:type w:val="bbPlcHdr"/>
        </w:types>
        <w:behaviors>
          <w:behavior w:val="content"/>
        </w:behaviors>
        <w:guid w:val="{BF13DBA3-4049-4B22-9B12-7AD651357981}"/>
      </w:docPartPr>
      <w:docPartBody>
        <w:p w:rsidR="00213128" w:rsidRDefault="00135C21" w:rsidP="00135C21">
          <w:pPr>
            <w:pStyle w:val="D2CF8FCBCFD04366AB9C7ECCF8A2B125"/>
          </w:pPr>
          <w:r w:rsidRPr="004D2D92">
            <w:rPr>
              <w:rStyle w:val="PlaceholderText"/>
            </w:rPr>
            <w:t>Choose an item.</w:t>
          </w:r>
        </w:p>
      </w:docPartBody>
    </w:docPart>
    <w:docPart>
      <w:docPartPr>
        <w:name w:val="5076A1E46EA3420F86918D76C86B0DF6"/>
        <w:category>
          <w:name w:val="General"/>
          <w:gallery w:val="placeholder"/>
        </w:category>
        <w:types>
          <w:type w:val="bbPlcHdr"/>
        </w:types>
        <w:behaviors>
          <w:behavior w:val="content"/>
        </w:behaviors>
        <w:guid w:val="{C2BC1113-5655-4B55-B1C8-098F66931A78}"/>
      </w:docPartPr>
      <w:docPartBody>
        <w:p w:rsidR="00213128" w:rsidRDefault="00135C21" w:rsidP="00135C21">
          <w:pPr>
            <w:pStyle w:val="5076A1E46EA3420F86918D76C86B0DF6"/>
          </w:pPr>
          <w:r w:rsidRPr="004D2D92">
            <w:rPr>
              <w:rStyle w:val="PlaceholderText"/>
            </w:rPr>
            <w:t>Choose an item.</w:t>
          </w:r>
        </w:p>
      </w:docPartBody>
    </w:docPart>
    <w:docPart>
      <w:docPartPr>
        <w:name w:val="14925D5CE49D43148E3E1DE0D3F1FE25"/>
        <w:category>
          <w:name w:val="General"/>
          <w:gallery w:val="placeholder"/>
        </w:category>
        <w:types>
          <w:type w:val="bbPlcHdr"/>
        </w:types>
        <w:behaviors>
          <w:behavior w:val="content"/>
        </w:behaviors>
        <w:guid w:val="{AA8F449D-229E-4623-8A8B-E203DEF4ACA0}"/>
      </w:docPartPr>
      <w:docPartBody>
        <w:p w:rsidR="00213128" w:rsidRDefault="00135C21" w:rsidP="00135C21">
          <w:pPr>
            <w:pStyle w:val="14925D5CE49D43148E3E1DE0D3F1FE25"/>
          </w:pPr>
          <w:r w:rsidRPr="004D2D92">
            <w:rPr>
              <w:rStyle w:val="PlaceholderText"/>
            </w:rPr>
            <w:t>Choose an item.</w:t>
          </w:r>
        </w:p>
      </w:docPartBody>
    </w:docPart>
    <w:docPart>
      <w:docPartPr>
        <w:name w:val="A2E98DFCC72C4927ACB8122EF3DFED09"/>
        <w:category>
          <w:name w:val="General"/>
          <w:gallery w:val="placeholder"/>
        </w:category>
        <w:types>
          <w:type w:val="bbPlcHdr"/>
        </w:types>
        <w:behaviors>
          <w:behavior w:val="content"/>
        </w:behaviors>
        <w:guid w:val="{3AD4887D-E18A-4024-847C-A87C846DBA53}"/>
      </w:docPartPr>
      <w:docPartBody>
        <w:p w:rsidR="00213128" w:rsidRDefault="00135C21" w:rsidP="00135C21">
          <w:pPr>
            <w:pStyle w:val="A2E98DFCC72C4927ACB8122EF3DFED09"/>
          </w:pPr>
          <w:r w:rsidRPr="004D2D92">
            <w:rPr>
              <w:rStyle w:val="PlaceholderText"/>
            </w:rPr>
            <w:t>Choose an item.</w:t>
          </w:r>
        </w:p>
      </w:docPartBody>
    </w:docPart>
    <w:docPart>
      <w:docPartPr>
        <w:name w:val="AFD40245713B44B5A106CB92A82887A7"/>
        <w:category>
          <w:name w:val="General"/>
          <w:gallery w:val="placeholder"/>
        </w:category>
        <w:types>
          <w:type w:val="bbPlcHdr"/>
        </w:types>
        <w:behaviors>
          <w:behavior w:val="content"/>
        </w:behaviors>
        <w:guid w:val="{228F6CEA-7CBF-4ED8-8B2A-519F1316071F}"/>
      </w:docPartPr>
      <w:docPartBody>
        <w:p w:rsidR="00213128" w:rsidRDefault="00135C21" w:rsidP="00135C21">
          <w:pPr>
            <w:pStyle w:val="AFD40245713B44B5A106CB92A82887A7"/>
          </w:pPr>
          <w:r w:rsidRPr="004D2D92">
            <w:rPr>
              <w:rStyle w:val="PlaceholderText"/>
            </w:rPr>
            <w:t>Choose an item.</w:t>
          </w:r>
        </w:p>
      </w:docPartBody>
    </w:docPart>
    <w:docPart>
      <w:docPartPr>
        <w:name w:val="1192B88F876B4023951C2B7C03377F44"/>
        <w:category>
          <w:name w:val="General"/>
          <w:gallery w:val="placeholder"/>
        </w:category>
        <w:types>
          <w:type w:val="bbPlcHdr"/>
        </w:types>
        <w:behaviors>
          <w:behavior w:val="content"/>
        </w:behaviors>
        <w:guid w:val="{749D86CE-C72F-45BD-922A-FADBCBBDAB95}"/>
      </w:docPartPr>
      <w:docPartBody>
        <w:p w:rsidR="00213128" w:rsidRDefault="00135C21" w:rsidP="00135C21">
          <w:pPr>
            <w:pStyle w:val="1192B88F876B4023951C2B7C03377F44"/>
          </w:pPr>
          <w:r w:rsidRPr="004D2D92">
            <w:rPr>
              <w:rStyle w:val="PlaceholderText"/>
            </w:rPr>
            <w:t>Choose an item.</w:t>
          </w:r>
        </w:p>
      </w:docPartBody>
    </w:docPart>
    <w:docPart>
      <w:docPartPr>
        <w:name w:val="89EEC2F099984A228D21F5164E5D74FF"/>
        <w:category>
          <w:name w:val="General"/>
          <w:gallery w:val="placeholder"/>
        </w:category>
        <w:types>
          <w:type w:val="bbPlcHdr"/>
        </w:types>
        <w:behaviors>
          <w:behavior w:val="content"/>
        </w:behaviors>
        <w:guid w:val="{9774E170-10B7-4783-8ACA-8771927DB2B8}"/>
      </w:docPartPr>
      <w:docPartBody>
        <w:p w:rsidR="00213128" w:rsidRDefault="00135C21" w:rsidP="00135C21">
          <w:pPr>
            <w:pStyle w:val="89EEC2F099984A228D21F5164E5D74FF"/>
          </w:pPr>
          <w:r w:rsidRPr="004D2D92">
            <w:rPr>
              <w:rStyle w:val="PlaceholderText"/>
            </w:rPr>
            <w:t>Choose an item.</w:t>
          </w:r>
        </w:p>
      </w:docPartBody>
    </w:docPart>
    <w:docPart>
      <w:docPartPr>
        <w:name w:val="4D26D90E01AB4E4988EF7E7A788AE7CC"/>
        <w:category>
          <w:name w:val="General"/>
          <w:gallery w:val="placeholder"/>
        </w:category>
        <w:types>
          <w:type w:val="bbPlcHdr"/>
        </w:types>
        <w:behaviors>
          <w:behavior w:val="content"/>
        </w:behaviors>
        <w:guid w:val="{E7BBD936-6CD3-4658-8CE7-01D394808D29}"/>
      </w:docPartPr>
      <w:docPartBody>
        <w:p w:rsidR="00213128" w:rsidRDefault="00135C21" w:rsidP="00135C21">
          <w:pPr>
            <w:pStyle w:val="4D26D90E01AB4E4988EF7E7A788AE7CC"/>
          </w:pPr>
          <w:r w:rsidRPr="004D2D92">
            <w:rPr>
              <w:rStyle w:val="PlaceholderText"/>
            </w:rPr>
            <w:t>Choose an item.</w:t>
          </w:r>
        </w:p>
      </w:docPartBody>
    </w:docPart>
    <w:docPart>
      <w:docPartPr>
        <w:name w:val="A7B22336EFAC41EB8DF3F78860360484"/>
        <w:category>
          <w:name w:val="General"/>
          <w:gallery w:val="placeholder"/>
        </w:category>
        <w:types>
          <w:type w:val="bbPlcHdr"/>
        </w:types>
        <w:behaviors>
          <w:behavior w:val="content"/>
        </w:behaviors>
        <w:guid w:val="{6B10A79B-62DA-4C94-8FA6-14D6645CE4BC}"/>
      </w:docPartPr>
      <w:docPartBody>
        <w:p w:rsidR="00213128" w:rsidRDefault="00135C21" w:rsidP="00135C21">
          <w:pPr>
            <w:pStyle w:val="A7B22336EFAC41EB8DF3F78860360484"/>
          </w:pPr>
          <w:r w:rsidRPr="004D2D92">
            <w:rPr>
              <w:rStyle w:val="PlaceholderText"/>
            </w:rPr>
            <w:t>Choose an item.</w:t>
          </w:r>
        </w:p>
      </w:docPartBody>
    </w:docPart>
    <w:docPart>
      <w:docPartPr>
        <w:name w:val="59C866BB622F42AE9DFC5029FC9512B0"/>
        <w:category>
          <w:name w:val="General"/>
          <w:gallery w:val="placeholder"/>
        </w:category>
        <w:types>
          <w:type w:val="bbPlcHdr"/>
        </w:types>
        <w:behaviors>
          <w:behavior w:val="content"/>
        </w:behaviors>
        <w:guid w:val="{876C72E6-5B29-4D85-8B2D-68C7947FF812}"/>
      </w:docPartPr>
      <w:docPartBody>
        <w:p w:rsidR="00213128" w:rsidRDefault="00135C21" w:rsidP="00135C21">
          <w:pPr>
            <w:pStyle w:val="59C866BB622F42AE9DFC5029FC9512B0"/>
          </w:pPr>
          <w:r w:rsidRPr="004D2D92">
            <w:rPr>
              <w:rStyle w:val="PlaceholderText"/>
            </w:rPr>
            <w:t>Choose an item.</w:t>
          </w:r>
        </w:p>
      </w:docPartBody>
    </w:docPart>
    <w:docPart>
      <w:docPartPr>
        <w:name w:val="80099988F51A4D55BA00FC9292C1CBB2"/>
        <w:category>
          <w:name w:val="General"/>
          <w:gallery w:val="placeholder"/>
        </w:category>
        <w:types>
          <w:type w:val="bbPlcHdr"/>
        </w:types>
        <w:behaviors>
          <w:behavior w:val="content"/>
        </w:behaviors>
        <w:guid w:val="{1090DE2D-6AD8-41E3-90E0-DAF0597DB2E2}"/>
      </w:docPartPr>
      <w:docPartBody>
        <w:p w:rsidR="00213128" w:rsidRDefault="00135C21" w:rsidP="00135C21">
          <w:pPr>
            <w:pStyle w:val="80099988F51A4D55BA00FC9292C1CBB2"/>
          </w:pPr>
          <w:r w:rsidRPr="004D2D92">
            <w:rPr>
              <w:rStyle w:val="PlaceholderText"/>
            </w:rPr>
            <w:t>Choose an item.</w:t>
          </w:r>
        </w:p>
      </w:docPartBody>
    </w:docPart>
    <w:docPart>
      <w:docPartPr>
        <w:name w:val="AEE618118D9945C4A0063EA13F6B1E62"/>
        <w:category>
          <w:name w:val="General"/>
          <w:gallery w:val="placeholder"/>
        </w:category>
        <w:types>
          <w:type w:val="bbPlcHdr"/>
        </w:types>
        <w:behaviors>
          <w:behavior w:val="content"/>
        </w:behaviors>
        <w:guid w:val="{CFAA5AAE-416F-4EE3-BF99-83F650937DDF}"/>
      </w:docPartPr>
      <w:docPartBody>
        <w:p w:rsidR="00213128" w:rsidRDefault="00135C21" w:rsidP="00135C21">
          <w:pPr>
            <w:pStyle w:val="AEE618118D9945C4A0063EA13F6B1E62"/>
          </w:pPr>
          <w:r w:rsidRPr="004D2D92">
            <w:rPr>
              <w:rStyle w:val="PlaceholderText"/>
            </w:rPr>
            <w:t>Choose an item.</w:t>
          </w:r>
        </w:p>
      </w:docPartBody>
    </w:docPart>
    <w:docPart>
      <w:docPartPr>
        <w:name w:val="5F2469324D4247438556DDD3E15AB77D"/>
        <w:category>
          <w:name w:val="General"/>
          <w:gallery w:val="placeholder"/>
        </w:category>
        <w:types>
          <w:type w:val="bbPlcHdr"/>
        </w:types>
        <w:behaviors>
          <w:behavior w:val="content"/>
        </w:behaviors>
        <w:guid w:val="{B22A6821-20B9-4013-9880-4C2CCA22B0ED}"/>
      </w:docPartPr>
      <w:docPartBody>
        <w:p w:rsidR="00213128" w:rsidRDefault="00135C21" w:rsidP="00135C21">
          <w:pPr>
            <w:pStyle w:val="5F2469324D4247438556DDD3E15AB77D"/>
          </w:pPr>
          <w:r w:rsidRPr="004D2D92">
            <w:rPr>
              <w:rStyle w:val="PlaceholderText"/>
            </w:rPr>
            <w:t>Choose an item.</w:t>
          </w:r>
        </w:p>
      </w:docPartBody>
    </w:docPart>
    <w:docPart>
      <w:docPartPr>
        <w:name w:val="3E61C0368123494C934C7F9B0EC3D3FF"/>
        <w:category>
          <w:name w:val="General"/>
          <w:gallery w:val="placeholder"/>
        </w:category>
        <w:types>
          <w:type w:val="bbPlcHdr"/>
        </w:types>
        <w:behaviors>
          <w:behavior w:val="content"/>
        </w:behaviors>
        <w:guid w:val="{A18D1360-8394-4938-9A3F-03CA698DB128}"/>
      </w:docPartPr>
      <w:docPartBody>
        <w:p w:rsidR="00213128" w:rsidRDefault="00135C21" w:rsidP="00135C21">
          <w:pPr>
            <w:pStyle w:val="3E61C0368123494C934C7F9B0EC3D3FF"/>
          </w:pPr>
          <w:r w:rsidRPr="004D2D92">
            <w:rPr>
              <w:rStyle w:val="PlaceholderText"/>
            </w:rPr>
            <w:t>Choose an item.</w:t>
          </w:r>
        </w:p>
      </w:docPartBody>
    </w:docPart>
    <w:docPart>
      <w:docPartPr>
        <w:name w:val="99526DC304854E398D6D0F9166AFD43F"/>
        <w:category>
          <w:name w:val="General"/>
          <w:gallery w:val="placeholder"/>
        </w:category>
        <w:types>
          <w:type w:val="bbPlcHdr"/>
        </w:types>
        <w:behaviors>
          <w:behavior w:val="content"/>
        </w:behaviors>
        <w:guid w:val="{9B00B1F9-88DF-4789-8B07-1492718E9CC0}"/>
      </w:docPartPr>
      <w:docPartBody>
        <w:p w:rsidR="00213128" w:rsidRDefault="00135C21" w:rsidP="00135C21">
          <w:pPr>
            <w:pStyle w:val="99526DC304854E398D6D0F9166AFD43F"/>
          </w:pPr>
          <w:r w:rsidRPr="004D2D92">
            <w:rPr>
              <w:rStyle w:val="PlaceholderText"/>
            </w:rPr>
            <w:t>Choose an item.</w:t>
          </w:r>
        </w:p>
      </w:docPartBody>
    </w:docPart>
    <w:docPart>
      <w:docPartPr>
        <w:name w:val="3EF3AE4223C7488891CE409673359454"/>
        <w:category>
          <w:name w:val="General"/>
          <w:gallery w:val="placeholder"/>
        </w:category>
        <w:types>
          <w:type w:val="bbPlcHdr"/>
        </w:types>
        <w:behaviors>
          <w:behavior w:val="content"/>
        </w:behaviors>
        <w:guid w:val="{DE540B36-61FA-4FDB-85AF-69708DE80D82}"/>
      </w:docPartPr>
      <w:docPartBody>
        <w:p w:rsidR="00213128" w:rsidRDefault="00135C21" w:rsidP="00135C21">
          <w:pPr>
            <w:pStyle w:val="3EF3AE4223C7488891CE409673359454"/>
          </w:pPr>
          <w:r w:rsidRPr="004D2D92">
            <w:rPr>
              <w:rStyle w:val="PlaceholderText"/>
            </w:rPr>
            <w:t>Choose an item.</w:t>
          </w:r>
        </w:p>
      </w:docPartBody>
    </w:docPart>
    <w:docPart>
      <w:docPartPr>
        <w:name w:val="AFB8FAC1221F4C90923BD730BFB3F50A"/>
        <w:category>
          <w:name w:val="General"/>
          <w:gallery w:val="placeholder"/>
        </w:category>
        <w:types>
          <w:type w:val="bbPlcHdr"/>
        </w:types>
        <w:behaviors>
          <w:behavior w:val="content"/>
        </w:behaviors>
        <w:guid w:val="{21EAA08C-9856-4B72-A66A-A929FC48B625}"/>
      </w:docPartPr>
      <w:docPartBody>
        <w:p w:rsidR="00213128" w:rsidRDefault="00135C21" w:rsidP="00135C21">
          <w:pPr>
            <w:pStyle w:val="AFB8FAC1221F4C90923BD730BFB3F50A"/>
          </w:pPr>
          <w:r w:rsidRPr="004D2D92">
            <w:rPr>
              <w:rStyle w:val="PlaceholderText"/>
            </w:rPr>
            <w:t>Choose an item.</w:t>
          </w:r>
        </w:p>
      </w:docPartBody>
    </w:docPart>
    <w:docPart>
      <w:docPartPr>
        <w:name w:val="C3985843CFAC4655A1BC5DF744745553"/>
        <w:category>
          <w:name w:val="General"/>
          <w:gallery w:val="placeholder"/>
        </w:category>
        <w:types>
          <w:type w:val="bbPlcHdr"/>
        </w:types>
        <w:behaviors>
          <w:behavior w:val="content"/>
        </w:behaviors>
        <w:guid w:val="{9A0E950A-55C3-451B-9B1C-A7EF65343347}"/>
      </w:docPartPr>
      <w:docPartBody>
        <w:p w:rsidR="00213128" w:rsidRDefault="00135C21" w:rsidP="00135C21">
          <w:pPr>
            <w:pStyle w:val="C3985843CFAC4655A1BC5DF744745553"/>
          </w:pPr>
          <w:r w:rsidRPr="004D2D92">
            <w:rPr>
              <w:rStyle w:val="PlaceholderText"/>
            </w:rPr>
            <w:t>Choose an item.</w:t>
          </w:r>
        </w:p>
      </w:docPartBody>
    </w:docPart>
    <w:docPart>
      <w:docPartPr>
        <w:name w:val="247343AC23C84B2EB7C5E90567CBE3C7"/>
        <w:category>
          <w:name w:val="General"/>
          <w:gallery w:val="placeholder"/>
        </w:category>
        <w:types>
          <w:type w:val="bbPlcHdr"/>
        </w:types>
        <w:behaviors>
          <w:behavior w:val="content"/>
        </w:behaviors>
        <w:guid w:val="{7CC4944A-8AFB-4352-9E6D-0FDA2AA5AD4A}"/>
      </w:docPartPr>
      <w:docPartBody>
        <w:p w:rsidR="00213128" w:rsidRDefault="00135C21" w:rsidP="00135C21">
          <w:pPr>
            <w:pStyle w:val="247343AC23C84B2EB7C5E90567CBE3C7"/>
          </w:pPr>
          <w:r w:rsidRPr="004D2D92">
            <w:rPr>
              <w:rStyle w:val="PlaceholderText"/>
            </w:rPr>
            <w:t>Choose an item.</w:t>
          </w:r>
        </w:p>
      </w:docPartBody>
    </w:docPart>
    <w:docPart>
      <w:docPartPr>
        <w:name w:val="44331F3294E64F61961E46E7D5B98B43"/>
        <w:category>
          <w:name w:val="General"/>
          <w:gallery w:val="placeholder"/>
        </w:category>
        <w:types>
          <w:type w:val="bbPlcHdr"/>
        </w:types>
        <w:behaviors>
          <w:behavior w:val="content"/>
        </w:behaviors>
        <w:guid w:val="{DF0370C9-5C69-4A93-897C-C5EA51830869}"/>
      </w:docPartPr>
      <w:docPartBody>
        <w:p w:rsidR="00213128" w:rsidRDefault="00135C21" w:rsidP="00135C21">
          <w:pPr>
            <w:pStyle w:val="44331F3294E64F61961E46E7D5B98B43"/>
          </w:pPr>
          <w:r w:rsidRPr="004D2D92">
            <w:rPr>
              <w:rStyle w:val="PlaceholderText"/>
            </w:rPr>
            <w:t>Choose an item.</w:t>
          </w:r>
        </w:p>
      </w:docPartBody>
    </w:docPart>
    <w:docPart>
      <w:docPartPr>
        <w:name w:val="282F7B1EDEAB4EB3995777674D74F61C"/>
        <w:category>
          <w:name w:val="General"/>
          <w:gallery w:val="placeholder"/>
        </w:category>
        <w:types>
          <w:type w:val="bbPlcHdr"/>
        </w:types>
        <w:behaviors>
          <w:behavior w:val="content"/>
        </w:behaviors>
        <w:guid w:val="{519A96C3-2860-46FC-A287-20A7ECA2CEA4}"/>
      </w:docPartPr>
      <w:docPartBody>
        <w:p w:rsidR="00213128" w:rsidRDefault="00135C21" w:rsidP="00135C21">
          <w:pPr>
            <w:pStyle w:val="282F7B1EDEAB4EB3995777674D74F61C"/>
          </w:pPr>
          <w:r w:rsidRPr="004D2D92">
            <w:rPr>
              <w:rStyle w:val="PlaceholderText"/>
            </w:rPr>
            <w:t>Choose an item.</w:t>
          </w:r>
        </w:p>
      </w:docPartBody>
    </w:docPart>
    <w:docPart>
      <w:docPartPr>
        <w:name w:val="094CE2698B784EACAD38B92F39DD602E"/>
        <w:category>
          <w:name w:val="General"/>
          <w:gallery w:val="placeholder"/>
        </w:category>
        <w:types>
          <w:type w:val="bbPlcHdr"/>
        </w:types>
        <w:behaviors>
          <w:behavior w:val="content"/>
        </w:behaviors>
        <w:guid w:val="{96AD313D-969D-42A5-906A-7009B6429AED}"/>
      </w:docPartPr>
      <w:docPartBody>
        <w:p w:rsidR="00213128" w:rsidRDefault="00135C21" w:rsidP="00135C21">
          <w:pPr>
            <w:pStyle w:val="094CE2698B784EACAD38B92F39DD602E"/>
          </w:pPr>
          <w:r w:rsidRPr="004D2D92">
            <w:rPr>
              <w:rStyle w:val="PlaceholderText"/>
            </w:rPr>
            <w:t>Choose an item.</w:t>
          </w:r>
        </w:p>
      </w:docPartBody>
    </w:docPart>
    <w:docPart>
      <w:docPartPr>
        <w:name w:val="78210EAFE81F4FFC97250CB420E5B3F7"/>
        <w:category>
          <w:name w:val="General"/>
          <w:gallery w:val="placeholder"/>
        </w:category>
        <w:types>
          <w:type w:val="bbPlcHdr"/>
        </w:types>
        <w:behaviors>
          <w:behavior w:val="content"/>
        </w:behaviors>
        <w:guid w:val="{AD2ED5F7-1208-467F-9564-B415424CE808}"/>
      </w:docPartPr>
      <w:docPartBody>
        <w:p w:rsidR="00213128" w:rsidRDefault="00135C21" w:rsidP="00135C21">
          <w:pPr>
            <w:pStyle w:val="78210EAFE81F4FFC97250CB420E5B3F7"/>
          </w:pPr>
          <w:r w:rsidRPr="004D2D92">
            <w:rPr>
              <w:rStyle w:val="PlaceholderText"/>
            </w:rPr>
            <w:t>Choose an item.</w:t>
          </w:r>
        </w:p>
      </w:docPartBody>
    </w:docPart>
    <w:docPart>
      <w:docPartPr>
        <w:name w:val="A3F7F2A5A7FD4C4AB5610E3BC4928F3D"/>
        <w:category>
          <w:name w:val="General"/>
          <w:gallery w:val="placeholder"/>
        </w:category>
        <w:types>
          <w:type w:val="bbPlcHdr"/>
        </w:types>
        <w:behaviors>
          <w:behavior w:val="content"/>
        </w:behaviors>
        <w:guid w:val="{2C0BB9E9-611D-490C-98A7-BE012FAD8BB1}"/>
      </w:docPartPr>
      <w:docPartBody>
        <w:p w:rsidR="00213128" w:rsidRDefault="00135C21" w:rsidP="00135C21">
          <w:pPr>
            <w:pStyle w:val="A3F7F2A5A7FD4C4AB5610E3BC4928F3D"/>
          </w:pPr>
          <w:r w:rsidRPr="004D2D92">
            <w:rPr>
              <w:rStyle w:val="PlaceholderText"/>
            </w:rPr>
            <w:t>Choose an item.</w:t>
          </w:r>
        </w:p>
      </w:docPartBody>
    </w:docPart>
    <w:docPart>
      <w:docPartPr>
        <w:name w:val="F85AA046B1AB4B2FAFB5CF77B26E582A"/>
        <w:category>
          <w:name w:val="General"/>
          <w:gallery w:val="placeholder"/>
        </w:category>
        <w:types>
          <w:type w:val="bbPlcHdr"/>
        </w:types>
        <w:behaviors>
          <w:behavior w:val="content"/>
        </w:behaviors>
        <w:guid w:val="{BDD7FA30-9A8B-43BD-B71A-3CAB46927D55}"/>
      </w:docPartPr>
      <w:docPartBody>
        <w:p w:rsidR="00213128" w:rsidRDefault="00135C21" w:rsidP="00135C21">
          <w:pPr>
            <w:pStyle w:val="F85AA046B1AB4B2FAFB5CF77B26E582A"/>
          </w:pPr>
          <w:r w:rsidRPr="004D2D92">
            <w:rPr>
              <w:rStyle w:val="PlaceholderText"/>
            </w:rPr>
            <w:t>Choose an item.</w:t>
          </w:r>
        </w:p>
      </w:docPartBody>
    </w:docPart>
    <w:docPart>
      <w:docPartPr>
        <w:name w:val="E3EB8984C0474460BC8A520A7D1A6020"/>
        <w:category>
          <w:name w:val="General"/>
          <w:gallery w:val="placeholder"/>
        </w:category>
        <w:types>
          <w:type w:val="bbPlcHdr"/>
        </w:types>
        <w:behaviors>
          <w:behavior w:val="content"/>
        </w:behaviors>
        <w:guid w:val="{4E5BB147-C9C4-432B-B528-3AE8A4BBA38B}"/>
      </w:docPartPr>
      <w:docPartBody>
        <w:p w:rsidR="00213128" w:rsidRDefault="00135C21" w:rsidP="00135C21">
          <w:pPr>
            <w:pStyle w:val="E3EB8984C0474460BC8A520A7D1A6020"/>
          </w:pPr>
          <w:r w:rsidRPr="004D2D92">
            <w:rPr>
              <w:rStyle w:val="PlaceholderText"/>
            </w:rPr>
            <w:t>Choose an item.</w:t>
          </w:r>
        </w:p>
      </w:docPartBody>
    </w:docPart>
    <w:docPart>
      <w:docPartPr>
        <w:name w:val="D38D2E10A1B24934811E3BAFAD7B6146"/>
        <w:category>
          <w:name w:val="General"/>
          <w:gallery w:val="placeholder"/>
        </w:category>
        <w:types>
          <w:type w:val="bbPlcHdr"/>
        </w:types>
        <w:behaviors>
          <w:behavior w:val="content"/>
        </w:behaviors>
        <w:guid w:val="{3EC44585-F490-485C-8829-9405B7364FC6}"/>
      </w:docPartPr>
      <w:docPartBody>
        <w:p w:rsidR="00213128" w:rsidRDefault="00135C21" w:rsidP="00135C21">
          <w:pPr>
            <w:pStyle w:val="D38D2E10A1B24934811E3BAFAD7B6146"/>
          </w:pPr>
          <w:r w:rsidRPr="004D2D92">
            <w:rPr>
              <w:rStyle w:val="PlaceholderText"/>
            </w:rPr>
            <w:t>Choose an item.</w:t>
          </w:r>
        </w:p>
      </w:docPartBody>
    </w:docPart>
    <w:docPart>
      <w:docPartPr>
        <w:name w:val="5FD2E01949534A0E83F00E967671E832"/>
        <w:category>
          <w:name w:val="General"/>
          <w:gallery w:val="placeholder"/>
        </w:category>
        <w:types>
          <w:type w:val="bbPlcHdr"/>
        </w:types>
        <w:behaviors>
          <w:behavior w:val="content"/>
        </w:behaviors>
        <w:guid w:val="{C4C4B5D4-7030-49A0-A8C0-9084E06396DB}"/>
      </w:docPartPr>
      <w:docPartBody>
        <w:p w:rsidR="00213128" w:rsidRDefault="00135C21" w:rsidP="00135C21">
          <w:pPr>
            <w:pStyle w:val="5FD2E01949534A0E83F00E967671E832"/>
          </w:pPr>
          <w:r w:rsidRPr="004D2D92">
            <w:rPr>
              <w:rStyle w:val="PlaceholderText"/>
            </w:rPr>
            <w:t>Choose an item.</w:t>
          </w:r>
        </w:p>
      </w:docPartBody>
    </w:docPart>
    <w:docPart>
      <w:docPartPr>
        <w:name w:val="E95A2DF4EF6A42FD9FFDC39443470769"/>
        <w:category>
          <w:name w:val="General"/>
          <w:gallery w:val="placeholder"/>
        </w:category>
        <w:types>
          <w:type w:val="bbPlcHdr"/>
        </w:types>
        <w:behaviors>
          <w:behavior w:val="content"/>
        </w:behaviors>
        <w:guid w:val="{35469812-E0C6-4B25-9FCD-70C2E697C44C}"/>
      </w:docPartPr>
      <w:docPartBody>
        <w:p w:rsidR="00213128" w:rsidRDefault="00135C21" w:rsidP="00135C21">
          <w:pPr>
            <w:pStyle w:val="E95A2DF4EF6A42FD9FFDC39443470769"/>
          </w:pPr>
          <w:r w:rsidRPr="004D2D92">
            <w:rPr>
              <w:rStyle w:val="PlaceholderText"/>
            </w:rPr>
            <w:t>Choose an item.</w:t>
          </w:r>
        </w:p>
      </w:docPartBody>
    </w:docPart>
    <w:docPart>
      <w:docPartPr>
        <w:name w:val="1F582C5048834935B07F025D249696EE"/>
        <w:category>
          <w:name w:val="General"/>
          <w:gallery w:val="placeholder"/>
        </w:category>
        <w:types>
          <w:type w:val="bbPlcHdr"/>
        </w:types>
        <w:behaviors>
          <w:behavior w:val="content"/>
        </w:behaviors>
        <w:guid w:val="{60DBE5A1-E6A2-472E-BE77-75FDDAAC0C99}"/>
      </w:docPartPr>
      <w:docPartBody>
        <w:p w:rsidR="00213128" w:rsidRDefault="00135C21" w:rsidP="00135C21">
          <w:pPr>
            <w:pStyle w:val="1F582C5048834935B07F025D249696EE"/>
          </w:pPr>
          <w:r w:rsidRPr="004D2D92">
            <w:rPr>
              <w:rStyle w:val="PlaceholderText"/>
            </w:rPr>
            <w:t>Choose an item.</w:t>
          </w:r>
        </w:p>
      </w:docPartBody>
    </w:docPart>
    <w:docPart>
      <w:docPartPr>
        <w:name w:val="5BE122EBDD734603917CF37E9FAD9E14"/>
        <w:category>
          <w:name w:val="General"/>
          <w:gallery w:val="placeholder"/>
        </w:category>
        <w:types>
          <w:type w:val="bbPlcHdr"/>
        </w:types>
        <w:behaviors>
          <w:behavior w:val="content"/>
        </w:behaviors>
        <w:guid w:val="{CA0914AE-3D52-49ED-AB63-B2D63892A3C7}"/>
      </w:docPartPr>
      <w:docPartBody>
        <w:p w:rsidR="00213128" w:rsidRDefault="00135C21" w:rsidP="00135C21">
          <w:pPr>
            <w:pStyle w:val="5BE122EBDD734603917CF37E9FAD9E14"/>
          </w:pPr>
          <w:r w:rsidRPr="004D2D92">
            <w:rPr>
              <w:rStyle w:val="PlaceholderText"/>
            </w:rPr>
            <w:t>Choose an item.</w:t>
          </w:r>
        </w:p>
      </w:docPartBody>
    </w:docPart>
    <w:docPart>
      <w:docPartPr>
        <w:name w:val="8FA7829F4BC44F8D81355225D26CB5CF"/>
        <w:category>
          <w:name w:val="General"/>
          <w:gallery w:val="placeholder"/>
        </w:category>
        <w:types>
          <w:type w:val="bbPlcHdr"/>
        </w:types>
        <w:behaviors>
          <w:behavior w:val="content"/>
        </w:behaviors>
        <w:guid w:val="{3F5B898F-7D6A-4DF1-B6B7-D3C32162F04D}"/>
      </w:docPartPr>
      <w:docPartBody>
        <w:p w:rsidR="00213128" w:rsidRDefault="00135C21" w:rsidP="00135C21">
          <w:pPr>
            <w:pStyle w:val="8FA7829F4BC44F8D81355225D26CB5CF"/>
          </w:pPr>
          <w:r w:rsidRPr="004D2D92">
            <w:rPr>
              <w:rStyle w:val="PlaceholderText"/>
            </w:rPr>
            <w:t>Choose an item.</w:t>
          </w:r>
        </w:p>
      </w:docPartBody>
    </w:docPart>
    <w:docPart>
      <w:docPartPr>
        <w:name w:val="9168425414AE44B3B4CC83343B8EC346"/>
        <w:category>
          <w:name w:val="General"/>
          <w:gallery w:val="placeholder"/>
        </w:category>
        <w:types>
          <w:type w:val="bbPlcHdr"/>
        </w:types>
        <w:behaviors>
          <w:behavior w:val="content"/>
        </w:behaviors>
        <w:guid w:val="{2D013CA9-F326-4AF4-AF1D-3319AE43BA93}"/>
      </w:docPartPr>
      <w:docPartBody>
        <w:p w:rsidR="00213128" w:rsidRDefault="00135C21" w:rsidP="00135C21">
          <w:pPr>
            <w:pStyle w:val="9168425414AE44B3B4CC83343B8EC346"/>
          </w:pPr>
          <w:r w:rsidRPr="004D2D92">
            <w:rPr>
              <w:rStyle w:val="PlaceholderText"/>
            </w:rPr>
            <w:t>Choose an item.</w:t>
          </w:r>
        </w:p>
      </w:docPartBody>
    </w:docPart>
    <w:docPart>
      <w:docPartPr>
        <w:name w:val="E7078100BDD04507B0DD52DBBABB4347"/>
        <w:category>
          <w:name w:val="General"/>
          <w:gallery w:val="placeholder"/>
        </w:category>
        <w:types>
          <w:type w:val="bbPlcHdr"/>
        </w:types>
        <w:behaviors>
          <w:behavior w:val="content"/>
        </w:behaviors>
        <w:guid w:val="{3367A45F-237C-47BC-93E4-9240D4B0C9CE}"/>
      </w:docPartPr>
      <w:docPartBody>
        <w:p w:rsidR="00213128" w:rsidRDefault="00135C21" w:rsidP="00135C21">
          <w:pPr>
            <w:pStyle w:val="E7078100BDD04507B0DD52DBBABB4347"/>
          </w:pPr>
          <w:r w:rsidRPr="004D2D92">
            <w:rPr>
              <w:rStyle w:val="PlaceholderText"/>
            </w:rPr>
            <w:t>Choose an item.</w:t>
          </w:r>
        </w:p>
      </w:docPartBody>
    </w:docPart>
    <w:docPart>
      <w:docPartPr>
        <w:name w:val="CBF3B56004D14CACAFE3A1BAF1D2AEEB"/>
        <w:category>
          <w:name w:val="General"/>
          <w:gallery w:val="placeholder"/>
        </w:category>
        <w:types>
          <w:type w:val="bbPlcHdr"/>
        </w:types>
        <w:behaviors>
          <w:behavior w:val="content"/>
        </w:behaviors>
        <w:guid w:val="{F19C67B4-56BA-436C-BB73-6E1D965B6BF8}"/>
      </w:docPartPr>
      <w:docPartBody>
        <w:p w:rsidR="00213128" w:rsidRDefault="00135C21" w:rsidP="00135C21">
          <w:pPr>
            <w:pStyle w:val="CBF3B56004D14CACAFE3A1BAF1D2AEEB"/>
          </w:pPr>
          <w:r w:rsidRPr="004D2D92">
            <w:rPr>
              <w:rStyle w:val="PlaceholderText"/>
            </w:rPr>
            <w:t>Choose an item.</w:t>
          </w:r>
        </w:p>
      </w:docPartBody>
    </w:docPart>
    <w:docPart>
      <w:docPartPr>
        <w:name w:val="9301528E233A49528447E5E43034B417"/>
        <w:category>
          <w:name w:val="General"/>
          <w:gallery w:val="placeholder"/>
        </w:category>
        <w:types>
          <w:type w:val="bbPlcHdr"/>
        </w:types>
        <w:behaviors>
          <w:behavior w:val="content"/>
        </w:behaviors>
        <w:guid w:val="{05EE3BD1-3A9C-4CD2-94E9-6C76DB1A9171}"/>
      </w:docPartPr>
      <w:docPartBody>
        <w:p w:rsidR="00213128" w:rsidRDefault="00135C21" w:rsidP="00135C21">
          <w:pPr>
            <w:pStyle w:val="9301528E233A49528447E5E43034B417"/>
          </w:pPr>
          <w:r w:rsidRPr="004D2D92">
            <w:rPr>
              <w:rStyle w:val="PlaceholderText"/>
            </w:rPr>
            <w:t>Choose an item.</w:t>
          </w:r>
        </w:p>
      </w:docPartBody>
    </w:docPart>
    <w:docPart>
      <w:docPartPr>
        <w:name w:val="124E74CA4E454BA38C6518F450DF74B0"/>
        <w:category>
          <w:name w:val="General"/>
          <w:gallery w:val="placeholder"/>
        </w:category>
        <w:types>
          <w:type w:val="bbPlcHdr"/>
        </w:types>
        <w:behaviors>
          <w:behavior w:val="content"/>
        </w:behaviors>
        <w:guid w:val="{E4CFE8B2-D74A-4014-8629-7499873448D7}"/>
      </w:docPartPr>
      <w:docPartBody>
        <w:p w:rsidR="00213128" w:rsidRDefault="00135C21" w:rsidP="00135C21">
          <w:pPr>
            <w:pStyle w:val="124E74CA4E454BA38C6518F450DF74B0"/>
          </w:pPr>
          <w:r w:rsidRPr="004D2D92">
            <w:rPr>
              <w:rStyle w:val="PlaceholderText"/>
            </w:rPr>
            <w:t>Choose an item.</w:t>
          </w:r>
        </w:p>
      </w:docPartBody>
    </w:docPart>
    <w:docPart>
      <w:docPartPr>
        <w:name w:val="17DFF4B7D24042F2B83A66F14F9CB8F7"/>
        <w:category>
          <w:name w:val="General"/>
          <w:gallery w:val="placeholder"/>
        </w:category>
        <w:types>
          <w:type w:val="bbPlcHdr"/>
        </w:types>
        <w:behaviors>
          <w:behavior w:val="content"/>
        </w:behaviors>
        <w:guid w:val="{3BF2AE9D-7CE4-468C-854F-108E42729061}"/>
      </w:docPartPr>
      <w:docPartBody>
        <w:p w:rsidR="00213128" w:rsidRDefault="00135C21" w:rsidP="00135C21">
          <w:pPr>
            <w:pStyle w:val="17DFF4B7D24042F2B83A66F14F9CB8F7"/>
          </w:pPr>
          <w:r w:rsidRPr="004D2D92">
            <w:rPr>
              <w:rStyle w:val="PlaceholderText"/>
            </w:rPr>
            <w:t>Choose an item.</w:t>
          </w:r>
        </w:p>
      </w:docPartBody>
    </w:docPart>
    <w:docPart>
      <w:docPartPr>
        <w:name w:val="988C15FB4BE541D782F7B9CAF4BBC6C2"/>
        <w:category>
          <w:name w:val="General"/>
          <w:gallery w:val="placeholder"/>
        </w:category>
        <w:types>
          <w:type w:val="bbPlcHdr"/>
        </w:types>
        <w:behaviors>
          <w:behavior w:val="content"/>
        </w:behaviors>
        <w:guid w:val="{58985DB6-8B08-463F-9D9E-AF2CF2D0B714}"/>
      </w:docPartPr>
      <w:docPartBody>
        <w:p w:rsidR="00213128" w:rsidRDefault="00135C21" w:rsidP="00135C21">
          <w:pPr>
            <w:pStyle w:val="988C15FB4BE541D782F7B9CAF4BBC6C2"/>
          </w:pPr>
          <w:r w:rsidRPr="004D2D9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5C21"/>
    <w:rsid w:val="000812D6"/>
    <w:rsid w:val="00135C21"/>
    <w:rsid w:val="00183C61"/>
    <w:rsid w:val="00213128"/>
    <w:rsid w:val="00535D8B"/>
    <w:rsid w:val="00884BD2"/>
    <w:rsid w:val="00A22CD7"/>
    <w:rsid w:val="00BB4ED7"/>
    <w:rsid w:val="00E50E2C"/>
    <w:rsid w:val="00E64E9D"/>
    <w:rsid w:val="00EB0D14"/>
    <w:rsid w:val="00ED67F3"/>
    <w:rsid w:val="00FA0FB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135C21"/>
    <w:rPr>
      <w:color w:val="808080"/>
    </w:rPr>
  </w:style>
  <w:style w:type="paragraph" w:customStyle="1" w:styleId="AF44B97F01AA435AA5F4F269000BBE6C">
    <w:name w:val="AF44B97F01AA435AA5F4F269000BBE6C"/>
    <w:rsid w:val="00135C21"/>
  </w:style>
  <w:style w:type="paragraph" w:customStyle="1" w:styleId="39FFD4594EFA453EA4EA8EB35AE1700A">
    <w:name w:val="39FFD4594EFA453EA4EA8EB35AE1700A"/>
    <w:rsid w:val="00135C21"/>
  </w:style>
  <w:style w:type="paragraph" w:customStyle="1" w:styleId="45792F71B75F43B6BC2162675203ED59">
    <w:name w:val="45792F71B75F43B6BC2162675203ED59"/>
    <w:rsid w:val="00135C21"/>
  </w:style>
  <w:style w:type="paragraph" w:customStyle="1" w:styleId="29281C8DE67C4ACABE9CC04B48F4718F">
    <w:name w:val="29281C8DE67C4ACABE9CC04B48F4718F"/>
    <w:rsid w:val="00135C21"/>
  </w:style>
  <w:style w:type="paragraph" w:customStyle="1" w:styleId="D2CF8FCBCFD04366AB9C7ECCF8A2B125">
    <w:name w:val="D2CF8FCBCFD04366AB9C7ECCF8A2B125"/>
    <w:rsid w:val="00135C21"/>
  </w:style>
  <w:style w:type="paragraph" w:customStyle="1" w:styleId="5076A1E46EA3420F86918D76C86B0DF6">
    <w:name w:val="5076A1E46EA3420F86918D76C86B0DF6"/>
    <w:rsid w:val="00135C21"/>
  </w:style>
  <w:style w:type="paragraph" w:customStyle="1" w:styleId="14925D5CE49D43148E3E1DE0D3F1FE25">
    <w:name w:val="14925D5CE49D43148E3E1DE0D3F1FE25"/>
    <w:rsid w:val="00135C21"/>
  </w:style>
  <w:style w:type="paragraph" w:customStyle="1" w:styleId="A2E98DFCC72C4927ACB8122EF3DFED09">
    <w:name w:val="A2E98DFCC72C4927ACB8122EF3DFED09"/>
    <w:rsid w:val="00135C21"/>
  </w:style>
  <w:style w:type="paragraph" w:customStyle="1" w:styleId="AFD40245713B44B5A106CB92A82887A7">
    <w:name w:val="AFD40245713B44B5A106CB92A82887A7"/>
    <w:rsid w:val="00135C21"/>
  </w:style>
  <w:style w:type="paragraph" w:customStyle="1" w:styleId="1192B88F876B4023951C2B7C03377F44">
    <w:name w:val="1192B88F876B4023951C2B7C03377F44"/>
    <w:rsid w:val="00135C21"/>
  </w:style>
  <w:style w:type="paragraph" w:customStyle="1" w:styleId="89EEC2F099984A228D21F5164E5D74FF">
    <w:name w:val="89EEC2F099984A228D21F5164E5D74FF"/>
    <w:rsid w:val="00135C21"/>
  </w:style>
  <w:style w:type="paragraph" w:customStyle="1" w:styleId="4D26D90E01AB4E4988EF7E7A788AE7CC">
    <w:name w:val="4D26D90E01AB4E4988EF7E7A788AE7CC"/>
    <w:rsid w:val="00135C21"/>
  </w:style>
  <w:style w:type="paragraph" w:customStyle="1" w:styleId="A7B22336EFAC41EB8DF3F78860360484">
    <w:name w:val="A7B22336EFAC41EB8DF3F78860360484"/>
    <w:rsid w:val="00135C21"/>
  </w:style>
  <w:style w:type="paragraph" w:customStyle="1" w:styleId="59C866BB622F42AE9DFC5029FC9512B0">
    <w:name w:val="59C866BB622F42AE9DFC5029FC9512B0"/>
    <w:rsid w:val="00135C21"/>
  </w:style>
  <w:style w:type="paragraph" w:customStyle="1" w:styleId="80099988F51A4D55BA00FC9292C1CBB2">
    <w:name w:val="80099988F51A4D55BA00FC9292C1CBB2"/>
    <w:rsid w:val="00135C21"/>
  </w:style>
  <w:style w:type="paragraph" w:customStyle="1" w:styleId="AEE618118D9945C4A0063EA13F6B1E62">
    <w:name w:val="AEE618118D9945C4A0063EA13F6B1E62"/>
    <w:rsid w:val="00135C21"/>
  </w:style>
  <w:style w:type="paragraph" w:customStyle="1" w:styleId="5F2469324D4247438556DDD3E15AB77D">
    <w:name w:val="5F2469324D4247438556DDD3E15AB77D"/>
    <w:rsid w:val="00135C21"/>
  </w:style>
  <w:style w:type="paragraph" w:customStyle="1" w:styleId="3E61C0368123494C934C7F9B0EC3D3FF">
    <w:name w:val="3E61C0368123494C934C7F9B0EC3D3FF"/>
    <w:rsid w:val="00135C21"/>
  </w:style>
  <w:style w:type="paragraph" w:customStyle="1" w:styleId="99526DC304854E398D6D0F9166AFD43F">
    <w:name w:val="99526DC304854E398D6D0F9166AFD43F"/>
    <w:rsid w:val="00135C21"/>
  </w:style>
  <w:style w:type="paragraph" w:customStyle="1" w:styleId="3EF3AE4223C7488891CE409673359454">
    <w:name w:val="3EF3AE4223C7488891CE409673359454"/>
    <w:rsid w:val="00135C21"/>
  </w:style>
  <w:style w:type="paragraph" w:customStyle="1" w:styleId="AFB8FAC1221F4C90923BD730BFB3F50A">
    <w:name w:val="AFB8FAC1221F4C90923BD730BFB3F50A"/>
    <w:rsid w:val="00135C21"/>
  </w:style>
  <w:style w:type="paragraph" w:customStyle="1" w:styleId="C3985843CFAC4655A1BC5DF744745553">
    <w:name w:val="C3985843CFAC4655A1BC5DF744745553"/>
    <w:rsid w:val="00135C21"/>
  </w:style>
  <w:style w:type="paragraph" w:customStyle="1" w:styleId="247343AC23C84B2EB7C5E90567CBE3C7">
    <w:name w:val="247343AC23C84B2EB7C5E90567CBE3C7"/>
    <w:rsid w:val="00135C21"/>
  </w:style>
  <w:style w:type="paragraph" w:customStyle="1" w:styleId="44331F3294E64F61961E46E7D5B98B43">
    <w:name w:val="44331F3294E64F61961E46E7D5B98B43"/>
    <w:rsid w:val="00135C21"/>
  </w:style>
  <w:style w:type="paragraph" w:customStyle="1" w:styleId="282F7B1EDEAB4EB3995777674D74F61C">
    <w:name w:val="282F7B1EDEAB4EB3995777674D74F61C"/>
    <w:rsid w:val="00135C21"/>
  </w:style>
  <w:style w:type="paragraph" w:customStyle="1" w:styleId="094CE2698B784EACAD38B92F39DD602E">
    <w:name w:val="094CE2698B784EACAD38B92F39DD602E"/>
    <w:rsid w:val="00135C21"/>
  </w:style>
  <w:style w:type="paragraph" w:customStyle="1" w:styleId="78210EAFE81F4FFC97250CB420E5B3F7">
    <w:name w:val="78210EAFE81F4FFC97250CB420E5B3F7"/>
    <w:rsid w:val="00135C21"/>
  </w:style>
  <w:style w:type="paragraph" w:customStyle="1" w:styleId="A3F7F2A5A7FD4C4AB5610E3BC4928F3D">
    <w:name w:val="A3F7F2A5A7FD4C4AB5610E3BC4928F3D"/>
    <w:rsid w:val="00135C21"/>
  </w:style>
  <w:style w:type="paragraph" w:customStyle="1" w:styleId="F85AA046B1AB4B2FAFB5CF77B26E582A">
    <w:name w:val="F85AA046B1AB4B2FAFB5CF77B26E582A"/>
    <w:rsid w:val="00135C21"/>
  </w:style>
  <w:style w:type="paragraph" w:customStyle="1" w:styleId="E3EB8984C0474460BC8A520A7D1A6020">
    <w:name w:val="E3EB8984C0474460BC8A520A7D1A6020"/>
    <w:rsid w:val="00135C21"/>
  </w:style>
  <w:style w:type="paragraph" w:customStyle="1" w:styleId="D38D2E10A1B24934811E3BAFAD7B6146">
    <w:name w:val="D38D2E10A1B24934811E3BAFAD7B6146"/>
    <w:rsid w:val="00135C21"/>
  </w:style>
  <w:style w:type="paragraph" w:customStyle="1" w:styleId="5FD2E01949534A0E83F00E967671E832">
    <w:name w:val="5FD2E01949534A0E83F00E967671E832"/>
    <w:rsid w:val="00135C21"/>
  </w:style>
  <w:style w:type="paragraph" w:customStyle="1" w:styleId="E95A2DF4EF6A42FD9FFDC39443470769">
    <w:name w:val="E95A2DF4EF6A42FD9FFDC39443470769"/>
    <w:rsid w:val="00135C21"/>
  </w:style>
  <w:style w:type="paragraph" w:customStyle="1" w:styleId="1F582C5048834935B07F025D249696EE">
    <w:name w:val="1F582C5048834935B07F025D249696EE"/>
    <w:rsid w:val="00135C21"/>
  </w:style>
  <w:style w:type="paragraph" w:customStyle="1" w:styleId="5BE122EBDD734603917CF37E9FAD9E14">
    <w:name w:val="5BE122EBDD734603917CF37E9FAD9E14"/>
    <w:rsid w:val="00135C21"/>
  </w:style>
  <w:style w:type="paragraph" w:customStyle="1" w:styleId="8FA7829F4BC44F8D81355225D26CB5CF">
    <w:name w:val="8FA7829F4BC44F8D81355225D26CB5CF"/>
    <w:rsid w:val="00135C21"/>
  </w:style>
  <w:style w:type="paragraph" w:customStyle="1" w:styleId="9168425414AE44B3B4CC83343B8EC346">
    <w:name w:val="9168425414AE44B3B4CC83343B8EC346"/>
    <w:rsid w:val="00135C21"/>
  </w:style>
  <w:style w:type="paragraph" w:customStyle="1" w:styleId="E7078100BDD04507B0DD52DBBABB4347">
    <w:name w:val="E7078100BDD04507B0DD52DBBABB4347"/>
    <w:rsid w:val="00135C21"/>
  </w:style>
  <w:style w:type="paragraph" w:customStyle="1" w:styleId="CBF3B56004D14CACAFE3A1BAF1D2AEEB">
    <w:name w:val="CBF3B56004D14CACAFE3A1BAF1D2AEEB"/>
    <w:rsid w:val="00135C21"/>
  </w:style>
  <w:style w:type="paragraph" w:customStyle="1" w:styleId="9301528E233A49528447E5E43034B417">
    <w:name w:val="9301528E233A49528447E5E43034B417"/>
    <w:rsid w:val="00135C21"/>
  </w:style>
  <w:style w:type="paragraph" w:customStyle="1" w:styleId="124E74CA4E454BA38C6518F450DF74B0">
    <w:name w:val="124E74CA4E454BA38C6518F450DF74B0"/>
    <w:rsid w:val="00135C21"/>
  </w:style>
  <w:style w:type="paragraph" w:customStyle="1" w:styleId="17DFF4B7D24042F2B83A66F14F9CB8F7">
    <w:name w:val="17DFF4B7D24042F2B83A66F14F9CB8F7"/>
    <w:rsid w:val="00135C21"/>
  </w:style>
  <w:style w:type="paragraph" w:customStyle="1" w:styleId="988C15FB4BE541D782F7B9CAF4BBC6C2">
    <w:name w:val="988C15FB4BE541D782F7B9CAF4BBC6C2"/>
    <w:rsid w:val="00135C2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C0A06B842D1714CA3AAEFD0AFFC36D7" ma:contentTypeVersion="27" ma:contentTypeDescription="Create a new document." ma:contentTypeScope="" ma:versionID="63c4344c83dc0725da48e0da2876fd44">
  <xsd:schema xmlns:xsd="http://www.w3.org/2001/XMLSchema" xmlns:xs="http://www.w3.org/2001/XMLSchema" xmlns:p="http://schemas.microsoft.com/office/2006/metadata/properties" xmlns:ns1="http://schemas.microsoft.com/sharepoint/v3" xmlns:ns2="4b2f544e-a796-4f6b-8581-ca7d1b0a9411" targetNamespace="http://schemas.microsoft.com/office/2006/metadata/properties" ma:root="true" ma:fieldsID="fb600db16111d715f10a89b3ed99b88f" ns1:_="" ns2:_="">
    <xsd:import namespace="http://schemas.microsoft.com/sharepoint/v3"/>
    <xsd:import namespace="4b2f544e-a796-4f6b-8581-ca7d1b0a9411"/>
    <xsd:element name="properties">
      <xsd:complexType>
        <xsd:sequence>
          <xsd:element name="documentManagement">
            <xsd:complexType>
              <xsd:all>
                <xsd:element ref="ns2:DocumentDescription" minOccurs="0"/>
                <xsd:element ref="ns2:DocumentType"/>
                <xsd:element ref="ns2:DocumentCategory" minOccurs="0"/>
                <xsd:element ref="ns2:SubCategory" minOccurs="0"/>
                <xsd:element ref="ns1:PublishingStartDate" minOccurs="0"/>
                <xsd:element ref="ns1:PublishingExpirationDate" minOccurs="0"/>
                <xsd:element ref="ns2:ShowInP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9"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10"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b2f544e-a796-4f6b-8581-ca7d1b0a9411" elementFormDefault="qualified">
    <xsd:import namespace="http://schemas.microsoft.com/office/2006/documentManagement/types"/>
    <xsd:import namespace="http://schemas.microsoft.com/office/infopath/2007/PartnerControls"/>
    <xsd:element name="DocumentDescription" ma:index="2" nillable="true" ma:displayName="Document Description" ma:internalName="DocumentDescription">
      <xsd:simpleType>
        <xsd:restriction base="dms:Note">
          <xsd:maxLength value="255"/>
        </xsd:restriction>
      </xsd:simpleType>
    </xsd:element>
    <xsd:element name="DocumentType" ma:index="4" ma:displayName="Document Type" ma:default="None" ma:format="Dropdown" ma:internalName="DocumentType">
      <xsd:simpleType>
        <xsd:restriction base="dms:Choice">
          <xsd:enumeration value="None"/>
          <xsd:enumeration value="Application"/>
          <xsd:enumeration value="Brochure"/>
          <xsd:enumeration value="Budget"/>
          <xsd:enumeration value="Bulletin"/>
          <xsd:enumeration value="Chart"/>
          <xsd:enumeration value="Charter"/>
          <xsd:enumeration value="Checklist"/>
          <xsd:enumeration value="Contract"/>
          <xsd:enumeration value="Declaration"/>
          <xsd:enumeration value="Delegation"/>
          <xsd:enumeration value="Fact sheet"/>
          <xsd:enumeration value="FAQ"/>
          <xsd:enumeration value="Flowchart"/>
          <xsd:enumeration value="Form"/>
          <xsd:enumeration value="Framework"/>
          <xsd:enumeration value="General"/>
          <xsd:enumeration value="Guideline"/>
          <xsd:enumeration value="Handbook"/>
          <xsd:enumeration value="Handover"/>
          <xsd:enumeration value="Information"/>
          <xsd:enumeration value="Instruction"/>
          <xsd:enumeration value="Manual"/>
          <xsd:enumeration value="Matrix"/>
          <xsd:enumeration value="Minute"/>
          <xsd:enumeration value="Plan"/>
          <xsd:enumeration value="Policy"/>
          <xsd:enumeration value="Procedure"/>
          <xsd:enumeration value="Process"/>
          <xsd:enumeration value="Program"/>
          <xsd:enumeration value="Quotation"/>
          <xsd:enumeration value="Register"/>
          <xsd:enumeration value="Report"/>
          <xsd:enumeration value="Scheme"/>
          <xsd:enumeration value="Steps"/>
          <xsd:enumeration value="Statement"/>
          <xsd:enumeration value="Strategy"/>
          <xsd:enumeration value="Structure"/>
          <xsd:enumeration value="Summary"/>
          <xsd:enumeration value="Template"/>
          <xsd:enumeration value="Tender"/>
          <xsd:enumeration value="Tool"/>
        </xsd:restriction>
      </xsd:simpleType>
    </xsd:element>
    <xsd:element name="DocumentCategory" ma:index="5" nillable="true" ma:displayName="Document Category" ma:default="None" ma:internalName="DocumentCategory">
      <xsd:complexType>
        <xsd:complexContent>
          <xsd:extension base="dms:MultiChoice">
            <xsd:sequence>
              <xsd:element name="Value" maxOccurs="unbounded" minOccurs="0" nillable="true">
                <xsd:simpleType>
                  <xsd:restriction base="dms:Choice">
                    <xsd:enumeration value="None"/>
                    <xsd:enumeration value="General"/>
                    <xsd:enumeration value="CMTEDD Director-General financial instructions"/>
                    <xsd:enumeration value="CMTEDD digital strategy 2015-2020"/>
                    <xsd:enumeration value="CMTEDD e-bike"/>
                    <xsd:enumeration value="CMTEDD financial delegations"/>
                    <xsd:enumeration value="CMTEDD strategic finance"/>
                    <xsd:enumeration value="Evacuation diagrams"/>
                    <xsd:enumeration value="Forms"/>
                    <xsd:enumeration value="Guides and advice"/>
                    <xsd:enumeration value="Health and safety"/>
                    <xsd:enumeration value="Outlook"/>
                    <xsd:enumeration value="Policies and guidelines"/>
                    <xsd:enumeration value="Phone"/>
                    <xsd:enumeration value="Security"/>
                    <xsd:enumeration value="Shared Services"/>
                  </xsd:restriction>
                </xsd:simpleType>
              </xsd:element>
            </xsd:sequence>
          </xsd:extension>
        </xsd:complexContent>
      </xsd:complexType>
    </xsd:element>
    <xsd:element name="SubCategory" ma:index="6" nillable="true" ma:displayName="Sub Category" ma:default="None" ma:internalName="SubCategory">
      <xsd:complexType>
        <xsd:complexContent>
          <xsd:extension base="dms:MultiChoice">
            <xsd:sequence>
              <xsd:element name="Value" maxOccurs="unbounded" minOccurs="0" nillable="true">
                <xsd:simpleType>
                  <xsd:restriction base="dms:Choice">
                    <xsd:enumeration value="None"/>
                    <xsd:enumeration value="Business support"/>
                    <xsd:enumeration value="Human resources"/>
                    <xsd:enumeration value="Governance"/>
                    <xsd:enumeration value="Finance"/>
                    <xsd:enumeration value="Communications and engagement"/>
                    <xsd:enumeration value="Our organisation"/>
                  </xsd:restriction>
                </xsd:simpleType>
              </xsd:element>
            </xsd:sequence>
          </xsd:extension>
        </xsd:complexContent>
      </xsd:complexType>
    </xsd:element>
    <xsd:element name="ShowInPage" ma:index="15" nillable="true" ma:displayName="Show In Page" ma:default="None" ma:internalName="ShowInPage">
      <xsd:complexType>
        <xsd:complexContent>
          <xsd:extension base="dms:MultiChoice">
            <xsd:sequence>
              <xsd:element name="Value" maxOccurs="unbounded" minOccurs="0" nillable="true">
                <xsd:simpleType>
                  <xsd:restriction base="dms:Choice">
                    <xsd:enumeration value="None"/>
                    <xsd:enumeration value="Home"/>
                    <xsd:enumeration value="Our organisation"/>
                    <xsd:enumeration value="Human resources"/>
                    <xsd:enumeration value="Corporate and business support"/>
                    <xsd:enumeration value="Communications"/>
                    <xsd:enumeration value="Finance"/>
                    <xsd:enumeration value="Key resources"/>
                    <xsd:enumeration value="Head of Service and Director-General"/>
                    <xsd:enumeration value="Organisation charts"/>
                    <xsd:enumeration value="Staff awards"/>
                    <xsd:enumeration value="Newslettters"/>
                    <xsd:enumeration value="Online services requests"/>
                    <xsd:enumeration value="Shared Services Finance reports"/>
                    <xsd:enumeration value="Delegations"/>
                    <xsd:enumeration value="Record management"/>
                    <xsd:enumeration value="Corporate plans"/>
                    <xsd:enumeration value="Gifts and hospitality"/>
                    <xsd:enumeration value="Freedom of Information"/>
                    <xsd:enumeration value="Information privacy"/>
                    <xsd:enumeration value="Security"/>
                    <xsd:enumeration value="Procurement"/>
                    <xsd:enumeration value="Conflict of interest"/>
                    <xsd:enumeration value="Legal services"/>
                    <xsd:enumeration value="Audit and compliance"/>
                    <xsd:enumeration value="Fraud prevention and PID"/>
                    <xsd:enumeration value="Risk management"/>
                    <xsd:enumeration value="Travel"/>
                    <xsd:enumeration value="Sustainability"/>
                    <xsd:enumeration value="Ministerial services"/>
                    <xsd:enumeration value="Information and Communication Technology"/>
                    <xsd:enumeration value="TRIM"/>
                    <xsd:enumeration value="Workforce planning"/>
                    <xsd:enumeration value="Health and wellbeing"/>
                    <xsd:enumeration value="Recruitment"/>
                    <xsd:enumeration value="New starters"/>
                    <xsd:enumeration value="Learning and capability development"/>
                    <xsd:enumeration value="Room bookings"/>
                    <xsd:enumeration value="Emergency management"/>
                    <xsd:enumeration value="Facilities management"/>
                    <xsd:enumeration value="Vehicles and transport"/>
                    <xsd:enumeration value="Performance management"/>
                    <xsd:enumeration value="Workplace behaviour"/>
                    <xsd:enumeration value="Leave and attendance"/>
                    <xsd:enumeration value="Leaving CMTEDD"/>
                    <xsd:enumeration value="Workplace culture and diversity"/>
                    <xsd:enumeration value="Reconciliation"/>
                    <xsd:enumeration value="Workplace safety"/>
                    <xsd:enumeration value="Committees"/>
                    <xsd:enumeration value="Our Canberra"/>
                    <xsd:enumeration value="Projects, governance and support"/>
                    <xsd:enumeration value="Finance and budgets"/>
                    <xsd:enumeration value="About Access Canberra"/>
                    <xsd:enumeration value="Customer experience awards"/>
                    <xsd:enumeration value="Open access"/>
                    <xsd:enumeration value="CMTEDD word and powerpoint templates"/>
                    <xsd:enumeration value="PeopleSafety"/>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1" ma:displayName="Title"/>
        <xsd:element ref="dc:subject" minOccurs="0" maxOccurs="1"/>
        <xsd:element ref="dc:description" minOccurs="0" maxOccurs="1"/>
        <xsd:element name="keywords" minOccurs="0" maxOccurs="1" type="xsd:string" ma:index="3"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owInPage xmlns="4b2f544e-a796-4f6b-8581-ca7d1b0a9411">
      <Value>Recruitment</Value>
    </ShowInPage>
    <DocumentType xmlns="4b2f544e-a796-4f6b-8581-ca7d1b0a9411">Template</DocumentType>
    <DocumentCategory xmlns="4b2f544e-a796-4f6b-8581-ca7d1b0a9411">
      <Value>General</Value>
    </DocumentCategory>
    <SubCategory xmlns="4b2f544e-a796-4f6b-8581-ca7d1b0a9411">
      <Value>Human resources</Value>
    </SubCategory>
    <DocumentDescription xmlns="4b2f544e-a796-4f6b-8581-ca7d1b0a9411">Position Description Template to be used for vacancies in Shared Services</DocumentDescription>
    <PublishingExpirationDate xmlns="http://schemas.microsoft.com/sharepoint/v3" xsi:nil="true"/>
    <PublishingStartDate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9F1B8DA-49D1-4AC0-AD95-6CA02DAB08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b2f544e-a796-4f6b-8581-ca7d1b0a94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5560B75-A88D-4150-8D76-2BD145D9AD3A}">
  <ds:schemaRefs>
    <ds:schemaRef ds:uri="http://schemas.openxmlformats.org/officeDocument/2006/bibliography"/>
  </ds:schemaRefs>
</ds:datastoreItem>
</file>

<file path=customXml/itemProps3.xml><?xml version="1.0" encoding="utf-8"?>
<ds:datastoreItem xmlns:ds="http://schemas.openxmlformats.org/officeDocument/2006/customXml" ds:itemID="{BA290CCE-4A08-4D45-94D3-391489F77A33}">
  <ds:schemaRefs>
    <ds:schemaRef ds:uri="http://schemas.microsoft.com/office/2006/metadata/properties"/>
    <ds:schemaRef ds:uri="http://schemas.microsoft.com/office/infopath/2007/PartnerControls"/>
    <ds:schemaRef ds:uri="4b2f544e-a796-4f6b-8581-ca7d1b0a9411"/>
    <ds:schemaRef ds:uri="http://schemas.microsoft.com/sharepoint/v3"/>
  </ds:schemaRefs>
</ds:datastoreItem>
</file>

<file path=customXml/itemProps4.xml><?xml version="1.0" encoding="utf-8"?>
<ds:datastoreItem xmlns:ds="http://schemas.openxmlformats.org/officeDocument/2006/customXml" ds:itemID="{98D9C379-1233-4B36-B57D-E7633C634E3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1336</Words>
  <Characters>8089</Characters>
  <Application>Microsoft Office Word</Application>
  <DocSecurity>0</DocSecurity>
  <Lines>367</Lines>
  <Paragraphs>241</Paragraphs>
  <ScaleCrop>false</ScaleCrop>
  <HeadingPairs>
    <vt:vector size="2" baseType="variant">
      <vt:variant>
        <vt:lpstr>Title</vt:lpstr>
      </vt:variant>
      <vt:variant>
        <vt:i4>1</vt:i4>
      </vt:variant>
    </vt:vector>
  </HeadingPairs>
  <TitlesOfParts>
    <vt:vector size="1" baseType="lpstr">
      <vt:lpstr/>
    </vt:vector>
  </TitlesOfParts>
  <Company>ACT Government</Company>
  <LinksUpToDate>false</LinksUpToDate>
  <CharactersWithSpaces>9184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Jinks, Trevor</dc:creator>
  <dc:description/>
  <cp:lastModifiedBy>Taylor-Dayus, Molly</cp:lastModifiedBy>
  <cp:revision>4</cp:revision>
  <cp:lastPrinted>2025-07-02T01:49:00Z</cp:lastPrinted>
  <dcterms:created xsi:type="dcterms:W3CDTF">2026-03-23T01:08:00Z</dcterms:created>
  <dcterms:modified xsi:type="dcterms:W3CDTF">2026-09-23T03:01:00Z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0x010100BC0A06B842D1714CA3AAEFD0AFFC36D7</vt:lpwstr>
  </property>
  <property fmtid="{D5CDD505-2E9C-101B-9397-08002B2CF9AE}" pid="3" name="MenuLevel4">
    <vt:lpwstr>None</vt:lpwstr>
  </property>
  <property fmtid="{D5CDD505-2E9C-101B-9397-08002B2CF9AE}" pid="4" name="menu">
    <vt:lpwstr>None</vt:lpwstr>
  </property>
  <property fmtid="{D5CDD505-2E9C-101B-9397-08002B2CF9AE}" pid="5" name="MenuLevel3">
    <vt:lpwstr>None</vt:lpwstr>
  </property>
  <property fmtid="{D5CDD505-2E9C-101B-9397-08002B2CF9AE}" pid="6" name="MSIP_Label_69af8531-eb46-4968-8cb3-105d2f5ea87e_Enabled">
    <vt:lpwstr>true</vt:lpwstr>
  </property>
  <property fmtid="{D5CDD505-2E9C-101B-9397-08002B2CF9AE}" pid="7" name="MSIP_Label_69af8531-eb46-4968-8cb3-105d2f5ea87e_SetDate">
    <vt:lpwstr>2025-06-25T05:26:03Z</vt:lpwstr>
  </property>
  <property fmtid="{D5CDD505-2E9C-101B-9397-08002B2CF9AE}" pid="8" name="MSIP_Label_69af8531-eb46-4968-8cb3-105d2f5ea87e_Method">
    <vt:lpwstr>Standard</vt:lpwstr>
  </property>
  <property fmtid="{D5CDD505-2E9C-101B-9397-08002B2CF9AE}" pid="9" name="MSIP_Label_69af8531-eb46-4968-8cb3-105d2f5ea87e_Name">
    <vt:lpwstr>Official - No Marking</vt:lpwstr>
  </property>
  <property fmtid="{D5CDD505-2E9C-101B-9397-08002B2CF9AE}" pid="10" name="MSIP_Label_69af8531-eb46-4968-8cb3-105d2f5ea87e_SiteId">
    <vt:lpwstr>b46c1908-0334-4236-b978-585ee88e4199</vt:lpwstr>
  </property>
  <property fmtid="{D5CDD505-2E9C-101B-9397-08002B2CF9AE}" pid="11" name="MSIP_Label_69af8531-eb46-4968-8cb3-105d2f5ea87e_ActionId">
    <vt:lpwstr>2e641e03-4389-4c5e-acb3-cdfe5abe8c37</vt:lpwstr>
  </property>
  <property fmtid="{D5CDD505-2E9C-101B-9397-08002B2CF9AE}" pid="12" name="MSIP_Label_69af8531-eb46-4968-8cb3-105d2f5ea87e_ContentBits">
    <vt:lpwstr>0</vt:lpwstr>
  </property>
  <property fmtid="{D5CDD505-2E9C-101B-9397-08002B2CF9AE}" pid="13" name="MSIP_Label_69af8531-eb46-4968-8cb3-105d2f5ea87e_Tag">
    <vt:lpwstr>10, 3, 0, 1</vt:lpwstr>
  </property>
</Properties>
</file>